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02" w:rsidRDefault="00BA6A02" w:rsidP="00BA6A0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REGULAMIN PRZETARGU</w:t>
      </w:r>
    </w:p>
    <w:p w:rsidR="00BA6A02" w:rsidRDefault="00BA6A02" w:rsidP="00BA6A0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ustanowienie odrębnej własności lokalu mieszkalnego z </w:t>
      </w:r>
      <w:r w:rsidRPr="00073A92">
        <w:rPr>
          <w:b/>
          <w:bCs/>
          <w:color w:val="auto"/>
          <w:sz w:val="23"/>
          <w:szCs w:val="23"/>
        </w:rPr>
        <w:t xml:space="preserve">dnia </w:t>
      </w:r>
      <w:r w:rsidR="00BA2CB3">
        <w:rPr>
          <w:b/>
          <w:bCs/>
          <w:color w:val="auto"/>
          <w:sz w:val="23"/>
          <w:szCs w:val="23"/>
        </w:rPr>
        <w:t>23.10.2017 r.</w:t>
      </w:r>
    </w:p>
    <w:p w:rsidR="00073A92" w:rsidRDefault="00073A92" w:rsidP="00BA6A02">
      <w:pPr>
        <w:pStyle w:val="Default"/>
        <w:jc w:val="center"/>
        <w:rPr>
          <w:color w:val="auto"/>
          <w:sz w:val="23"/>
          <w:szCs w:val="23"/>
        </w:rPr>
      </w:pPr>
    </w:p>
    <w:p w:rsidR="00BA6A02" w:rsidRDefault="00BA6A02" w:rsidP="00BA6A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Przetarg organizuje i prowadzi Spółdzielnia Mieszkaniowa w Żorach.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 przetargu zawiadamia się drogą obwieszczenia wywieszonego w siedzibie Spółdzielni Mieszkaniowej w Żorach, na stronie internetowej i w lokalnej prasie.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Obwieszczenie powinno zawierać: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nazwę podmiotu organizującego przetarg,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opis i lokalizację przedmiotu przetargu,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wyznaczenie terminu oglądania nieruchomości,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wysokość wkładu - zgodnie ze statutem, k</w:t>
      </w:r>
      <w:r w:rsidR="000854FC">
        <w:rPr>
          <w:color w:val="auto"/>
          <w:sz w:val="23"/>
          <w:szCs w:val="23"/>
        </w:rPr>
        <w:t xml:space="preserve">ażdorazowo ustanawiana uchwałą </w:t>
      </w:r>
      <w:r>
        <w:rPr>
          <w:color w:val="auto"/>
          <w:sz w:val="23"/>
          <w:szCs w:val="23"/>
        </w:rPr>
        <w:t xml:space="preserve">Zarządu, </w:t>
      </w:r>
    </w:p>
    <w:p w:rsidR="00BA6A02" w:rsidRDefault="00BA6A02" w:rsidP="00BA6A02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informacje o warunkach jakie muszą spełniać osoby przystępujące do przetargu, </w:t>
      </w:r>
    </w:p>
    <w:p w:rsidR="00BA6A02" w:rsidRDefault="00BA6A02" w:rsidP="00BA6A02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miejsce i termin przeprowadzenia przetargu, </w:t>
      </w:r>
    </w:p>
    <w:p w:rsidR="00BA6A02" w:rsidRDefault="00BA6A02" w:rsidP="00BA6A02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wysokość wadium - każdorazowo ustanawiana uchwałą Zarządu, </w:t>
      </w:r>
    </w:p>
    <w:p w:rsidR="00BA6A02" w:rsidRDefault="00BA6A02" w:rsidP="00BA6A02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wysokość postąpienia – każdorazowo ustanawiana uchwałą Zarządu,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zastrzeżenie o możliwości unieważnienia przetargu bez podania przyczyn.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</w:p>
    <w:p w:rsidR="00BA6A02" w:rsidRDefault="00BA6A02" w:rsidP="00BA6A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Komisja przetargowa powoływan</w:t>
      </w:r>
      <w:r w:rsidR="00827E13">
        <w:rPr>
          <w:color w:val="auto"/>
          <w:sz w:val="23"/>
          <w:szCs w:val="23"/>
        </w:rPr>
        <w:t>a jest przez Zarząd Spółdzielni Mieszkaniowej w Żorach.</w:t>
      </w:r>
      <w:r>
        <w:rPr>
          <w:color w:val="auto"/>
          <w:sz w:val="23"/>
          <w:szCs w:val="23"/>
        </w:rPr>
        <w:t xml:space="preserve"> </w:t>
      </w:r>
    </w:p>
    <w:p w:rsidR="00BA6A02" w:rsidRDefault="00BA6A02" w:rsidP="00BA6A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Do przetargu na ustanowienie i przeniesienie odrębnej własności lokalu mieszkalnego mogą przystąpić osoby fizyczne</w:t>
      </w:r>
      <w:r w:rsidR="00ED75AB">
        <w:rPr>
          <w:color w:val="auto"/>
          <w:sz w:val="23"/>
          <w:szCs w:val="23"/>
        </w:rPr>
        <w:t xml:space="preserve"> lub osoby prawne</w:t>
      </w:r>
      <w:r>
        <w:rPr>
          <w:color w:val="auto"/>
          <w:sz w:val="23"/>
          <w:szCs w:val="23"/>
        </w:rPr>
        <w:t xml:space="preserve">.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Warunkiem przystąpienia do przetargu jest wpłacenie wadium, najpóźniej do dnia poprzedzającego przetarg</w:t>
      </w:r>
      <w:r w:rsidR="00827E13">
        <w:rPr>
          <w:color w:val="auto"/>
          <w:sz w:val="23"/>
          <w:szCs w:val="23"/>
        </w:rPr>
        <w:t xml:space="preserve"> (liczy się data wpływu na konto Spółdzielni), zapoznanie się z Regulaminem Przetargu oraz podpisanie oświadczenia potwierdzającego zapoznanie się z jego treścią.  </w:t>
      </w:r>
      <w:r>
        <w:rPr>
          <w:color w:val="auto"/>
          <w:sz w:val="23"/>
          <w:szCs w:val="23"/>
        </w:rPr>
        <w:t>Wadium należy wpłacać do kasy Spółdzielni Mieszkaniowej w Żorach lub na rachunek bank</w:t>
      </w:r>
      <w:r w:rsidR="000854FC">
        <w:rPr>
          <w:color w:val="auto"/>
          <w:sz w:val="23"/>
          <w:szCs w:val="23"/>
        </w:rPr>
        <w:t>owy Spółdzielni Mieszkaniowej w </w:t>
      </w:r>
      <w:r>
        <w:rPr>
          <w:color w:val="auto"/>
          <w:sz w:val="23"/>
          <w:szCs w:val="23"/>
        </w:rPr>
        <w:t xml:space="preserve">Żorach – każdorazowo decyzje podejmuje Zarząd Spółdzielni.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</w:p>
    <w:p w:rsidR="00BA6A02" w:rsidRDefault="00BA6A02" w:rsidP="00BA6A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Przetarg jest prowadzony w formie ustnej licytacji, jego przebieg jest protokołowany.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przetargu biorą udział tylko ci licytanci, którzy wpłacili wymagane wadium oraz </w:t>
      </w:r>
      <w:r w:rsidR="00827E13">
        <w:rPr>
          <w:color w:val="auto"/>
          <w:sz w:val="23"/>
          <w:szCs w:val="23"/>
        </w:rPr>
        <w:t>złożyli</w:t>
      </w:r>
      <w:r>
        <w:rPr>
          <w:color w:val="auto"/>
          <w:sz w:val="23"/>
          <w:szCs w:val="23"/>
        </w:rPr>
        <w:t xml:space="preserve"> oświadczenie o zapoznaniu się z Regulaminem Przetargu.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Osoby uczestniczące w przetargu po wpłaceniu wadium otrzy</w:t>
      </w:r>
      <w:r w:rsidR="000854FC">
        <w:rPr>
          <w:color w:val="auto"/>
          <w:sz w:val="23"/>
          <w:szCs w:val="23"/>
        </w:rPr>
        <w:t>mują nr identyfikacyjny, którym </w:t>
      </w:r>
      <w:r>
        <w:rPr>
          <w:color w:val="auto"/>
          <w:sz w:val="23"/>
          <w:szCs w:val="23"/>
        </w:rPr>
        <w:t xml:space="preserve">zobowiązani są posługiwać się podczas licytacji.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Prowadzący przetarg podaje do wiadomości licytantów: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przedmiot przetargu,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wartość rynkową lokalu mieszkalnego,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wysokość postąpienia, </w:t>
      </w:r>
    </w:p>
    <w:p w:rsidR="00827E13" w:rsidRDefault="00BA6A02" w:rsidP="00827E1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827E13">
        <w:rPr>
          <w:color w:val="auto"/>
          <w:sz w:val="23"/>
          <w:szCs w:val="23"/>
        </w:rPr>
        <w:t xml:space="preserve">kolejność oferowanych lokali w postępowaniu przetargowym, </w:t>
      </w:r>
    </w:p>
    <w:p w:rsidR="00ED75AB" w:rsidRDefault="00ED75AB" w:rsidP="00ED75AB">
      <w:pPr>
        <w:pStyle w:val="Default"/>
        <w:jc w:val="both"/>
        <w:rPr>
          <w:color w:val="auto"/>
          <w:sz w:val="23"/>
          <w:szCs w:val="23"/>
        </w:rPr>
      </w:pPr>
      <w:r w:rsidRPr="00073A92">
        <w:rPr>
          <w:color w:val="auto"/>
          <w:sz w:val="23"/>
          <w:szCs w:val="23"/>
        </w:rPr>
        <w:t>e)</w:t>
      </w:r>
      <w:r w:rsidR="00BA6A02" w:rsidRPr="00073A92">
        <w:rPr>
          <w:color w:val="auto"/>
          <w:sz w:val="23"/>
          <w:szCs w:val="23"/>
        </w:rPr>
        <w:t xml:space="preserve"> </w:t>
      </w:r>
      <w:r w:rsidR="00827E13">
        <w:rPr>
          <w:color w:val="auto"/>
          <w:sz w:val="23"/>
          <w:szCs w:val="23"/>
        </w:rPr>
        <w:t>powierzchnię lokalu, typ lokalu, kondygnację, na której znajduje się lokal,</w:t>
      </w:r>
    </w:p>
    <w:p w:rsidR="00827E13" w:rsidRDefault="00827E13" w:rsidP="00827E13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f)</w:t>
      </w:r>
      <w:r w:rsidRPr="00827E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koszty przetargu, </w:t>
      </w:r>
    </w:p>
    <w:p w:rsidR="00827E13" w:rsidRDefault="00827E13" w:rsidP="00827E1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</w:t>
      </w:r>
      <w:r w:rsidRPr="00073A92">
        <w:rPr>
          <w:color w:val="auto"/>
          <w:sz w:val="23"/>
          <w:szCs w:val="23"/>
        </w:rPr>
        <w:t>podstaw</w:t>
      </w:r>
      <w:r>
        <w:rPr>
          <w:color w:val="auto"/>
          <w:sz w:val="23"/>
          <w:szCs w:val="23"/>
        </w:rPr>
        <w:t>owe prawa i obowiązki licytanta.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C04F1A" w:rsidRDefault="00ED75AB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C04F1A">
        <w:rPr>
          <w:color w:val="auto"/>
          <w:sz w:val="23"/>
          <w:szCs w:val="23"/>
        </w:rPr>
        <w:t xml:space="preserve">.  Prowadzący przetarg nie może rozpocząć </w:t>
      </w:r>
      <w:r w:rsidR="00827E13">
        <w:rPr>
          <w:color w:val="auto"/>
          <w:sz w:val="23"/>
          <w:szCs w:val="23"/>
        </w:rPr>
        <w:t>licytacji</w:t>
      </w:r>
      <w:r w:rsidR="00C04F1A">
        <w:rPr>
          <w:color w:val="auto"/>
          <w:sz w:val="23"/>
          <w:szCs w:val="23"/>
        </w:rPr>
        <w:t xml:space="preserve"> na </w:t>
      </w:r>
      <w:r w:rsidR="00827E13">
        <w:rPr>
          <w:color w:val="auto"/>
          <w:sz w:val="23"/>
          <w:szCs w:val="23"/>
        </w:rPr>
        <w:t>lokal</w:t>
      </w:r>
      <w:r w:rsidR="00C04F1A">
        <w:rPr>
          <w:color w:val="auto"/>
          <w:sz w:val="23"/>
          <w:szCs w:val="23"/>
        </w:rPr>
        <w:t xml:space="preserve"> następn</w:t>
      </w:r>
      <w:r w:rsidR="00827E13">
        <w:rPr>
          <w:color w:val="auto"/>
          <w:sz w:val="23"/>
          <w:szCs w:val="23"/>
        </w:rPr>
        <w:t>y</w:t>
      </w:r>
      <w:r w:rsidR="00C04F1A">
        <w:rPr>
          <w:color w:val="auto"/>
          <w:sz w:val="23"/>
          <w:szCs w:val="23"/>
        </w:rPr>
        <w:t>, o ile nie zostanie zakończon</w:t>
      </w:r>
      <w:r w:rsidR="00827E13">
        <w:rPr>
          <w:color w:val="auto"/>
          <w:sz w:val="23"/>
          <w:szCs w:val="23"/>
        </w:rPr>
        <w:t>a licytacja</w:t>
      </w:r>
      <w:r w:rsidR="00C04F1A">
        <w:rPr>
          <w:color w:val="auto"/>
          <w:sz w:val="23"/>
          <w:szCs w:val="23"/>
        </w:rPr>
        <w:t xml:space="preserve"> na </w:t>
      </w:r>
      <w:r w:rsidR="00827E13">
        <w:rPr>
          <w:color w:val="auto"/>
          <w:sz w:val="23"/>
          <w:szCs w:val="23"/>
        </w:rPr>
        <w:t>lokal</w:t>
      </w:r>
      <w:r w:rsidR="00C04F1A">
        <w:rPr>
          <w:color w:val="auto"/>
          <w:sz w:val="23"/>
          <w:szCs w:val="23"/>
        </w:rPr>
        <w:t xml:space="preserve"> poprzedni lub nie zostanie on wycofan</w:t>
      </w:r>
      <w:r w:rsidR="00827E13">
        <w:rPr>
          <w:color w:val="auto"/>
          <w:sz w:val="23"/>
          <w:szCs w:val="23"/>
        </w:rPr>
        <w:t>y przez prowadzącego z </w:t>
      </w:r>
      <w:r w:rsidR="00C04F1A">
        <w:rPr>
          <w:color w:val="auto"/>
          <w:sz w:val="23"/>
          <w:szCs w:val="23"/>
        </w:rPr>
        <w:t>przetargu.</w:t>
      </w:r>
    </w:p>
    <w:p w:rsidR="00BA6A02" w:rsidRDefault="00ED75AB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6</w:t>
      </w:r>
      <w:r w:rsidR="00C04F1A">
        <w:rPr>
          <w:color w:val="auto"/>
          <w:sz w:val="23"/>
          <w:szCs w:val="23"/>
        </w:rPr>
        <w:t>.</w:t>
      </w:r>
      <w:r w:rsidR="00BA6A02">
        <w:rPr>
          <w:color w:val="auto"/>
          <w:sz w:val="23"/>
          <w:szCs w:val="23"/>
        </w:rPr>
        <w:t xml:space="preserve"> Przez odbycie przetargu rozumie się stawiennictwo co na</w:t>
      </w:r>
      <w:r w:rsidR="000854FC">
        <w:rPr>
          <w:color w:val="auto"/>
          <w:sz w:val="23"/>
          <w:szCs w:val="23"/>
        </w:rPr>
        <w:t xml:space="preserve">jmniej jednego licytanta, </w:t>
      </w:r>
      <w:r w:rsidR="000854FC" w:rsidRPr="00073A92">
        <w:rPr>
          <w:color w:val="auto"/>
          <w:sz w:val="23"/>
          <w:szCs w:val="23"/>
        </w:rPr>
        <w:t>który </w:t>
      </w:r>
      <w:r w:rsidR="00BA6A02" w:rsidRPr="00073A92">
        <w:rPr>
          <w:color w:val="auto"/>
          <w:sz w:val="23"/>
          <w:szCs w:val="23"/>
        </w:rPr>
        <w:t>zaoferuje wyższą</w:t>
      </w:r>
      <w:r w:rsidR="00672C25" w:rsidRPr="00073A92">
        <w:rPr>
          <w:color w:val="auto"/>
          <w:sz w:val="23"/>
          <w:szCs w:val="23"/>
        </w:rPr>
        <w:t xml:space="preserve"> kwotę negocjowaną,</w:t>
      </w:r>
      <w:r w:rsidR="00BA6A02" w:rsidRPr="00073A92">
        <w:rPr>
          <w:color w:val="auto"/>
          <w:sz w:val="23"/>
          <w:szCs w:val="23"/>
        </w:rPr>
        <w:t xml:space="preserve"> </w:t>
      </w:r>
      <w:r w:rsidRPr="00073A92">
        <w:rPr>
          <w:color w:val="auto"/>
          <w:sz w:val="23"/>
          <w:szCs w:val="23"/>
        </w:rPr>
        <w:t xml:space="preserve">zawierającą pozycje 4b i 4c, </w:t>
      </w:r>
      <w:r w:rsidR="00BA6A02" w:rsidRPr="00073A92">
        <w:rPr>
          <w:color w:val="auto"/>
          <w:sz w:val="23"/>
          <w:szCs w:val="23"/>
        </w:rPr>
        <w:t>co najmniej o wysokość</w:t>
      </w:r>
      <w:r w:rsidR="00BA6A02">
        <w:rPr>
          <w:color w:val="auto"/>
          <w:sz w:val="23"/>
          <w:szCs w:val="23"/>
        </w:rPr>
        <w:t xml:space="preserve"> jednego postąpienia</w:t>
      </w:r>
      <w:r>
        <w:rPr>
          <w:color w:val="auto"/>
          <w:sz w:val="23"/>
          <w:szCs w:val="23"/>
        </w:rPr>
        <w:t>.</w:t>
      </w:r>
      <w:r w:rsidR="00BA6A02">
        <w:rPr>
          <w:color w:val="auto"/>
          <w:sz w:val="23"/>
          <w:szCs w:val="23"/>
        </w:rPr>
        <w:t xml:space="preserve">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BA6A02" w:rsidRDefault="00ED75AB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073A92">
        <w:rPr>
          <w:color w:val="auto"/>
          <w:sz w:val="23"/>
          <w:szCs w:val="23"/>
        </w:rPr>
        <w:t>7</w:t>
      </w:r>
      <w:r w:rsidR="00BA6A02" w:rsidRPr="00073A92">
        <w:rPr>
          <w:color w:val="auto"/>
          <w:sz w:val="23"/>
          <w:szCs w:val="23"/>
        </w:rPr>
        <w:t>. Po ustaniu postąpień</w:t>
      </w:r>
      <w:r w:rsidR="00050DD2" w:rsidRPr="00073A92">
        <w:rPr>
          <w:color w:val="auto"/>
          <w:sz w:val="23"/>
          <w:szCs w:val="23"/>
        </w:rPr>
        <w:t xml:space="preserve"> w negocjacjach</w:t>
      </w:r>
      <w:r w:rsidR="00073A92">
        <w:rPr>
          <w:color w:val="auto"/>
          <w:sz w:val="23"/>
          <w:szCs w:val="23"/>
        </w:rPr>
        <w:t>,</w:t>
      </w:r>
      <w:r w:rsidR="00BA6A02" w:rsidRPr="00073A92">
        <w:rPr>
          <w:color w:val="auto"/>
          <w:sz w:val="23"/>
          <w:szCs w:val="23"/>
        </w:rPr>
        <w:t xml:space="preserve"> prowadzący przetarg obwieszcza trzykrotnie zaoferowaną </w:t>
      </w:r>
      <w:r w:rsidRPr="00073A92">
        <w:rPr>
          <w:color w:val="auto"/>
          <w:sz w:val="23"/>
          <w:szCs w:val="23"/>
        </w:rPr>
        <w:t xml:space="preserve">najwyższą </w:t>
      </w:r>
      <w:r w:rsidR="00BA6A02" w:rsidRPr="00073A92">
        <w:rPr>
          <w:color w:val="auto"/>
          <w:sz w:val="23"/>
          <w:szCs w:val="23"/>
        </w:rPr>
        <w:t xml:space="preserve">kwotę </w:t>
      </w:r>
      <w:r w:rsidR="00672C25" w:rsidRPr="00073A92">
        <w:rPr>
          <w:color w:val="auto"/>
          <w:sz w:val="23"/>
          <w:szCs w:val="23"/>
        </w:rPr>
        <w:t>negocjowaną</w:t>
      </w:r>
      <w:r w:rsidR="00BA6A02" w:rsidRPr="00073A92">
        <w:rPr>
          <w:color w:val="auto"/>
          <w:sz w:val="23"/>
          <w:szCs w:val="23"/>
        </w:rPr>
        <w:t xml:space="preserve"> i wymienia nabywcę prawa do lokalu, którego dane zosta</w:t>
      </w:r>
      <w:r w:rsidR="00672C25" w:rsidRPr="00073A92">
        <w:rPr>
          <w:color w:val="auto"/>
          <w:sz w:val="23"/>
          <w:szCs w:val="23"/>
        </w:rPr>
        <w:t>j</w:t>
      </w:r>
      <w:r w:rsidR="00BA6A02" w:rsidRPr="00073A92">
        <w:rPr>
          <w:color w:val="auto"/>
          <w:sz w:val="23"/>
          <w:szCs w:val="23"/>
        </w:rPr>
        <w:t xml:space="preserve">ą wpisane do protokołu </w:t>
      </w:r>
      <w:r w:rsidR="00827E13">
        <w:rPr>
          <w:color w:val="auto"/>
          <w:sz w:val="23"/>
          <w:szCs w:val="23"/>
        </w:rPr>
        <w:t xml:space="preserve">z </w:t>
      </w:r>
      <w:r w:rsidR="00BA6A02" w:rsidRPr="00073A92">
        <w:rPr>
          <w:color w:val="auto"/>
          <w:sz w:val="23"/>
          <w:szCs w:val="23"/>
        </w:rPr>
        <w:t>przetargu.</w:t>
      </w:r>
      <w:r w:rsidR="00BA6A02">
        <w:rPr>
          <w:color w:val="auto"/>
          <w:sz w:val="23"/>
          <w:szCs w:val="23"/>
        </w:rPr>
        <w:t xml:space="preserve"> </w:t>
      </w:r>
    </w:p>
    <w:p w:rsidR="00827E13" w:rsidRDefault="00827E13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</w:p>
    <w:p w:rsidR="00BA6A02" w:rsidRDefault="00ED75AB" w:rsidP="00BA6A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BA6A02">
        <w:rPr>
          <w:color w:val="auto"/>
          <w:sz w:val="23"/>
          <w:szCs w:val="23"/>
        </w:rPr>
        <w:t xml:space="preserve">. Przetarg może być w każdej chwili przez prowadzącego unieważniony.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</w:p>
    <w:p w:rsidR="00BA6A02" w:rsidRDefault="00BA6A02" w:rsidP="00BA6A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Wadium przepada na rzecz Spółdzielni Mieszkaniowej w Żorach, jeżeli żaden z uczestników nie przystąpi do licytacji. 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Wadium wpłacone przez licytantów przelicytowanych zostanie im zwrócone </w:t>
      </w:r>
      <w:r w:rsidR="00827E13">
        <w:rPr>
          <w:color w:val="auto"/>
          <w:sz w:val="23"/>
          <w:szCs w:val="23"/>
        </w:rPr>
        <w:t xml:space="preserve">najpóźniej </w:t>
      </w:r>
      <w:r>
        <w:rPr>
          <w:color w:val="auto"/>
          <w:sz w:val="23"/>
          <w:szCs w:val="23"/>
        </w:rPr>
        <w:t>w dniu</w:t>
      </w:r>
      <w:r w:rsidR="00827E13">
        <w:rPr>
          <w:color w:val="auto"/>
          <w:sz w:val="23"/>
          <w:szCs w:val="23"/>
        </w:rPr>
        <w:t xml:space="preserve"> roboczym na stępującym po zakończonym</w:t>
      </w:r>
      <w:r>
        <w:rPr>
          <w:color w:val="auto"/>
          <w:sz w:val="23"/>
          <w:szCs w:val="23"/>
        </w:rPr>
        <w:t xml:space="preserve"> postępowani</w:t>
      </w:r>
      <w:r w:rsidR="00827E13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 xml:space="preserve"> przetargow</w:t>
      </w:r>
      <w:r w:rsidR="00827E13">
        <w:rPr>
          <w:color w:val="auto"/>
          <w:sz w:val="23"/>
          <w:szCs w:val="23"/>
        </w:rPr>
        <w:t>ym</w:t>
      </w:r>
      <w:r>
        <w:rPr>
          <w:color w:val="auto"/>
          <w:sz w:val="23"/>
          <w:szCs w:val="23"/>
        </w:rPr>
        <w:t xml:space="preserve">.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 w:rsidRPr="00073A92">
        <w:rPr>
          <w:color w:val="auto"/>
          <w:sz w:val="23"/>
          <w:szCs w:val="23"/>
        </w:rPr>
        <w:t xml:space="preserve">3. Wylicytowana </w:t>
      </w:r>
      <w:r w:rsidR="00672C25" w:rsidRPr="00073A92">
        <w:rPr>
          <w:color w:val="auto"/>
          <w:sz w:val="23"/>
          <w:szCs w:val="23"/>
        </w:rPr>
        <w:t xml:space="preserve">najwyższa </w:t>
      </w:r>
      <w:r w:rsidRPr="00073A92">
        <w:rPr>
          <w:color w:val="auto"/>
          <w:sz w:val="23"/>
          <w:szCs w:val="23"/>
        </w:rPr>
        <w:t xml:space="preserve">kwota </w:t>
      </w:r>
      <w:r w:rsidR="00672C25" w:rsidRPr="00073A92">
        <w:rPr>
          <w:color w:val="auto"/>
          <w:sz w:val="23"/>
          <w:szCs w:val="23"/>
        </w:rPr>
        <w:t>negocjowana</w:t>
      </w:r>
      <w:r w:rsidRPr="00073A92">
        <w:rPr>
          <w:color w:val="auto"/>
          <w:sz w:val="23"/>
          <w:szCs w:val="23"/>
        </w:rPr>
        <w:t xml:space="preserve"> oznacza pierwszeństwo w uzyskaniu tytułu prawnego do lokalu.</w:t>
      </w:r>
      <w:r>
        <w:rPr>
          <w:color w:val="auto"/>
          <w:sz w:val="23"/>
          <w:szCs w:val="23"/>
        </w:rPr>
        <w:t xml:space="preserve">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</w:p>
    <w:p w:rsidR="00BA6A02" w:rsidRDefault="00BA6A02" w:rsidP="00BA6A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Spółdzielnia</w:t>
      </w:r>
      <w:r w:rsidR="00827E13">
        <w:rPr>
          <w:color w:val="auto"/>
          <w:sz w:val="23"/>
          <w:szCs w:val="23"/>
        </w:rPr>
        <w:t xml:space="preserve"> Mieszkaniowa w Żorach </w:t>
      </w:r>
      <w:r>
        <w:rPr>
          <w:color w:val="auto"/>
          <w:sz w:val="23"/>
          <w:szCs w:val="23"/>
        </w:rPr>
        <w:t xml:space="preserve">oferuje </w:t>
      </w:r>
      <w:r w:rsidR="00827E13">
        <w:rPr>
          <w:color w:val="auto"/>
          <w:sz w:val="23"/>
          <w:szCs w:val="23"/>
        </w:rPr>
        <w:t>lokale mieszkalne</w:t>
      </w:r>
      <w:bookmarkStart w:id="0" w:name="_GoBack"/>
      <w:bookmarkEnd w:id="0"/>
      <w:r>
        <w:rPr>
          <w:color w:val="auto"/>
          <w:sz w:val="23"/>
          <w:szCs w:val="23"/>
        </w:rPr>
        <w:t xml:space="preserve"> w stanie technicznym według sporządzonego operatu szacunkowego. </w:t>
      </w:r>
    </w:p>
    <w:p w:rsidR="00BA6A02" w:rsidRDefault="00BA6A02" w:rsidP="00BA6A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BA6A02" w:rsidRPr="00C04F1A" w:rsidRDefault="00BA6A02" w:rsidP="00BA6A02">
      <w:pPr>
        <w:pStyle w:val="Default"/>
        <w:spacing w:after="27"/>
        <w:jc w:val="both"/>
        <w:rPr>
          <w:strike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Osoba wygrywająca przetarg na ustanowienie prawa odrębnej własności lokalu mieszkalnego jest zobowiązana w ciągu 30 dni od daty przetargu uiścić (liczy się data wpływu na konto </w:t>
      </w:r>
      <w:r w:rsidRPr="00073A92">
        <w:rPr>
          <w:color w:val="auto"/>
          <w:sz w:val="23"/>
          <w:szCs w:val="23"/>
        </w:rPr>
        <w:t>Spółdzielni)</w:t>
      </w:r>
      <w:r w:rsidR="00672C25" w:rsidRPr="00073A92">
        <w:rPr>
          <w:color w:val="auto"/>
          <w:sz w:val="23"/>
          <w:szCs w:val="23"/>
        </w:rPr>
        <w:t xml:space="preserve"> zaoferowaną</w:t>
      </w:r>
      <w:r w:rsidR="000854FC" w:rsidRPr="00073A92">
        <w:rPr>
          <w:color w:val="auto"/>
          <w:sz w:val="23"/>
          <w:szCs w:val="23"/>
        </w:rPr>
        <w:t xml:space="preserve"> przez siebie</w:t>
      </w:r>
      <w:r w:rsidR="00C04F1A" w:rsidRPr="00073A92">
        <w:rPr>
          <w:color w:val="auto"/>
          <w:sz w:val="23"/>
          <w:szCs w:val="23"/>
        </w:rPr>
        <w:t xml:space="preserve"> najwyższą kwotę negocjowaną</w:t>
      </w:r>
      <w:r w:rsidR="00ED75AB" w:rsidRPr="00073A92">
        <w:rPr>
          <w:color w:val="auto"/>
          <w:sz w:val="23"/>
          <w:szCs w:val="23"/>
        </w:rPr>
        <w:t xml:space="preserve"> oraz koszty przetargu.</w:t>
      </w:r>
    </w:p>
    <w:p w:rsidR="00BA6A02" w:rsidRDefault="00BA6A02" w:rsidP="00BA6A0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 spełnieniu warunków określonych w § 7 pkt 1 strony zobowiązane są do podpisania umowy w formie aktu notarialnego. Koszt sporządzenia aktu notarialnego i wpisu do księgi wieczystej ponosi strona kupująca.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Niezachowanie co najmniej jednego z postanowień § 7 pk</w:t>
      </w:r>
      <w:r w:rsidR="000854FC">
        <w:rPr>
          <w:color w:val="auto"/>
          <w:sz w:val="23"/>
          <w:szCs w:val="23"/>
        </w:rPr>
        <w:t xml:space="preserve">t 1-2 upoważnia Spółdzielnię </w:t>
      </w:r>
      <w:r w:rsidR="00827E13">
        <w:rPr>
          <w:color w:val="auto"/>
          <w:sz w:val="23"/>
          <w:szCs w:val="23"/>
        </w:rPr>
        <w:t xml:space="preserve">Mieszkaniową w Żorach </w:t>
      </w:r>
      <w:r w:rsidR="000854FC">
        <w:rPr>
          <w:color w:val="auto"/>
          <w:sz w:val="23"/>
          <w:szCs w:val="23"/>
        </w:rPr>
        <w:t>do </w:t>
      </w:r>
      <w:r>
        <w:rPr>
          <w:color w:val="auto"/>
          <w:sz w:val="23"/>
          <w:szCs w:val="23"/>
        </w:rPr>
        <w:t xml:space="preserve">unieważnienia przetargu i zatrzymania wadium. 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</w:p>
    <w:p w:rsidR="00BA6A02" w:rsidRDefault="00BA6A02" w:rsidP="00BA6A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BA6A0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Spółdzielnia</w:t>
      </w:r>
      <w:r w:rsidR="00827E13">
        <w:rPr>
          <w:color w:val="auto"/>
          <w:sz w:val="23"/>
          <w:szCs w:val="23"/>
        </w:rPr>
        <w:t xml:space="preserve"> Mieszkaniowa w Żorach</w:t>
      </w:r>
      <w:r>
        <w:rPr>
          <w:color w:val="auto"/>
          <w:sz w:val="23"/>
          <w:szCs w:val="23"/>
        </w:rPr>
        <w:t xml:space="preserve"> może odstąpić od postępowania przetargowego, w oparciu o Art. 17</w:t>
      </w:r>
      <w:r w:rsidRPr="00BA6A02">
        <w:rPr>
          <w:color w:val="auto"/>
          <w:sz w:val="16"/>
          <w:szCs w:val="16"/>
          <w:vertAlign w:val="superscript"/>
        </w:rPr>
        <w:t>17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 xml:space="preserve">Ustawy z dnia 15.12.2000 r. o spółdzielniach mieszkaniowych, który pozwala Spółdzielni Mieszkaniowej </w:t>
      </w:r>
      <w:r w:rsidR="00827E13">
        <w:rPr>
          <w:color w:val="auto"/>
          <w:sz w:val="23"/>
          <w:szCs w:val="23"/>
        </w:rPr>
        <w:t xml:space="preserve">w Żorach </w:t>
      </w:r>
      <w:r>
        <w:rPr>
          <w:color w:val="auto"/>
          <w:sz w:val="23"/>
          <w:szCs w:val="23"/>
        </w:rPr>
        <w:t>na mocy jednostronnej czynności prawnej, ustanawiać dla siebie odrębną własność lokalu. Lokal taki może być wynajęty osobie na podstawie umowy najmu. Czynność tą podejmuje Zarząd Spółdzielni Mieszkaniowej</w:t>
      </w:r>
      <w:r w:rsidR="00827E13">
        <w:rPr>
          <w:color w:val="auto"/>
          <w:sz w:val="23"/>
          <w:szCs w:val="23"/>
        </w:rPr>
        <w:t xml:space="preserve"> w Żorach</w:t>
      </w:r>
      <w:r>
        <w:rPr>
          <w:color w:val="auto"/>
          <w:sz w:val="23"/>
          <w:szCs w:val="23"/>
        </w:rPr>
        <w:t xml:space="preserve">. </w:t>
      </w:r>
    </w:p>
    <w:p w:rsidR="000854FC" w:rsidRDefault="000854FC" w:rsidP="00BA6A02">
      <w:pPr>
        <w:pStyle w:val="Default"/>
        <w:jc w:val="both"/>
        <w:rPr>
          <w:color w:val="auto"/>
          <w:sz w:val="23"/>
          <w:szCs w:val="23"/>
        </w:rPr>
      </w:pPr>
    </w:p>
    <w:p w:rsidR="00BA6A02" w:rsidRPr="00073A92" w:rsidRDefault="00BA6A02" w:rsidP="00BA6A02">
      <w:pPr>
        <w:pStyle w:val="Default"/>
        <w:jc w:val="both"/>
        <w:rPr>
          <w:color w:val="auto"/>
          <w:sz w:val="23"/>
          <w:szCs w:val="23"/>
        </w:rPr>
      </w:pPr>
      <w:r w:rsidRPr="00073A92">
        <w:rPr>
          <w:color w:val="auto"/>
          <w:sz w:val="23"/>
          <w:szCs w:val="23"/>
        </w:rPr>
        <w:t xml:space="preserve">Traci moc „Regulamin przetargu na ustanowienie i przeniesienie odrębnej własności lokalu mieszkalnego dla osób fizycznych” zatwierdzony Uchwałą nr </w:t>
      </w:r>
      <w:r w:rsidR="000854FC" w:rsidRPr="00073A92">
        <w:rPr>
          <w:sz w:val="23"/>
          <w:szCs w:val="23"/>
        </w:rPr>
        <w:t xml:space="preserve">91/2014 </w:t>
      </w:r>
      <w:r w:rsidRPr="00073A92">
        <w:rPr>
          <w:color w:val="auto"/>
          <w:sz w:val="23"/>
          <w:szCs w:val="23"/>
        </w:rPr>
        <w:t xml:space="preserve">Rady Nadzorczej w dniu </w:t>
      </w:r>
      <w:r w:rsidR="000854FC" w:rsidRPr="00073A92">
        <w:rPr>
          <w:sz w:val="23"/>
          <w:szCs w:val="23"/>
        </w:rPr>
        <w:t xml:space="preserve">26.09.2014 r. </w:t>
      </w:r>
    </w:p>
    <w:p w:rsidR="00295827" w:rsidRDefault="00BA6A02" w:rsidP="00BA6A02">
      <w:pPr>
        <w:jc w:val="both"/>
      </w:pPr>
      <w:r w:rsidRPr="00073A92">
        <w:rPr>
          <w:sz w:val="23"/>
          <w:szCs w:val="23"/>
        </w:rPr>
        <w:t xml:space="preserve">Regulamin niniejszy został zatwierdzony Uchwałą Nr </w:t>
      </w:r>
      <w:r w:rsidR="00BA2CB3">
        <w:rPr>
          <w:sz w:val="23"/>
          <w:szCs w:val="23"/>
        </w:rPr>
        <w:t>84/2017</w:t>
      </w:r>
      <w:r w:rsidRPr="00073A92">
        <w:rPr>
          <w:sz w:val="23"/>
          <w:szCs w:val="23"/>
        </w:rPr>
        <w:t xml:space="preserve"> Rady Nadzorczej w dniu </w:t>
      </w:r>
      <w:r w:rsidR="00BA2CB3">
        <w:rPr>
          <w:sz w:val="23"/>
          <w:szCs w:val="23"/>
        </w:rPr>
        <w:t>23.10.2017 r.</w:t>
      </w:r>
      <w:r w:rsidR="000854FC" w:rsidRPr="00073A92">
        <w:rPr>
          <w:sz w:val="23"/>
          <w:szCs w:val="23"/>
        </w:rPr>
        <w:t xml:space="preserve"> </w:t>
      </w:r>
      <w:r w:rsidR="00073A92">
        <w:rPr>
          <w:sz w:val="23"/>
          <w:szCs w:val="23"/>
        </w:rPr>
        <w:t>z </w:t>
      </w:r>
      <w:r w:rsidRPr="00073A92">
        <w:rPr>
          <w:sz w:val="23"/>
          <w:szCs w:val="23"/>
        </w:rPr>
        <w:t>mocą obowiązując</w:t>
      </w:r>
      <w:r w:rsidR="000854FC" w:rsidRPr="00073A92">
        <w:rPr>
          <w:sz w:val="23"/>
          <w:szCs w:val="23"/>
        </w:rPr>
        <w:t>ą</w:t>
      </w:r>
      <w:r w:rsidRPr="00073A92">
        <w:rPr>
          <w:sz w:val="23"/>
          <w:szCs w:val="23"/>
        </w:rPr>
        <w:t xml:space="preserve"> od dnia zatwierdzenia.</w:t>
      </w:r>
    </w:p>
    <w:sectPr w:rsidR="00295827" w:rsidSect="005D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A02"/>
    <w:rsid w:val="00050DD2"/>
    <w:rsid w:val="00073A92"/>
    <w:rsid w:val="000854FC"/>
    <w:rsid w:val="00295827"/>
    <w:rsid w:val="00564F91"/>
    <w:rsid w:val="005D6A0D"/>
    <w:rsid w:val="00672C25"/>
    <w:rsid w:val="00751FD9"/>
    <w:rsid w:val="00827E13"/>
    <w:rsid w:val="009C277F"/>
    <w:rsid w:val="00B619E0"/>
    <w:rsid w:val="00BA2CB3"/>
    <w:rsid w:val="00BA6A02"/>
    <w:rsid w:val="00C04F1A"/>
    <w:rsid w:val="00C821AE"/>
    <w:rsid w:val="00ED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A02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A02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A.Skrzyszowska</cp:lastModifiedBy>
  <cp:revision>8</cp:revision>
  <cp:lastPrinted>2018-06-14T07:19:00Z</cp:lastPrinted>
  <dcterms:created xsi:type="dcterms:W3CDTF">2017-10-11T08:13:00Z</dcterms:created>
  <dcterms:modified xsi:type="dcterms:W3CDTF">2018-06-14T08:35:00Z</dcterms:modified>
</cp:coreProperties>
</file>