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A16FB" w14:textId="77777777" w:rsidR="00BA0317" w:rsidRPr="00AC4DCE" w:rsidRDefault="00BA0317" w:rsidP="009B1C54">
      <w:pPr>
        <w:rPr>
          <w:sz w:val="24"/>
          <w:szCs w:val="24"/>
        </w:rPr>
      </w:pPr>
    </w:p>
    <w:p w14:paraId="07F0746D" w14:textId="77777777" w:rsidR="00BA0317" w:rsidRPr="00AC4DCE" w:rsidRDefault="00BA0317" w:rsidP="009B1C54">
      <w:pPr>
        <w:pStyle w:val="Nagwek2"/>
        <w:rPr>
          <w:b w:val="0"/>
          <w:szCs w:val="24"/>
        </w:rPr>
      </w:pPr>
    </w:p>
    <w:p w14:paraId="2EAF39E3" w14:textId="77777777" w:rsidR="00BA0317" w:rsidRPr="005B3A49" w:rsidRDefault="00BA0317" w:rsidP="009B1C54">
      <w:pPr>
        <w:pStyle w:val="Nagwek2"/>
        <w:rPr>
          <w:rFonts w:ascii="Arial" w:hAnsi="Arial" w:cs="Arial"/>
          <w:b w:val="0"/>
          <w:szCs w:val="24"/>
        </w:rPr>
      </w:pPr>
    </w:p>
    <w:p w14:paraId="134C8D76" w14:textId="77777777" w:rsidR="00BA0317" w:rsidRPr="005B3A49" w:rsidRDefault="00BA0317" w:rsidP="009B1C54">
      <w:pPr>
        <w:pStyle w:val="Nagwek2"/>
        <w:rPr>
          <w:rFonts w:ascii="Arial" w:hAnsi="Arial" w:cs="Arial"/>
          <w:b w:val="0"/>
          <w:szCs w:val="24"/>
        </w:rPr>
      </w:pPr>
    </w:p>
    <w:p w14:paraId="7ADBB318" w14:textId="77777777" w:rsidR="00BA0317" w:rsidRPr="005B3A49" w:rsidRDefault="00BA0317" w:rsidP="009B1C54">
      <w:pPr>
        <w:pStyle w:val="Nagwek2"/>
        <w:rPr>
          <w:rFonts w:ascii="Arial" w:hAnsi="Arial" w:cs="Arial"/>
          <w:b w:val="0"/>
          <w:sz w:val="28"/>
          <w:szCs w:val="28"/>
        </w:rPr>
      </w:pPr>
      <w:r w:rsidRPr="005B3A49">
        <w:rPr>
          <w:rFonts w:ascii="Arial" w:hAnsi="Arial" w:cs="Arial"/>
          <w:b w:val="0"/>
          <w:sz w:val="28"/>
          <w:szCs w:val="28"/>
        </w:rPr>
        <w:t>Spółdzielnia Mieszkaniowa w Żorach</w:t>
      </w:r>
    </w:p>
    <w:p w14:paraId="597287A5" w14:textId="77777777" w:rsidR="00BA0317" w:rsidRPr="005B3A49" w:rsidRDefault="00AD1F5F" w:rsidP="009B1C54">
      <w:pPr>
        <w:jc w:val="center"/>
        <w:rPr>
          <w:rFonts w:ascii="Arial" w:hAnsi="Arial" w:cs="Arial"/>
          <w:bCs/>
          <w:sz w:val="28"/>
          <w:szCs w:val="28"/>
        </w:rPr>
      </w:pPr>
      <w:r w:rsidRPr="005B3A49">
        <w:rPr>
          <w:rFonts w:ascii="Arial" w:hAnsi="Arial" w:cs="Arial"/>
          <w:bCs/>
          <w:sz w:val="28"/>
          <w:szCs w:val="28"/>
        </w:rPr>
        <w:t>44-240</w:t>
      </w:r>
      <w:r w:rsidR="00BA0317" w:rsidRPr="005B3A49">
        <w:rPr>
          <w:rFonts w:ascii="Arial" w:hAnsi="Arial" w:cs="Arial"/>
          <w:bCs/>
          <w:sz w:val="28"/>
          <w:szCs w:val="28"/>
        </w:rPr>
        <w:t xml:space="preserve"> Żory</w:t>
      </w:r>
    </w:p>
    <w:p w14:paraId="19CA9C63" w14:textId="77777777" w:rsidR="00BA0317" w:rsidRPr="005B3A49" w:rsidRDefault="00310E9E" w:rsidP="009B1C54">
      <w:pPr>
        <w:jc w:val="center"/>
        <w:rPr>
          <w:rFonts w:ascii="Arial" w:hAnsi="Arial" w:cs="Arial"/>
          <w:bCs/>
          <w:sz w:val="28"/>
          <w:szCs w:val="28"/>
        </w:rPr>
      </w:pPr>
      <w:r w:rsidRPr="005B3A49">
        <w:rPr>
          <w:rFonts w:ascii="Arial" w:hAnsi="Arial" w:cs="Arial"/>
          <w:bCs/>
          <w:sz w:val="28"/>
          <w:szCs w:val="28"/>
        </w:rPr>
        <w:t>Os.</w:t>
      </w:r>
      <w:r w:rsidR="009B1C54" w:rsidRPr="005B3A49">
        <w:rPr>
          <w:rFonts w:ascii="Arial" w:hAnsi="Arial" w:cs="Arial"/>
          <w:bCs/>
          <w:sz w:val="28"/>
          <w:szCs w:val="28"/>
        </w:rPr>
        <w:t xml:space="preserve"> </w:t>
      </w:r>
      <w:r w:rsidR="00BA0317" w:rsidRPr="005B3A49">
        <w:rPr>
          <w:rFonts w:ascii="Arial" w:hAnsi="Arial" w:cs="Arial"/>
          <w:bCs/>
          <w:sz w:val="28"/>
          <w:szCs w:val="28"/>
        </w:rPr>
        <w:t>Korfantego  PU -11</w:t>
      </w:r>
    </w:p>
    <w:p w14:paraId="0CDE3478" w14:textId="77777777" w:rsidR="00BA0317" w:rsidRPr="005B3A49" w:rsidRDefault="00BA0317" w:rsidP="009B1C54">
      <w:pPr>
        <w:pStyle w:val="Stopka"/>
        <w:tabs>
          <w:tab w:val="left" w:pos="708"/>
        </w:tabs>
        <w:jc w:val="center"/>
        <w:rPr>
          <w:rFonts w:ascii="Arial" w:hAnsi="Arial" w:cs="Arial"/>
          <w:sz w:val="28"/>
          <w:szCs w:val="28"/>
        </w:rPr>
      </w:pPr>
      <w:r w:rsidRPr="005B3A49">
        <w:rPr>
          <w:rFonts w:ascii="Arial" w:hAnsi="Arial" w:cs="Arial"/>
          <w:bCs/>
          <w:sz w:val="28"/>
          <w:szCs w:val="28"/>
        </w:rPr>
        <w:t xml:space="preserve">tel. </w:t>
      </w:r>
      <w:r w:rsidR="00F149BC" w:rsidRPr="005B3A49">
        <w:rPr>
          <w:rFonts w:ascii="Arial" w:hAnsi="Arial" w:cs="Arial"/>
          <w:bCs/>
          <w:sz w:val="28"/>
          <w:szCs w:val="28"/>
        </w:rPr>
        <w:t xml:space="preserve">32 </w:t>
      </w:r>
      <w:r w:rsidRPr="005B3A49">
        <w:rPr>
          <w:rFonts w:ascii="Arial" w:hAnsi="Arial" w:cs="Arial"/>
          <w:bCs/>
          <w:sz w:val="28"/>
          <w:szCs w:val="28"/>
        </w:rPr>
        <w:t>43 42 515,</w:t>
      </w:r>
      <w:r w:rsidR="005D0A68" w:rsidRPr="005B3A49">
        <w:rPr>
          <w:rFonts w:ascii="Arial" w:hAnsi="Arial" w:cs="Arial"/>
          <w:bCs/>
          <w:sz w:val="28"/>
          <w:szCs w:val="28"/>
        </w:rPr>
        <w:t xml:space="preserve"> </w:t>
      </w:r>
      <w:r w:rsidR="00170FA3" w:rsidRPr="005B3A49">
        <w:rPr>
          <w:rFonts w:ascii="Arial" w:hAnsi="Arial" w:cs="Arial"/>
          <w:bCs/>
          <w:sz w:val="28"/>
          <w:szCs w:val="28"/>
        </w:rPr>
        <w:t xml:space="preserve"> </w:t>
      </w:r>
      <w:r w:rsidR="00F149BC" w:rsidRPr="005B3A49">
        <w:rPr>
          <w:rFonts w:ascii="Arial" w:hAnsi="Arial" w:cs="Arial"/>
          <w:bCs/>
          <w:sz w:val="28"/>
          <w:szCs w:val="28"/>
        </w:rPr>
        <w:t>32</w:t>
      </w:r>
      <w:r w:rsidRPr="005B3A49">
        <w:rPr>
          <w:rFonts w:ascii="Arial" w:hAnsi="Arial" w:cs="Arial"/>
          <w:bCs/>
          <w:sz w:val="28"/>
          <w:szCs w:val="28"/>
        </w:rPr>
        <w:t xml:space="preserve"> 43 43 983</w:t>
      </w:r>
    </w:p>
    <w:p w14:paraId="438FA367" w14:textId="77777777" w:rsidR="00BA0317" w:rsidRPr="005B3A49" w:rsidRDefault="00BA0317" w:rsidP="009B1C54">
      <w:pPr>
        <w:pStyle w:val="Stopka"/>
        <w:tabs>
          <w:tab w:val="left" w:pos="708"/>
        </w:tabs>
        <w:jc w:val="center"/>
        <w:rPr>
          <w:rFonts w:ascii="Arial" w:hAnsi="Arial" w:cs="Arial"/>
          <w:sz w:val="24"/>
          <w:szCs w:val="24"/>
        </w:rPr>
      </w:pPr>
    </w:p>
    <w:p w14:paraId="787C8F04" w14:textId="77777777" w:rsidR="00BA0317" w:rsidRPr="005B3A49" w:rsidRDefault="00BA0317" w:rsidP="009B1C54">
      <w:pPr>
        <w:pStyle w:val="Stopka"/>
        <w:tabs>
          <w:tab w:val="left" w:pos="708"/>
        </w:tabs>
        <w:jc w:val="center"/>
        <w:rPr>
          <w:rFonts w:ascii="Arial" w:hAnsi="Arial" w:cs="Arial"/>
          <w:sz w:val="24"/>
          <w:szCs w:val="24"/>
        </w:rPr>
      </w:pPr>
    </w:p>
    <w:p w14:paraId="5D877C2B" w14:textId="77777777" w:rsidR="00BA0317" w:rsidRPr="005B3A49" w:rsidRDefault="00BA0317" w:rsidP="009B1C54">
      <w:pPr>
        <w:pStyle w:val="Stopka"/>
        <w:tabs>
          <w:tab w:val="left" w:pos="708"/>
        </w:tabs>
        <w:jc w:val="center"/>
        <w:rPr>
          <w:rFonts w:ascii="Arial" w:hAnsi="Arial" w:cs="Arial"/>
          <w:sz w:val="24"/>
          <w:szCs w:val="24"/>
        </w:rPr>
      </w:pPr>
    </w:p>
    <w:p w14:paraId="31B3773B" w14:textId="77777777" w:rsidR="00BA0317" w:rsidRPr="005B3A49" w:rsidRDefault="00BA0317" w:rsidP="009B1C54">
      <w:pPr>
        <w:pStyle w:val="Stopka"/>
        <w:tabs>
          <w:tab w:val="left" w:pos="708"/>
        </w:tabs>
        <w:jc w:val="center"/>
        <w:rPr>
          <w:rFonts w:ascii="Arial" w:hAnsi="Arial" w:cs="Arial"/>
          <w:sz w:val="24"/>
          <w:szCs w:val="24"/>
        </w:rPr>
      </w:pPr>
    </w:p>
    <w:p w14:paraId="4CF1E4B4" w14:textId="77777777" w:rsidR="00BA0317" w:rsidRPr="005B3A49" w:rsidRDefault="00BA0317" w:rsidP="009B1C54">
      <w:pPr>
        <w:pStyle w:val="Stopka"/>
        <w:tabs>
          <w:tab w:val="left" w:pos="708"/>
        </w:tabs>
        <w:jc w:val="center"/>
        <w:rPr>
          <w:rFonts w:ascii="Arial" w:hAnsi="Arial" w:cs="Arial"/>
          <w:color w:val="2F5496"/>
          <w:sz w:val="24"/>
          <w:szCs w:val="24"/>
        </w:rPr>
      </w:pPr>
    </w:p>
    <w:p w14:paraId="76DFB829" w14:textId="77777777" w:rsidR="00C46944" w:rsidRPr="005B3A49" w:rsidRDefault="00C46944" w:rsidP="009B1C54">
      <w:pPr>
        <w:pStyle w:val="Stopka"/>
        <w:tabs>
          <w:tab w:val="left" w:pos="708"/>
        </w:tabs>
        <w:jc w:val="center"/>
        <w:rPr>
          <w:rFonts w:ascii="Arial" w:hAnsi="Arial" w:cs="Arial"/>
          <w:sz w:val="24"/>
          <w:szCs w:val="24"/>
        </w:rPr>
      </w:pPr>
    </w:p>
    <w:p w14:paraId="7FA8F6E0" w14:textId="77777777" w:rsidR="00A06113" w:rsidRPr="005B3A49" w:rsidRDefault="00A06113" w:rsidP="009B1C54">
      <w:pPr>
        <w:pStyle w:val="Stopka"/>
        <w:tabs>
          <w:tab w:val="left" w:pos="708"/>
        </w:tabs>
        <w:jc w:val="center"/>
        <w:rPr>
          <w:rFonts w:ascii="Arial" w:hAnsi="Arial" w:cs="Arial"/>
          <w:sz w:val="24"/>
          <w:szCs w:val="24"/>
        </w:rPr>
      </w:pPr>
    </w:p>
    <w:p w14:paraId="1013E47E" w14:textId="77777777" w:rsidR="00BA0317" w:rsidRPr="005B3A49" w:rsidRDefault="00BA0317" w:rsidP="009B1C54">
      <w:pPr>
        <w:pStyle w:val="Stopka"/>
        <w:tabs>
          <w:tab w:val="left" w:pos="708"/>
        </w:tabs>
        <w:jc w:val="center"/>
        <w:rPr>
          <w:rFonts w:ascii="Arial" w:hAnsi="Arial" w:cs="Arial"/>
          <w:sz w:val="24"/>
          <w:szCs w:val="24"/>
        </w:rPr>
      </w:pPr>
    </w:p>
    <w:p w14:paraId="663165A7" w14:textId="77777777" w:rsidR="00BA0317" w:rsidRPr="005B3A49" w:rsidRDefault="00C46944" w:rsidP="009B1C54">
      <w:pPr>
        <w:pStyle w:val="Stopka"/>
        <w:tabs>
          <w:tab w:val="left" w:pos="708"/>
        </w:tabs>
        <w:jc w:val="center"/>
        <w:rPr>
          <w:rFonts w:ascii="Arial" w:hAnsi="Arial" w:cs="Arial"/>
          <w:b/>
          <w:color w:val="808080"/>
          <w:sz w:val="144"/>
          <w:szCs w:val="144"/>
          <w14:textFill>
            <w14:solidFill>
              <w14:srgbClr w14:val="808080">
                <w14:lumMod w14:val="50000"/>
              </w14:srgbClr>
            </w14:solidFill>
          </w14:textFill>
        </w:rPr>
      </w:pPr>
      <w:r w:rsidRPr="005B3A49">
        <w:rPr>
          <w:rFonts w:ascii="Arial" w:hAnsi="Arial" w:cs="Arial"/>
          <w:b/>
          <w:color w:val="808080"/>
          <w:sz w:val="144"/>
          <w:szCs w:val="144"/>
          <w14:textFill>
            <w14:solidFill>
              <w14:srgbClr w14:val="808080">
                <w14:lumMod w14:val="50000"/>
              </w14:srgbClr>
            </w14:solidFill>
          </w14:textFill>
        </w:rPr>
        <w:t>STATUT</w:t>
      </w:r>
    </w:p>
    <w:p w14:paraId="10159422" w14:textId="77777777" w:rsidR="00BA0317" w:rsidRPr="005B3A49" w:rsidRDefault="00BA0317" w:rsidP="009B1C54">
      <w:pPr>
        <w:pStyle w:val="Stopka"/>
        <w:tabs>
          <w:tab w:val="left" w:pos="708"/>
        </w:tabs>
        <w:jc w:val="center"/>
        <w:rPr>
          <w:rFonts w:ascii="Arial" w:hAnsi="Arial" w:cs="Arial"/>
          <w:sz w:val="24"/>
          <w:szCs w:val="24"/>
        </w:rPr>
      </w:pPr>
    </w:p>
    <w:p w14:paraId="26E09560" w14:textId="77777777" w:rsidR="00BA0317" w:rsidRPr="005B3A49" w:rsidRDefault="00BA0317" w:rsidP="009B1C54">
      <w:pPr>
        <w:pStyle w:val="Stopka"/>
        <w:tabs>
          <w:tab w:val="left" w:pos="708"/>
        </w:tabs>
        <w:jc w:val="center"/>
        <w:rPr>
          <w:rFonts w:ascii="Arial" w:hAnsi="Arial" w:cs="Arial"/>
          <w:spacing w:val="196"/>
          <w:sz w:val="24"/>
          <w:szCs w:val="24"/>
        </w:rPr>
      </w:pPr>
    </w:p>
    <w:p w14:paraId="10CF401F" w14:textId="77777777" w:rsidR="00BA0317" w:rsidRPr="005B3A49" w:rsidRDefault="00BA0317" w:rsidP="009B1C54">
      <w:pPr>
        <w:pStyle w:val="Stopka"/>
        <w:tabs>
          <w:tab w:val="left" w:pos="708"/>
        </w:tabs>
        <w:jc w:val="center"/>
        <w:rPr>
          <w:rFonts w:ascii="Arial" w:hAnsi="Arial" w:cs="Arial"/>
          <w:spacing w:val="196"/>
          <w:sz w:val="24"/>
          <w:szCs w:val="24"/>
        </w:rPr>
      </w:pPr>
    </w:p>
    <w:p w14:paraId="79DB9A3C" w14:textId="77777777" w:rsidR="00BA0317" w:rsidRPr="005B3A49" w:rsidRDefault="00BA0317" w:rsidP="009B1C54">
      <w:pPr>
        <w:pStyle w:val="Stopka"/>
        <w:tabs>
          <w:tab w:val="left" w:pos="708"/>
        </w:tabs>
        <w:jc w:val="center"/>
        <w:rPr>
          <w:rFonts w:ascii="Arial" w:hAnsi="Arial" w:cs="Arial"/>
          <w:spacing w:val="196"/>
          <w:sz w:val="24"/>
          <w:szCs w:val="24"/>
        </w:rPr>
      </w:pPr>
    </w:p>
    <w:p w14:paraId="78B8D9BE" w14:textId="77777777" w:rsidR="00BA0317" w:rsidRPr="005B3A49" w:rsidRDefault="00BA0317" w:rsidP="009B1C54">
      <w:pPr>
        <w:pStyle w:val="Stopka"/>
        <w:tabs>
          <w:tab w:val="left" w:pos="708"/>
        </w:tabs>
        <w:jc w:val="center"/>
        <w:rPr>
          <w:rFonts w:ascii="Arial" w:hAnsi="Arial" w:cs="Arial"/>
          <w:spacing w:val="196"/>
          <w:sz w:val="24"/>
          <w:szCs w:val="24"/>
        </w:rPr>
      </w:pPr>
    </w:p>
    <w:p w14:paraId="6686483B" w14:textId="77777777" w:rsidR="00BA0317" w:rsidRPr="005B3A49" w:rsidRDefault="00BA0317" w:rsidP="009B1C54">
      <w:pPr>
        <w:pStyle w:val="Stopka"/>
        <w:tabs>
          <w:tab w:val="left" w:pos="708"/>
        </w:tabs>
        <w:jc w:val="center"/>
        <w:rPr>
          <w:rFonts w:ascii="Arial" w:hAnsi="Arial" w:cs="Arial"/>
          <w:spacing w:val="196"/>
          <w:sz w:val="24"/>
          <w:szCs w:val="24"/>
        </w:rPr>
      </w:pPr>
    </w:p>
    <w:p w14:paraId="488DE32A" w14:textId="77777777" w:rsidR="00BA0317" w:rsidRPr="005B3A49" w:rsidRDefault="00BA0317" w:rsidP="009B1C54">
      <w:pPr>
        <w:pStyle w:val="Stopka"/>
        <w:tabs>
          <w:tab w:val="left" w:pos="708"/>
        </w:tabs>
        <w:jc w:val="center"/>
        <w:rPr>
          <w:rFonts w:ascii="Arial" w:hAnsi="Arial" w:cs="Arial"/>
          <w:spacing w:val="196"/>
          <w:sz w:val="24"/>
          <w:szCs w:val="24"/>
        </w:rPr>
      </w:pPr>
    </w:p>
    <w:p w14:paraId="06509309" w14:textId="77777777" w:rsidR="00BA0317" w:rsidRPr="005B3A49" w:rsidRDefault="00BA0317" w:rsidP="009B1C54">
      <w:pPr>
        <w:pStyle w:val="Stopka"/>
        <w:tabs>
          <w:tab w:val="left" w:pos="708"/>
        </w:tabs>
        <w:jc w:val="center"/>
        <w:rPr>
          <w:rFonts w:ascii="Arial" w:hAnsi="Arial" w:cs="Arial"/>
          <w:spacing w:val="196"/>
          <w:sz w:val="24"/>
          <w:szCs w:val="24"/>
        </w:rPr>
      </w:pPr>
    </w:p>
    <w:p w14:paraId="5C256C67" w14:textId="77777777" w:rsidR="00BA0317" w:rsidRPr="005B3A49" w:rsidRDefault="00BA0317" w:rsidP="009B1C54">
      <w:pPr>
        <w:pStyle w:val="Stopka"/>
        <w:tabs>
          <w:tab w:val="left" w:pos="708"/>
        </w:tabs>
        <w:jc w:val="center"/>
        <w:rPr>
          <w:rFonts w:ascii="Arial" w:hAnsi="Arial" w:cs="Arial"/>
          <w:spacing w:val="196"/>
          <w:sz w:val="24"/>
          <w:szCs w:val="24"/>
        </w:rPr>
      </w:pPr>
    </w:p>
    <w:p w14:paraId="22BC84BC" w14:textId="77777777" w:rsidR="00BA0317" w:rsidRPr="005B3A49" w:rsidRDefault="00BA0317" w:rsidP="009B1C54">
      <w:pPr>
        <w:pStyle w:val="Stopka"/>
        <w:tabs>
          <w:tab w:val="left" w:pos="708"/>
        </w:tabs>
        <w:jc w:val="center"/>
        <w:rPr>
          <w:rFonts w:ascii="Arial" w:hAnsi="Arial" w:cs="Arial"/>
          <w:spacing w:val="196"/>
          <w:sz w:val="24"/>
          <w:szCs w:val="24"/>
        </w:rPr>
      </w:pPr>
    </w:p>
    <w:p w14:paraId="353CE78E" w14:textId="77777777" w:rsidR="00BA0317" w:rsidRPr="005B3A49" w:rsidRDefault="00BA0317" w:rsidP="009B1C54">
      <w:pPr>
        <w:pStyle w:val="Stopka"/>
        <w:tabs>
          <w:tab w:val="left" w:pos="708"/>
        </w:tabs>
        <w:jc w:val="center"/>
        <w:rPr>
          <w:rFonts w:ascii="Arial" w:hAnsi="Arial" w:cs="Arial"/>
          <w:spacing w:val="196"/>
          <w:sz w:val="24"/>
          <w:szCs w:val="24"/>
        </w:rPr>
      </w:pPr>
    </w:p>
    <w:p w14:paraId="7C8C0275" w14:textId="77777777" w:rsidR="00BA0317" w:rsidRPr="005B3A49" w:rsidRDefault="00BA0317" w:rsidP="009B1C54">
      <w:pPr>
        <w:pStyle w:val="Stopka"/>
        <w:tabs>
          <w:tab w:val="left" w:pos="708"/>
        </w:tabs>
        <w:jc w:val="center"/>
        <w:rPr>
          <w:rFonts w:ascii="Arial" w:hAnsi="Arial" w:cs="Arial"/>
          <w:spacing w:val="196"/>
          <w:sz w:val="24"/>
          <w:szCs w:val="24"/>
        </w:rPr>
      </w:pPr>
    </w:p>
    <w:p w14:paraId="22473479" w14:textId="77777777" w:rsidR="00BA0317" w:rsidRPr="005B3A49" w:rsidRDefault="00BA0317" w:rsidP="009B1C54">
      <w:pPr>
        <w:pStyle w:val="Stopka"/>
        <w:tabs>
          <w:tab w:val="left" w:pos="708"/>
        </w:tabs>
        <w:jc w:val="center"/>
        <w:rPr>
          <w:rFonts w:ascii="Arial" w:hAnsi="Arial" w:cs="Arial"/>
          <w:spacing w:val="196"/>
          <w:sz w:val="24"/>
          <w:szCs w:val="24"/>
        </w:rPr>
      </w:pPr>
    </w:p>
    <w:p w14:paraId="20B4C413" w14:textId="77777777" w:rsidR="00BA0317" w:rsidRPr="005B3A49" w:rsidRDefault="00BA0317" w:rsidP="009B1C54">
      <w:pPr>
        <w:pStyle w:val="Stopka"/>
        <w:tabs>
          <w:tab w:val="left" w:pos="708"/>
        </w:tabs>
        <w:jc w:val="center"/>
        <w:rPr>
          <w:rFonts w:ascii="Arial" w:hAnsi="Arial" w:cs="Arial"/>
          <w:spacing w:val="196"/>
          <w:sz w:val="24"/>
          <w:szCs w:val="24"/>
        </w:rPr>
      </w:pPr>
    </w:p>
    <w:p w14:paraId="51D2D6A2" w14:textId="77777777" w:rsidR="00BA0317" w:rsidRPr="005B3A49" w:rsidRDefault="00BA0317" w:rsidP="009B1C54">
      <w:pPr>
        <w:pStyle w:val="Stopka"/>
        <w:tabs>
          <w:tab w:val="left" w:pos="708"/>
        </w:tabs>
        <w:jc w:val="center"/>
        <w:rPr>
          <w:rFonts w:ascii="Arial" w:hAnsi="Arial" w:cs="Arial"/>
          <w:spacing w:val="196"/>
          <w:sz w:val="24"/>
          <w:szCs w:val="24"/>
        </w:rPr>
      </w:pPr>
    </w:p>
    <w:p w14:paraId="2080D481" w14:textId="77777777" w:rsidR="00BA0317" w:rsidRPr="005B3A49" w:rsidRDefault="00BA0317" w:rsidP="009B1C54">
      <w:pPr>
        <w:pStyle w:val="Stopka"/>
        <w:tabs>
          <w:tab w:val="left" w:pos="708"/>
        </w:tabs>
        <w:jc w:val="center"/>
        <w:rPr>
          <w:rFonts w:ascii="Arial" w:hAnsi="Arial" w:cs="Arial"/>
          <w:spacing w:val="196"/>
          <w:sz w:val="24"/>
          <w:szCs w:val="24"/>
        </w:rPr>
      </w:pPr>
    </w:p>
    <w:p w14:paraId="09650F91" w14:textId="77777777" w:rsidR="00BA0317" w:rsidRPr="005B3A49" w:rsidRDefault="00BA0317" w:rsidP="009B1C54">
      <w:pPr>
        <w:pStyle w:val="Stopka"/>
        <w:tabs>
          <w:tab w:val="left" w:pos="708"/>
        </w:tabs>
        <w:jc w:val="center"/>
        <w:rPr>
          <w:rFonts w:ascii="Arial" w:hAnsi="Arial" w:cs="Arial"/>
          <w:spacing w:val="196"/>
          <w:sz w:val="24"/>
          <w:szCs w:val="24"/>
        </w:rPr>
      </w:pPr>
    </w:p>
    <w:p w14:paraId="0512D1B8" w14:textId="77777777" w:rsidR="00BA0317" w:rsidRPr="005B3A49" w:rsidRDefault="00BA0317" w:rsidP="009B1C54">
      <w:pPr>
        <w:pStyle w:val="Stopka"/>
        <w:tabs>
          <w:tab w:val="left" w:pos="708"/>
        </w:tabs>
        <w:jc w:val="center"/>
        <w:rPr>
          <w:rFonts w:ascii="Arial" w:hAnsi="Arial" w:cs="Arial"/>
          <w:spacing w:val="196"/>
          <w:sz w:val="24"/>
          <w:szCs w:val="24"/>
        </w:rPr>
      </w:pPr>
    </w:p>
    <w:p w14:paraId="3E04417B" w14:textId="77777777" w:rsidR="00BA0317" w:rsidRPr="005B3A49" w:rsidRDefault="00BA0317" w:rsidP="009B1C54">
      <w:pPr>
        <w:pStyle w:val="Stopka"/>
        <w:tabs>
          <w:tab w:val="left" w:pos="708"/>
        </w:tabs>
        <w:jc w:val="center"/>
        <w:rPr>
          <w:rFonts w:ascii="Arial" w:hAnsi="Arial" w:cs="Arial"/>
          <w:spacing w:val="196"/>
          <w:sz w:val="24"/>
          <w:szCs w:val="24"/>
        </w:rPr>
      </w:pPr>
    </w:p>
    <w:p w14:paraId="4450EA05" w14:textId="77777777" w:rsidR="00BA0317" w:rsidRPr="005B3A49" w:rsidRDefault="00BA0317" w:rsidP="009B1C54">
      <w:pPr>
        <w:pStyle w:val="Stopka"/>
        <w:tabs>
          <w:tab w:val="left" w:pos="708"/>
        </w:tabs>
        <w:jc w:val="center"/>
        <w:rPr>
          <w:rFonts w:ascii="Arial" w:hAnsi="Arial" w:cs="Arial"/>
          <w:spacing w:val="196"/>
          <w:sz w:val="24"/>
          <w:szCs w:val="24"/>
        </w:rPr>
      </w:pPr>
    </w:p>
    <w:p w14:paraId="6F2E8F97" w14:textId="77777777" w:rsidR="00BA0317" w:rsidRPr="005B3A49" w:rsidRDefault="00BA0317" w:rsidP="00AC4DCE">
      <w:pPr>
        <w:pStyle w:val="Stopka"/>
        <w:tabs>
          <w:tab w:val="left" w:pos="708"/>
        </w:tabs>
        <w:jc w:val="both"/>
        <w:rPr>
          <w:rFonts w:ascii="Arial" w:hAnsi="Arial" w:cs="Arial"/>
          <w:spacing w:val="196"/>
          <w:sz w:val="28"/>
          <w:szCs w:val="28"/>
        </w:rPr>
      </w:pPr>
    </w:p>
    <w:p w14:paraId="68478286" w14:textId="77777777" w:rsidR="00A074EC" w:rsidRPr="005B3A49" w:rsidRDefault="00AC4DCE" w:rsidP="00AC4DCE">
      <w:pPr>
        <w:jc w:val="both"/>
        <w:rPr>
          <w:rFonts w:ascii="Arial" w:hAnsi="Arial" w:cs="Arial"/>
          <w:sz w:val="28"/>
          <w:szCs w:val="28"/>
        </w:rPr>
      </w:pPr>
      <w:r w:rsidRPr="005B3A49">
        <w:rPr>
          <w:rFonts w:ascii="Arial" w:hAnsi="Arial" w:cs="Arial"/>
          <w:sz w:val="28"/>
          <w:szCs w:val="28"/>
        </w:rPr>
        <w:t xml:space="preserve">Tekst jednolity Statutu zawierający zmiany uchwalone przez Walne Zgromadzenie Członków Spółdzielni Mieszkaniowej w Żorach w 2018 r. </w:t>
      </w:r>
      <w:r w:rsidR="005B3A49">
        <w:rPr>
          <w:rFonts w:ascii="Arial" w:hAnsi="Arial" w:cs="Arial"/>
          <w:sz w:val="28"/>
          <w:szCs w:val="28"/>
        </w:rPr>
        <w:br/>
      </w:r>
      <w:r w:rsidRPr="005B3A49">
        <w:rPr>
          <w:rFonts w:ascii="Arial" w:hAnsi="Arial" w:cs="Arial"/>
          <w:sz w:val="28"/>
          <w:szCs w:val="28"/>
        </w:rPr>
        <w:t>i wpisane do KRS w dniu 04.06.2018 r.</w:t>
      </w:r>
    </w:p>
    <w:tbl>
      <w:tblPr>
        <w:tblW w:w="10440" w:type="dxa"/>
        <w:tblInd w:w="-650" w:type="dxa"/>
        <w:tblCellMar>
          <w:left w:w="70" w:type="dxa"/>
          <w:right w:w="70" w:type="dxa"/>
        </w:tblCellMar>
        <w:tblLook w:val="0000" w:firstRow="0" w:lastRow="0" w:firstColumn="0" w:lastColumn="0" w:noHBand="0" w:noVBand="0"/>
      </w:tblPr>
      <w:tblGrid>
        <w:gridCol w:w="10280"/>
        <w:gridCol w:w="160"/>
      </w:tblGrid>
      <w:tr w:rsidR="00BA0317" w:rsidRPr="00A074EC" w14:paraId="59CC9934" w14:textId="77777777" w:rsidTr="00A074EC">
        <w:tc>
          <w:tcPr>
            <w:tcW w:w="10280" w:type="dxa"/>
          </w:tcPr>
          <w:p w14:paraId="1A673376" w14:textId="77777777" w:rsidR="00BA0317" w:rsidRPr="00A074EC" w:rsidRDefault="00BA0317" w:rsidP="009B1C54">
            <w:pPr>
              <w:pStyle w:val="Nagwek2"/>
              <w:rPr>
                <w:rFonts w:ascii="Arial" w:hAnsi="Arial" w:cs="Arial"/>
                <w:b w:val="0"/>
                <w:szCs w:val="24"/>
              </w:rPr>
            </w:pPr>
            <w:r w:rsidRPr="00A074EC">
              <w:rPr>
                <w:rFonts w:ascii="Arial" w:hAnsi="Arial" w:cs="Arial"/>
                <w:b w:val="0"/>
                <w:szCs w:val="24"/>
              </w:rPr>
              <w:lastRenderedPageBreak/>
              <w:t>SPIS TREŚCI</w:t>
            </w:r>
          </w:p>
          <w:p w14:paraId="042DF51C" w14:textId="77777777" w:rsidR="00BA0317" w:rsidRPr="00A074EC" w:rsidRDefault="00BA0317" w:rsidP="009B1C54">
            <w:pPr>
              <w:widowControl w:val="0"/>
              <w:jc w:val="both"/>
              <w:rPr>
                <w:rFonts w:ascii="Arial" w:hAnsi="Arial" w:cs="Arial"/>
                <w:sz w:val="24"/>
                <w:szCs w:val="24"/>
              </w:rPr>
            </w:pPr>
          </w:p>
          <w:p w14:paraId="7220F255" w14:textId="77777777" w:rsidR="00BA0317" w:rsidRPr="00A074EC" w:rsidRDefault="00BA0317" w:rsidP="009B1C54">
            <w:pPr>
              <w:widowControl w:val="0"/>
              <w:spacing w:line="360" w:lineRule="auto"/>
              <w:jc w:val="both"/>
              <w:rPr>
                <w:rFonts w:ascii="Arial" w:hAnsi="Arial" w:cs="Arial"/>
                <w:sz w:val="24"/>
                <w:szCs w:val="24"/>
              </w:rPr>
            </w:pPr>
            <w:r w:rsidRPr="00A074EC">
              <w:rPr>
                <w:rFonts w:ascii="Arial" w:hAnsi="Arial" w:cs="Arial"/>
                <w:sz w:val="24"/>
                <w:szCs w:val="24"/>
              </w:rPr>
              <w:t>DZIAŁ I   POSTANOWIENIA OGÓLNE</w:t>
            </w:r>
            <w:r w:rsidR="00A074EC">
              <w:rPr>
                <w:rFonts w:ascii="Arial" w:hAnsi="Arial" w:cs="Arial"/>
                <w:sz w:val="24"/>
                <w:szCs w:val="24"/>
              </w:rPr>
              <w:t xml:space="preserve">                                                                                      3                                                 </w:t>
            </w:r>
          </w:p>
          <w:p w14:paraId="74FDABCC" w14:textId="77777777" w:rsidR="00BA0317" w:rsidRPr="00A074EC" w:rsidRDefault="00BA0317" w:rsidP="009B1C54">
            <w:pPr>
              <w:widowControl w:val="0"/>
              <w:spacing w:line="360" w:lineRule="auto"/>
              <w:jc w:val="both"/>
              <w:rPr>
                <w:rFonts w:ascii="Arial" w:hAnsi="Arial" w:cs="Arial"/>
                <w:bCs/>
                <w:sz w:val="24"/>
                <w:szCs w:val="24"/>
              </w:rPr>
            </w:pPr>
            <w:r w:rsidRPr="00A074EC">
              <w:rPr>
                <w:rFonts w:ascii="Arial" w:hAnsi="Arial" w:cs="Arial"/>
                <w:sz w:val="24"/>
                <w:szCs w:val="24"/>
              </w:rPr>
              <w:t>DZIAŁ II  CZŁONKOWIE</w:t>
            </w:r>
            <w:r w:rsidR="00A074EC">
              <w:rPr>
                <w:rFonts w:ascii="Arial" w:hAnsi="Arial" w:cs="Arial"/>
                <w:sz w:val="24"/>
                <w:szCs w:val="24"/>
              </w:rPr>
              <w:t xml:space="preserve">                                                                                                             4</w:t>
            </w:r>
          </w:p>
          <w:p w14:paraId="42B4BA4E" w14:textId="77777777" w:rsidR="00BA0317" w:rsidRPr="00A074EC" w:rsidRDefault="00BA0317" w:rsidP="009B1C54">
            <w:pPr>
              <w:widowControl w:val="0"/>
              <w:rPr>
                <w:rFonts w:ascii="Arial" w:hAnsi="Arial" w:cs="Arial"/>
                <w:sz w:val="24"/>
                <w:szCs w:val="24"/>
              </w:rPr>
            </w:pPr>
            <w:r w:rsidRPr="00A074EC">
              <w:rPr>
                <w:rFonts w:ascii="Arial" w:hAnsi="Arial" w:cs="Arial"/>
                <w:sz w:val="24"/>
                <w:szCs w:val="24"/>
              </w:rPr>
              <w:tab/>
              <w:t>ROZDZIAŁ 1  PRZYJMOWANIE W POCZET CZŁONKÓW</w:t>
            </w:r>
            <w:r w:rsidR="00A074EC">
              <w:rPr>
                <w:rFonts w:ascii="Arial" w:hAnsi="Arial" w:cs="Arial"/>
                <w:sz w:val="24"/>
                <w:szCs w:val="24"/>
              </w:rPr>
              <w:t xml:space="preserve">                                            4</w:t>
            </w:r>
          </w:p>
          <w:p w14:paraId="2A5C0C4B" w14:textId="77777777" w:rsidR="00BA0317" w:rsidRPr="00A074EC" w:rsidRDefault="00BA0317" w:rsidP="009B1C54">
            <w:pPr>
              <w:widowControl w:val="0"/>
              <w:rPr>
                <w:rFonts w:ascii="Arial" w:hAnsi="Arial" w:cs="Arial"/>
                <w:sz w:val="24"/>
                <w:szCs w:val="24"/>
              </w:rPr>
            </w:pPr>
            <w:r w:rsidRPr="00A074EC">
              <w:rPr>
                <w:rFonts w:ascii="Arial" w:hAnsi="Arial" w:cs="Arial"/>
                <w:sz w:val="24"/>
                <w:szCs w:val="24"/>
              </w:rPr>
              <w:tab/>
              <w:t>ROZDZIAŁ 2  PRAWA I OBOWIĄZKI CZŁONKÓW</w:t>
            </w:r>
            <w:r w:rsidR="00A074EC">
              <w:rPr>
                <w:rFonts w:ascii="Arial" w:hAnsi="Arial" w:cs="Arial"/>
                <w:sz w:val="24"/>
                <w:szCs w:val="24"/>
              </w:rPr>
              <w:t xml:space="preserve">                                                        6</w:t>
            </w:r>
          </w:p>
          <w:p w14:paraId="28505770" w14:textId="77777777" w:rsidR="00BA0317" w:rsidRPr="00A074EC" w:rsidRDefault="00BA0317" w:rsidP="009B1C54">
            <w:pPr>
              <w:widowControl w:val="0"/>
              <w:rPr>
                <w:rFonts w:ascii="Arial" w:hAnsi="Arial" w:cs="Arial"/>
                <w:sz w:val="24"/>
                <w:szCs w:val="24"/>
              </w:rPr>
            </w:pPr>
            <w:r w:rsidRPr="00A074EC">
              <w:rPr>
                <w:rFonts w:ascii="Arial" w:hAnsi="Arial" w:cs="Arial"/>
                <w:sz w:val="24"/>
                <w:szCs w:val="24"/>
              </w:rPr>
              <w:tab/>
              <w:t>ROZDZIAŁ 3  USTANIE CZŁONKOSTWA</w:t>
            </w:r>
            <w:r w:rsidR="00A074EC">
              <w:rPr>
                <w:rFonts w:ascii="Arial" w:hAnsi="Arial" w:cs="Arial"/>
                <w:sz w:val="24"/>
                <w:szCs w:val="24"/>
              </w:rPr>
              <w:t xml:space="preserve">                                                                      7</w:t>
            </w:r>
          </w:p>
          <w:p w14:paraId="2D373463" w14:textId="77777777" w:rsidR="00BA0317" w:rsidRPr="00A074EC" w:rsidRDefault="00BA0317" w:rsidP="009B1C54">
            <w:pPr>
              <w:widowControl w:val="0"/>
              <w:rPr>
                <w:rFonts w:ascii="Arial" w:hAnsi="Arial" w:cs="Arial"/>
                <w:sz w:val="24"/>
                <w:szCs w:val="24"/>
              </w:rPr>
            </w:pPr>
            <w:r w:rsidRPr="00A074EC">
              <w:rPr>
                <w:rFonts w:ascii="Arial" w:hAnsi="Arial" w:cs="Arial"/>
                <w:sz w:val="24"/>
                <w:szCs w:val="24"/>
              </w:rPr>
              <w:tab/>
              <w:t>ROZDZIAŁ 4  POSTĘPOWANIE WEWNĄTRZSPÓŁDZIELCZE</w:t>
            </w:r>
            <w:r w:rsidR="00A074EC">
              <w:rPr>
                <w:rFonts w:ascii="Arial" w:hAnsi="Arial" w:cs="Arial"/>
                <w:sz w:val="24"/>
                <w:szCs w:val="24"/>
              </w:rPr>
              <w:t xml:space="preserve">                                    8</w:t>
            </w:r>
          </w:p>
          <w:p w14:paraId="39E1857E" w14:textId="77777777" w:rsidR="00BA0317" w:rsidRPr="00A074EC" w:rsidRDefault="00BA0317" w:rsidP="009B1C54">
            <w:pPr>
              <w:widowControl w:val="0"/>
              <w:rPr>
                <w:rFonts w:ascii="Arial" w:hAnsi="Arial" w:cs="Arial"/>
                <w:sz w:val="24"/>
                <w:szCs w:val="24"/>
              </w:rPr>
            </w:pPr>
            <w:r w:rsidRPr="00A074EC">
              <w:rPr>
                <w:rFonts w:ascii="Arial" w:hAnsi="Arial" w:cs="Arial"/>
                <w:sz w:val="24"/>
                <w:szCs w:val="24"/>
              </w:rPr>
              <w:tab/>
              <w:t>ROZDZIAŁ 5  WPISOWE  I  UDZIAŁY</w:t>
            </w:r>
            <w:r w:rsidR="00A074EC">
              <w:rPr>
                <w:rFonts w:ascii="Arial" w:hAnsi="Arial" w:cs="Arial"/>
                <w:sz w:val="24"/>
                <w:szCs w:val="24"/>
              </w:rPr>
              <w:t xml:space="preserve">                                                                           10</w:t>
            </w:r>
          </w:p>
          <w:p w14:paraId="1BCB1036" w14:textId="77777777" w:rsidR="00BA0317" w:rsidRPr="00A074EC" w:rsidRDefault="00BA0317" w:rsidP="009B1C54">
            <w:pPr>
              <w:widowControl w:val="0"/>
              <w:rPr>
                <w:rFonts w:ascii="Arial" w:hAnsi="Arial" w:cs="Arial"/>
                <w:sz w:val="24"/>
                <w:szCs w:val="24"/>
              </w:rPr>
            </w:pPr>
            <w:r w:rsidRPr="00A074EC">
              <w:rPr>
                <w:rFonts w:ascii="Arial" w:hAnsi="Arial" w:cs="Arial"/>
                <w:sz w:val="24"/>
                <w:szCs w:val="24"/>
              </w:rPr>
              <w:t>DZIAŁ III  WKŁADY</w:t>
            </w:r>
            <w:r w:rsidR="00A074EC">
              <w:rPr>
                <w:rFonts w:ascii="Arial" w:hAnsi="Arial" w:cs="Arial"/>
                <w:sz w:val="24"/>
                <w:szCs w:val="24"/>
              </w:rPr>
              <w:t xml:space="preserve">                                                                                                                   10</w:t>
            </w:r>
          </w:p>
          <w:p w14:paraId="5839AE80"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ROZDZIAŁ 1 POSTANOWIENIA OGÓLNE</w:t>
            </w:r>
            <w:r w:rsidR="00A074EC">
              <w:rPr>
                <w:rFonts w:ascii="Arial" w:hAnsi="Arial" w:cs="Arial"/>
                <w:sz w:val="24"/>
                <w:szCs w:val="24"/>
              </w:rPr>
              <w:t xml:space="preserve">                                                                   10</w:t>
            </w:r>
          </w:p>
          <w:p w14:paraId="37E837E5" w14:textId="77777777" w:rsidR="00BC2D1F" w:rsidRPr="00A074EC" w:rsidRDefault="00BA0317" w:rsidP="009B1C54">
            <w:pPr>
              <w:widowControl w:val="0"/>
              <w:ind w:left="720"/>
              <w:rPr>
                <w:rFonts w:ascii="Arial" w:hAnsi="Arial" w:cs="Arial"/>
                <w:sz w:val="24"/>
                <w:szCs w:val="24"/>
              </w:rPr>
            </w:pPr>
            <w:r w:rsidRPr="00A074EC">
              <w:rPr>
                <w:rFonts w:ascii="Arial" w:hAnsi="Arial" w:cs="Arial"/>
                <w:sz w:val="24"/>
                <w:szCs w:val="24"/>
              </w:rPr>
              <w:t>ROZDZIAŁ 2 WKŁAD NA SPÓŁDZIELCZE LOKATORSKIE PRAWO DO LOKALU</w:t>
            </w:r>
            <w:r w:rsidR="00B07D53" w:rsidRPr="00A074EC">
              <w:rPr>
                <w:rFonts w:ascii="Arial" w:hAnsi="Arial" w:cs="Arial"/>
                <w:sz w:val="24"/>
                <w:szCs w:val="24"/>
              </w:rPr>
              <w:t xml:space="preserve"> </w:t>
            </w:r>
            <w:r w:rsidR="00A074EC">
              <w:rPr>
                <w:rFonts w:ascii="Arial" w:hAnsi="Arial" w:cs="Arial"/>
                <w:sz w:val="24"/>
                <w:szCs w:val="24"/>
              </w:rPr>
              <w:br/>
              <w:t xml:space="preserve">                      </w:t>
            </w:r>
            <w:r w:rsidRPr="00A074EC">
              <w:rPr>
                <w:rFonts w:ascii="Arial" w:hAnsi="Arial" w:cs="Arial"/>
                <w:sz w:val="24"/>
                <w:szCs w:val="24"/>
              </w:rPr>
              <w:t xml:space="preserve">MIESZKALNEGO  </w:t>
            </w:r>
            <w:r w:rsidR="00A074EC">
              <w:rPr>
                <w:rFonts w:ascii="Arial" w:hAnsi="Arial" w:cs="Arial"/>
                <w:sz w:val="24"/>
                <w:szCs w:val="24"/>
              </w:rPr>
              <w:t xml:space="preserve">                                                                                   10</w:t>
            </w:r>
          </w:p>
          <w:p w14:paraId="62B52C66"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ROZDZIAŁ 3 WPŁATY PRZY PRZENIESIENIU WŁASNOŚCI  LOKALU</w:t>
            </w:r>
            <w:r w:rsidR="00A074EC">
              <w:rPr>
                <w:rFonts w:ascii="Arial" w:hAnsi="Arial" w:cs="Arial"/>
                <w:sz w:val="24"/>
                <w:szCs w:val="24"/>
              </w:rPr>
              <w:t xml:space="preserve">                     11</w:t>
            </w:r>
          </w:p>
          <w:p w14:paraId="5B752796"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 xml:space="preserve">ROZDZIAŁ 4 ZWROT </w:t>
            </w:r>
            <w:r w:rsidR="006E4F22" w:rsidRPr="00A074EC">
              <w:rPr>
                <w:rFonts w:ascii="Arial" w:hAnsi="Arial" w:cs="Arial"/>
                <w:sz w:val="24"/>
                <w:szCs w:val="24"/>
              </w:rPr>
              <w:t>WKŁADÓW</w:t>
            </w:r>
            <w:r w:rsidR="00DC6204" w:rsidRPr="00A074EC">
              <w:rPr>
                <w:rFonts w:ascii="Arial" w:hAnsi="Arial" w:cs="Arial"/>
                <w:sz w:val="24"/>
                <w:szCs w:val="24"/>
              </w:rPr>
              <w:t xml:space="preserve"> </w:t>
            </w:r>
            <w:r w:rsidR="00BC2D1F" w:rsidRPr="00A074EC">
              <w:rPr>
                <w:rFonts w:ascii="Arial" w:hAnsi="Arial" w:cs="Arial"/>
                <w:sz w:val="24"/>
                <w:szCs w:val="24"/>
              </w:rPr>
              <w:t>PO WYGAŚNIĘCIU PRAWA DO LOKALU</w:t>
            </w:r>
            <w:r w:rsidR="00A074EC">
              <w:rPr>
                <w:rFonts w:ascii="Arial" w:hAnsi="Arial" w:cs="Arial"/>
                <w:sz w:val="24"/>
                <w:szCs w:val="24"/>
              </w:rPr>
              <w:t xml:space="preserve">            11</w:t>
            </w:r>
          </w:p>
          <w:p w14:paraId="387C79DD" w14:textId="77777777" w:rsidR="00BA0317" w:rsidRPr="00A074EC" w:rsidRDefault="00BA0317" w:rsidP="009B1C54">
            <w:pPr>
              <w:pStyle w:val="Nagwek9"/>
              <w:rPr>
                <w:sz w:val="24"/>
                <w:szCs w:val="24"/>
              </w:rPr>
            </w:pPr>
            <w:r w:rsidRPr="00A074EC">
              <w:rPr>
                <w:sz w:val="24"/>
                <w:szCs w:val="24"/>
              </w:rPr>
              <w:t>DZIAŁ IV PRAWO DO LOKALU</w:t>
            </w:r>
            <w:r w:rsidR="00A074EC">
              <w:rPr>
                <w:sz w:val="24"/>
                <w:szCs w:val="24"/>
              </w:rPr>
              <w:t xml:space="preserve">                                                                                                11</w:t>
            </w:r>
          </w:p>
          <w:p w14:paraId="1A5BDAFF"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 xml:space="preserve">ROZDZIAŁ 1 SPÓŁDZIELCZE LOKATORSKIE PRAWO DO LOKALU </w:t>
            </w:r>
          </w:p>
          <w:p w14:paraId="50ED1598" w14:textId="77777777" w:rsidR="00A074EC" w:rsidRPr="00A074EC" w:rsidRDefault="00BA0317" w:rsidP="009B1C54">
            <w:pPr>
              <w:widowControl w:val="0"/>
              <w:ind w:left="720"/>
              <w:rPr>
                <w:rFonts w:ascii="Arial" w:hAnsi="Arial" w:cs="Arial"/>
                <w:sz w:val="24"/>
                <w:szCs w:val="24"/>
              </w:rPr>
            </w:pPr>
            <w:r w:rsidRPr="00A074EC">
              <w:rPr>
                <w:rFonts w:ascii="Arial" w:hAnsi="Arial" w:cs="Arial"/>
                <w:sz w:val="24"/>
                <w:szCs w:val="24"/>
              </w:rPr>
              <w:t xml:space="preserve">                      MIESZKALNEGO ORAZ SPÓŁDZIELCZE WŁASNOŚCIOWE</w:t>
            </w:r>
          </w:p>
          <w:p w14:paraId="32624176" w14:textId="77777777" w:rsidR="00BA0317" w:rsidRPr="00A074EC" w:rsidRDefault="00A074EC" w:rsidP="009B1C54">
            <w:pPr>
              <w:widowControl w:val="0"/>
              <w:ind w:left="720"/>
              <w:rPr>
                <w:rFonts w:ascii="Arial" w:hAnsi="Arial" w:cs="Arial"/>
                <w:sz w:val="24"/>
                <w:szCs w:val="24"/>
              </w:rPr>
            </w:pPr>
            <w:r w:rsidRPr="00A074EC">
              <w:rPr>
                <w:rFonts w:ascii="Arial" w:hAnsi="Arial" w:cs="Arial"/>
                <w:sz w:val="24"/>
                <w:szCs w:val="24"/>
              </w:rPr>
              <w:t xml:space="preserve">                      </w:t>
            </w:r>
            <w:r w:rsidR="00BA0317" w:rsidRPr="00A074EC">
              <w:rPr>
                <w:rFonts w:ascii="Arial" w:hAnsi="Arial" w:cs="Arial"/>
                <w:sz w:val="24"/>
                <w:szCs w:val="24"/>
              </w:rPr>
              <w:t>PRAWO</w:t>
            </w:r>
            <w:r w:rsidR="00C867F7" w:rsidRPr="00A074EC">
              <w:rPr>
                <w:rFonts w:ascii="Arial" w:hAnsi="Arial" w:cs="Arial"/>
                <w:sz w:val="24"/>
                <w:szCs w:val="24"/>
              </w:rPr>
              <w:t xml:space="preserve"> </w:t>
            </w:r>
            <w:r w:rsidR="00BA0317" w:rsidRPr="00A074EC">
              <w:rPr>
                <w:rFonts w:ascii="Arial" w:hAnsi="Arial" w:cs="Arial"/>
                <w:sz w:val="24"/>
                <w:szCs w:val="24"/>
              </w:rPr>
              <w:t>DO LOKALU</w:t>
            </w:r>
            <w:r>
              <w:rPr>
                <w:rFonts w:ascii="Arial" w:hAnsi="Arial" w:cs="Arial"/>
                <w:sz w:val="24"/>
                <w:szCs w:val="24"/>
              </w:rPr>
              <w:t xml:space="preserve">                                                                               11</w:t>
            </w:r>
          </w:p>
          <w:p w14:paraId="7E760C27" w14:textId="77777777" w:rsidR="00BC2D1F" w:rsidRPr="00A074EC" w:rsidRDefault="00BC2D1F" w:rsidP="009B1C54">
            <w:pPr>
              <w:widowControl w:val="0"/>
              <w:ind w:left="720"/>
              <w:rPr>
                <w:rFonts w:ascii="Arial" w:hAnsi="Arial" w:cs="Arial"/>
                <w:sz w:val="24"/>
                <w:szCs w:val="24"/>
              </w:rPr>
            </w:pPr>
            <w:r w:rsidRPr="00A074EC">
              <w:rPr>
                <w:rFonts w:ascii="Arial" w:hAnsi="Arial" w:cs="Arial"/>
                <w:sz w:val="24"/>
                <w:szCs w:val="24"/>
              </w:rPr>
              <w:t xml:space="preserve">ROZDZIAŁ 2 NABYWANIE LOKALI MIESZKALNYCH POZOSTAJĄCYCH W </w:t>
            </w:r>
          </w:p>
          <w:p w14:paraId="11BD2E87" w14:textId="77777777" w:rsidR="00BA0317" w:rsidRPr="00A074EC" w:rsidRDefault="00BC2D1F" w:rsidP="009B1C54">
            <w:pPr>
              <w:widowControl w:val="0"/>
              <w:ind w:left="720"/>
              <w:rPr>
                <w:rFonts w:ascii="Arial" w:hAnsi="Arial" w:cs="Arial"/>
                <w:sz w:val="24"/>
                <w:szCs w:val="24"/>
              </w:rPr>
            </w:pPr>
            <w:r w:rsidRPr="00A074EC">
              <w:rPr>
                <w:rFonts w:ascii="Arial" w:hAnsi="Arial" w:cs="Arial"/>
                <w:sz w:val="24"/>
                <w:szCs w:val="24"/>
              </w:rPr>
              <w:t xml:space="preserve">                     DYSPOZYCJI SPÓŁDZIELNI</w:t>
            </w:r>
            <w:r w:rsidR="00A074EC">
              <w:rPr>
                <w:rFonts w:ascii="Arial" w:hAnsi="Arial" w:cs="Arial"/>
                <w:sz w:val="24"/>
                <w:szCs w:val="24"/>
              </w:rPr>
              <w:t xml:space="preserve">                                                                    14</w:t>
            </w:r>
          </w:p>
          <w:p w14:paraId="21AEBC59"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ROZDZIAŁ 3 ZAMIANA LOKALI MIESZKALNYCH</w:t>
            </w:r>
            <w:r w:rsidR="000E7176">
              <w:rPr>
                <w:rFonts w:ascii="Arial" w:hAnsi="Arial" w:cs="Arial"/>
                <w:sz w:val="24"/>
                <w:szCs w:val="24"/>
              </w:rPr>
              <w:t xml:space="preserve">                                                        </w:t>
            </w:r>
            <w:r w:rsidR="007C2890">
              <w:rPr>
                <w:rFonts w:ascii="Arial" w:hAnsi="Arial" w:cs="Arial"/>
                <w:sz w:val="24"/>
                <w:szCs w:val="24"/>
              </w:rPr>
              <w:t>15</w:t>
            </w:r>
          </w:p>
          <w:p w14:paraId="477C6ADD"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 xml:space="preserve">ROZDZIAŁ 4 UŻYWANIE LOKALI PRZEZ: CZŁONKÓW, WŁAŚCICIELI, </w:t>
            </w:r>
            <w:r w:rsidR="00EC1329" w:rsidRPr="00A074EC">
              <w:rPr>
                <w:rFonts w:ascii="Arial" w:hAnsi="Arial" w:cs="Arial"/>
                <w:sz w:val="24"/>
                <w:szCs w:val="24"/>
              </w:rPr>
              <w:t>OSOBY,</w:t>
            </w:r>
            <w:r w:rsidR="00B07D53" w:rsidRPr="00A074EC">
              <w:rPr>
                <w:rFonts w:ascii="Arial" w:hAnsi="Arial" w:cs="Arial"/>
                <w:sz w:val="24"/>
                <w:szCs w:val="24"/>
              </w:rPr>
              <w:t xml:space="preserve"> </w:t>
            </w:r>
            <w:r w:rsidR="00A074EC">
              <w:rPr>
                <w:rFonts w:ascii="Arial" w:hAnsi="Arial" w:cs="Arial"/>
                <w:sz w:val="24"/>
                <w:szCs w:val="24"/>
              </w:rPr>
              <w:br/>
              <w:t xml:space="preserve">                      </w:t>
            </w:r>
            <w:r w:rsidRPr="00A074EC">
              <w:rPr>
                <w:rFonts w:ascii="Arial" w:hAnsi="Arial" w:cs="Arial"/>
                <w:sz w:val="24"/>
                <w:szCs w:val="24"/>
              </w:rPr>
              <w:t>NAJEMCÓW</w:t>
            </w:r>
            <w:r w:rsidR="00A074EC">
              <w:rPr>
                <w:rFonts w:ascii="Arial" w:hAnsi="Arial" w:cs="Arial"/>
                <w:sz w:val="24"/>
                <w:szCs w:val="24"/>
              </w:rPr>
              <w:t xml:space="preserve">                                                                                             15</w:t>
            </w:r>
          </w:p>
          <w:p w14:paraId="0B1C7389" w14:textId="77777777" w:rsidR="00B07D53" w:rsidRPr="00A074EC" w:rsidRDefault="00B07D53" w:rsidP="009B1C54">
            <w:pPr>
              <w:widowControl w:val="0"/>
              <w:spacing w:line="360" w:lineRule="auto"/>
              <w:rPr>
                <w:rFonts w:ascii="Arial" w:hAnsi="Arial" w:cs="Arial"/>
                <w:bCs/>
                <w:sz w:val="24"/>
                <w:szCs w:val="24"/>
              </w:rPr>
            </w:pPr>
          </w:p>
          <w:p w14:paraId="5D88FAAD" w14:textId="77777777" w:rsidR="00BA0317" w:rsidRPr="00A074EC" w:rsidRDefault="00BA0317" w:rsidP="009B1C54">
            <w:pPr>
              <w:widowControl w:val="0"/>
              <w:spacing w:line="360" w:lineRule="auto"/>
              <w:rPr>
                <w:rFonts w:ascii="Arial" w:hAnsi="Arial" w:cs="Arial"/>
                <w:bCs/>
                <w:sz w:val="24"/>
                <w:szCs w:val="24"/>
              </w:rPr>
            </w:pPr>
            <w:r w:rsidRPr="00A074EC">
              <w:rPr>
                <w:rFonts w:ascii="Arial" w:hAnsi="Arial" w:cs="Arial"/>
                <w:bCs/>
                <w:sz w:val="24"/>
                <w:szCs w:val="24"/>
              </w:rPr>
              <w:t>DZIAŁ V GOSPODARKA SPÓŁDZIELNI</w:t>
            </w:r>
            <w:r w:rsidR="00A074EC">
              <w:rPr>
                <w:rFonts w:ascii="Arial" w:hAnsi="Arial" w:cs="Arial"/>
                <w:bCs/>
                <w:sz w:val="24"/>
                <w:szCs w:val="24"/>
              </w:rPr>
              <w:t xml:space="preserve">                                                                                  16</w:t>
            </w:r>
          </w:p>
          <w:p w14:paraId="6B05A99E" w14:textId="77777777" w:rsidR="00BA0317" w:rsidRPr="00A074EC" w:rsidRDefault="00BA0317" w:rsidP="009B1C54">
            <w:pPr>
              <w:widowControl w:val="0"/>
              <w:spacing w:line="360" w:lineRule="auto"/>
              <w:rPr>
                <w:rFonts w:ascii="Arial" w:hAnsi="Arial" w:cs="Arial"/>
                <w:bCs/>
                <w:sz w:val="24"/>
                <w:szCs w:val="24"/>
              </w:rPr>
            </w:pPr>
            <w:r w:rsidRPr="00A074EC">
              <w:rPr>
                <w:rFonts w:ascii="Arial" w:hAnsi="Arial" w:cs="Arial"/>
                <w:bCs/>
                <w:sz w:val="24"/>
                <w:szCs w:val="24"/>
              </w:rPr>
              <w:t>DZIAŁ VI OPŁATY ZA UŻYWANIE LOKALI</w:t>
            </w:r>
            <w:r w:rsidR="00A074EC">
              <w:rPr>
                <w:rFonts w:ascii="Arial" w:hAnsi="Arial" w:cs="Arial"/>
                <w:bCs/>
                <w:sz w:val="24"/>
                <w:szCs w:val="24"/>
              </w:rPr>
              <w:t xml:space="preserve">                                                                              21</w:t>
            </w:r>
          </w:p>
          <w:p w14:paraId="53490C61" w14:textId="77777777" w:rsidR="00BA0317" w:rsidRPr="00A074EC" w:rsidRDefault="00BA0317" w:rsidP="009B1C54">
            <w:pPr>
              <w:widowControl w:val="0"/>
              <w:spacing w:line="360" w:lineRule="auto"/>
              <w:rPr>
                <w:rFonts w:ascii="Arial" w:hAnsi="Arial" w:cs="Arial"/>
                <w:bCs/>
                <w:sz w:val="24"/>
                <w:szCs w:val="24"/>
              </w:rPr>
            </w:pPr>
            <w:r w:rsidRPr="00A074EC">
              <w:rPr>
                <w:rFonts w:ascii="Arial" w:hAnsi="Arial" w:cs="Arial"/>
                <w:bCs/>
                <w:sz w:val="24"/>
                <w:szCs w:val="24"/>
              </w:rPr>
              <w:t xml:space="preserve">DZIAŁ VII SKUTKI USTANIA CZŁONKOSTWA </w:t>
            </w:r>
            <w:r w:rsidR="00A074EC">
              <w:rPr>
                <w:rFonts w:ascii="Arial" w:hAnsi="Arial" w:cs="Arial"/>
                <w:bCs/>
                <w:sz w:val="24"/>
                <w:szCs w:val="24"/>
              </w:rPr>
              <w:t xml:space="preserve">                                                                       24</w:t>
            </w:r>
          </w:p>
          <w:p w14:paraId="346CDA5A"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ROZDZIAŁ 1  WYGAŚNIĘCIE SPÓŁDZIELCZEGO LOKATORSKIEGO PRAWA DO</w:t>
            </w:r>
            <w:r w:rsidR="00B07D53" w:rsidRPr="00A074EC">
              <w:rPr>
                <w:rFonts w:ascii="Arial" w:hAnsi="Arial" w:cs="Arial"/>
                <w:sz w:val="24"/>
                <w:szCs w:val="24"/>
              </w:rPr>
              <w:t xml:space="preserve"> </w:t>
            </w:r>
            <w:r w:rsidR="00A074EC">
              <w:rPr>
                <w:rFonts w:ascii="Arial" w:hAnsi="Arial" w:cs="Arial"/>
                <w:sz w:val="24"/>
                <w:szCs w:val="24"/>
              </w:rPr>
              <w:t xml:space="preserve"> 24</w:t>
            </w:r>
            <w:r w:rsidR="00A074EC">
              <w:rPr>
                <w:rFonts w:ascii="Arial" w:hAnsi="Arial" w:cs="Arial"/>
                <w:sz w:val="24"/>
                <w:szCs w:val="24"/>
              </w:rPr>
              <w:br/>
              <w:t xml:space="preserve">                       </w:t>
            </w:r>
            <w:r w:rsidR="00B07D53" w:rsidRPr="00A074EC">
              <w:rPr>
                <w:rFonts w:ascii="Arial" w:hAnsi="Arial" w:cs="Arial"/>
                <w:sz w:val="24"/>
                <w:szCs w:val="24"/>
              </w:rPr>
              <w:t>L</w:t>
            </w:r>
            <w:r w:rsidRPr="00A074EC">
              <w:rPr>
                <w:rFonts w:ascii="Arial" w:hAnsi="Arial" w:cs="Arial"/>
                <w:sz w:val="24"/>
                <w:szCs w:val="24"/>
              </w:rPr>
              <w:t>OKALU MIESZKALNEGO</w:t>
            </w:r>
          </w:p>
          <w:p w14:paraId="4F0184DD"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ROZDZIAŁ 2  WYGAŚNIĘCIE WŁASNOŚCIOWEGO PRAWA DO LOKALU</w:t>
            </w:r>
            <w:r w:rsidR="00A074EC">
              <w:rPr>
                <w:rFonts w:ascii="Arial" w:hAnsi="Arial" w:cs="Arial"/>
                <w:sz w:val="24"/>
                <w:szCs w:val="24"/>
              </w:rPr>
              <w:t xml:space="preserve">               26</w:t>
            </w:r>
          </w:p>
          <w:p w14:paraId="0852E7C8"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ROZDZIAŁ 3  WYGAŚNIĘCIE PRAWA DO LOKALU UŻYTKOWEGO</w:t>
            </w:r>
            <w:r w:rsidR="00A074EC">
              <w:rPr>
                <w:rFonts w:ascii="Arial" w:hAnsi="Arial" w:cs="Arial"/>
                <w:sz w:val="24"/>
                <w:szCs w:val="24"/>
              </w:rPr>
              <w:t xml:space="preserve">                         26</w:t>
            </w:r>
          </w:p>
          <w:p w14:paraId="6F92A0CC" w14:textId="77777777" w:rsidR="00EC1329" w:rsidRPr="00A074EC" w:rsidRDefault="00BA0317" w:rsidP="009B1C54">
            <w:pPr>
              <w:widowControl w:val="0"/>
              <w:ind w:left="720"/>
              <w:rPr>
                <w:rFonts w:ascii="Arial" w:hAnsi="Arial" w:cs="Arial"/>
                <w:sz w:val="24"/>
                <w:szCs w:val="24"/>
              </w:rPr>
            </w:pPr>
            <w:r w:rsidRPr="00A074EC">
              <w:rPr>
                <w:rFonts w:ascii="Arial" w:hAnsi="Arial" w:cs="Arial"/>
                <w:sz w:val="24"/>
                <w:szCs w:val="24"/>
              </w:rPr>
              <w:t xml:space="preserve">ROZDZIAŁ 4  ROZLICZENIA  Z  TYTUŁU  UDZIAŁÓW,  RÓWNOWARTOŚCI </w:t>
            </w:r>
          </w:p>
          <w:p w14:paraId="672F9457" w14:textId="77777777" w:rsidR="00BA0317" w:rsidRPr="00A074EC" w:rsidRDefault="00EC1329" w:rsidP="009B1C54">
            <w:pPr>
              <w:widowControl w:val="0"/>
              <w:ind w:left="720"/>
              <w:rPr>
                <w:rFonts w:ascii="Arial" w:hAnsi="Arial" w:cs="Arial"/>
                <w:sz w:val="24"/>
                <w:szCs w:val="24"/>
              </w:rPr>
            </w:pPr>
            <w:r w:rsidRPr="00A074EC">
              <w:rPr>
                <w:rFonts w:ascii="Arial" w:hAnsi="Arial" w:cs="Arial"/>
                <w:sz w:val="24"/>
                <w:szCs w:val="24"/>
              </w:rPr>
              <w:t xml:space="preserve">                     </w:t>
            </w:r>
            <w:r w:rsidR="00A074EC">
              <w:rPr>
                <w:rFonts w:ascii="Arial" w:hAnsi="Arial" w:cs="Arial"/>
                <w:sz w:val="24"/>
                <w:szCs w:val="24"/>
              </w:rPr>
              <w:t xml:space="preserve"> </w:t>
            </w:r>
            <w:r w:rsidRPr="00A074EC">
              <w:rPr>
                <w:rFonts w:ascii="Arial" w:hAnsi="Arial" w:cs="Arial"/>
                <w:sz w:val="24"/>
                <w:szCs w:val="24"/>
              </w:rPr>
              <w:t xml:space="preserve"> </w:t>
            </w:r>
            <w:r w:rsidR="00BA0317" w:rsidRPr="00A074EC">
              <w:rPr>
                <w:rFonts w:ascii="Arial" w:hAnsi="Arial" w:cs="Arial"/>
                <w:sz w:val="24"/>
                <w:szCs w:val="24"/>
              </w:rPr>
              <w:t>SPÓŁDZIELCZEGO PRAWA  DO  LOKALU</w:t>
            </w:r>
            <w:r w:rsidR="00A074EC">
              <w:rPr>
                <w:rFonts w:ascii="Arial" w:hAnsi="Arial" w:cs="Arial"/>
                <w:sz w:val="24"/>
                <w:szCs w:val="24"/>
              </w:rPr>
              <w:t xml:space="preserve">                                          27</w:t>
            </w:r>
          </w:p>
          <w:p w14:paraId="275AAC8B" w14:textId="77777777" w:rsidR="00B07D53" w:rsidRPr="00A074EC" w:rsidRDefault="00B07D53" w:rsidP="009B1C54">
            <w:pPr>
              <w:widowControl w:val="0"/>
              <w:spacing w:line="360" w:lineRule="auto"/>
              <w:rPr>
                <w:rFonts w:ascii="Arial" w:hAnsi="Arial" w:cs="Arial"/>
                <w:bCs/>
                <w:sz w:val="24"/>
                <w:szCs w:val="24"/>
              </w:rPr>
            </w:pPr>
          </w:p>
          <w:p w14:paraId="5C9A094A" w14:textId="77777777" w:rsidR="00BA0317" w:rsidRPr="00A074EC" w:rsidRDefault="00BA0317" w:rsidP="009B1C54">
            <w:pPr>
              <w:widowControl w:val="0"/>
              <w:spacing w:line="360" w:lineRule="auto"/>
              <w:rPr>
                <w:rFonts w:ascii="Arial" w:hAnsi="Arial" w:cs="Arial"/>
                <w:bCs/>
                <w:sz w:val="24"/>
                <w:szCs w:val="24"/>
              </w:rPr>
            </w:pPr>
            <w:r w:rsidRPr="00A074EC">
              <w:rPr>
                <w:rFonts w:ascii="Arial" w:hAnsi="Arial" w:cs="Arial"/>
                <w:bCs/>
                <w:sz w:val="24"/>
                <w:szCs w:val="24"/>
              </w:rPr>
              <w:t>DZIAŁ VIII NAJEM LOKALI I DZIERŻAWA TERENÓW</w:t>
            </w:r>
            <w:r w:rsidR="00A074EC">
              <w:rPr>
                <w:rFonts w:ascii="Arial" w:hAnsi="Arial" w:cs="Arial"/>
                <w:bCs/>
                <w:sz w:val="24"/>
                <w:szCs w:val="24"/>
              </w:rPr>
              <w:t xml:space="preserve">                                                           28</w:t>
            </w:r>
          </w:p>
          <w:p w14:paraId="1C634FF3" w14:textId="77777777" w:rsidR="00BA0317" w:rsidRPr="00A074EC" w:rsidRDefault="00BA0317" w:rsidP="009B1C54">
            <w:pPr>
              <w:widowControl w:val="0"/>
              <w:spacing w:line="360" w:lineRule="auto"/>
              <w:rPr>
                <w:rFonts w:ascii="Arial" w:hAnsi="Arial" w:cs="Arial"/>
                <w:bCs/>
                <w:sz w:val="24"/>
                <w:szCs w:val="24"/>
              </w:rPr>
            </w:pPr>
            <w:r w:rsidRPr="00A074EC">
              <w:rPr>
                <w:rFonts w:ascii="Arial" w:hAnsi="Arial" w:cs="Arial"/>
                <w:bCs/>
                <w:sz w:val="24"/>
                <w:szCs w:val="24"/>
              </w:rPr>
              <w:t>DZIAŁ IX ORGANY SPÓŁDZIELNI</w:t>
            </w:r>
            <w:r w:rsidR="00A074EC">
              <w:rPr>
                <w:rFonts w:ascii="Arial" w:hAnsi="Arial" w:cs="Arial"/>
                <w:bCs/>
                <w:sz w:val="24"/>
                <w:szCs w:val="24"/>
              </w:rPr>
              <w:t xml:space="preserve">                                                                                          29</w:t>
            </w:r>
          </w:p>
          <w:p w14:paraId="28FEDE9E"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ROZDZIAŁ 1  POSTANOWIENIA OGÓLNE</w:t>
            </w:r>
            <w:r w:rsidR="00A074EC">
              <w:rPr>
                <w:rFonts w:ascii="Arial" w:hAnsi="Arial" w:cs="Arial"/>
                <w:sz w:val="24"/>
                <w:szCs w:val="24"/>
              </w:rPr>
              <w:t xml:space="preserve">                                                                  29</w:t>
            </w:r>
          </w:p>
          <w:p w14:paraId="54AF15DC" w14:textId="77777777" w:rsidR="00BA0317" w:rsidRPr="00A074EC" w:rsidRDefault="004C06C1" w:rsidP="009B1C54">
            <w:pPr>
              <w:widowControl w:val="0"/>
              <w:ind w:left="720"/>
              <w:rPr>
                <w:rFonts w:ascii="Arial" w:hAnsi="Arial" w:cs="Arial"/>
                <w:sz w:val="24"/>
                <w:szCs w:val="24"/>
              </w:rPr>
            </w:pPr>
            <w:r w:rsidRPr="00A074EC">
              <w:rPr>
                <w:rFonts w:ascii="Arial" w:hAnsi="Arial" w:cs="Arial"/>
                <w:sz w:val="24"/>
                <w:szCs w:val="24"/>
              </w:rPr>
              <w:t>ROZDZIAŁ 2  WALNE ZGROMADZENIE</w:t>
            </w:r>
            <w:r w:rsidR="00A074EC">
              <w:rPr>
                <w:rFonts w:ascii="Arial" w:hAnsi="Arial" w:cs="Arial"/>
                <w:sz w:val="24"/>
                <w:szCs w:val="24"/>
              </w:rPr>
              <w:t xml:space="preserve">                                                                      29</w:t>
            </w:r>
          </w:p>
          <w:p w14:paraId="5BE6772E"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ROZDZIAŁ 3  RADA NADZORCZA</w:t>
            </w:r>
            <w:r w:rsidR="00A074EC">
              <w:rPr>
                <w:rFonts w:ascii="Arial" w:hAnsi="Arial" w:cs="Arial"/>
                <w:sz w:val="24"/>
                <w:szCs w:val="24"/>
              </w:rPr>
              <w:t xml:space="preserve">                                                                               37</w:t>
            </w:r>
          </w:p>
          <w:p w14:paraId="33770CE2"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ROZDZIAŁ 4  ZARZĄD</w:t>
            </w:r>
            <w:r w:rsidR="00A074EC">
              <w:rPr>
                <w:rFonts w:ascii="Arial" w:hAnsi="Arial" w:cs="Arial"/>
                <w:sz w:val="24"/>
                <w:szCs w:val="24"/>
              </w:rPr>
              <w:t xml:space="preserve">                                                                                                  39 </w:t>
            </w:r>
          </w:p>
          <w:p w14:paraId="79360686"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ROZDZIAŁ 5  PRZEPISY WSPÓLNE DLA RADY NADZORCZEJ I ZARZĄDU</w:t>
            </w:r>
            <w:r w:rsidR="00A074EC">
              <w:rPr>
                <w:rFonts w:ascii="Arial" w:hAnsi="Arial" w:cs="Arial"/>
                <w:sz w:val="24"/>
                <w:szCs w:val="24"/>
              </w:rPr>
              <w:t xml:space="preserve">           40</w:t>
            </w:r>
          </w:p>
          <w:p w14:paraId="28A54D60" w14:textId="77777777" w:rsidR="004C06C1" w:rsidRPr="00A074EC" w:rsidRDefault="00530B9F" w:rsidP="009B1C54">
            <w:pPr>
              <w:rPr>
                <w:rFonts w:ascii="Arial" w:hAnsi="Arial" w:cs="Arial"/>
                <w:sz w:val="24"/>
                <w:szCs w:val="24"/>
              </w:rPr>
            </w:pPr>
            <w:r w:rsidRPr="00A074EC">
              <w:rPr>
                <w:rFonts w:ascii="Arial" w:hAnsi="Arial" w:cs="Arial"/>
                <w:sz w:val="24"/>
                <w:szCs w:val="24"/>
              </w:rPr>
              <w:t xml:space="preserve">            </w:t>
            </w:r>
          </w:p>
          <w:p w14:paraId="689617BE" w14:textId="77777777" w:rsidR="00BA0317" w:rsidRPr="00A074EC" w:rsidRDefault="00BA0317" w:rsidP="009B1C54">
            <w:pPr>
              <w:rPr>
                <w:rFonts w:ascii="Arial" w:hAnsi="Arial" w:cs="Arial"/>
                <w:bCs/>
                <w:sz w:val="24"/>
                <w:szCs w:val="24"/>
              </w:rPr>
            </w:pPr>
            <w:r w:rsidRPr="00A074EC">
              <w:rPr>
                <w:rFonts w:ascii="Arial" w:hAnsi="Arial" w:cs="Arial"/>
                <w:bCs/>
                <w:sz w:val="24"/>
                <w:szCs w:val="24"/>
              </w:rPr>
              <w:t xml:space="preserve">DZIAŁ X PRZEPISY KOŃCOWE  </w:t>
            </w:r>
            <w:r w:rsidR="00A074EC">
              <w:rPr>
                <w:rFonts w:ascii="Arial" w:hAnsi="Arial" w:cs="Arial"/>
                <w:bCs/>
                <w:sz w:val="24"/>
                <w:szCs w:val="24"/>
              </w:rPr>
              <w:t xml:space="preserve">                                                                                           41</w:t>
            </w:r>
          </w:p>
          <w:p w14:paraId="6119B2E2" w14:textId="77777777" w:rsidR="004C06C1" w:rsidRPr="00A074EC" w:rsidRDefault="004C06C1" w:rsidP="009B1C54">
            <w:pPr>
              <w:rPr>
                <w:rFonts w:ascii="Arial" w:hAnsi="Arial" w:cs="Arial"/>
                <w:bCs/>
                <w:sz w:val="24"/>
                <w:szCs w:val="24"/>
              </w:rPr>
            </w:pPr>
          </w:p>
          <w:p w14:paraId="31F0604B" w14:textId="77777777" w:rsidR="004C06C1" w:rsidRPr="00A074EC" w:rsidRDefault="004C06C1" w:rsidP="009B1C54">
            <w:pPr>
              <w:rPr>
                <w:rFonts w:ascii="Arial" w:hAnsi="Arial" w:cs="Arial"/>
                <w:bCs/>
                <w:sz w:val="24"/>
                <w:szCs w:val="24"/>
              </w:rPr>
            </w:pPr>
          </w:p>
          <w:p w14:paraId="6DAAEF11" w14:textId="77777777" w:rsidR="004C06C1" w:rsidRPr="00A074EC" w:rsidRDefault="004C06C1" w:rsidP="009B1C54">
            <w:pPr>
              <w:rPr>
                <w:rFonts w:ascii="Arial" w:hAnsi="Arial" w:cs="Arial"/>
                <w:bCs/>
                <w:sz w:val="24"/>
                <w:szCs w:val="24"/>
              </w:rPr>
            </w:pPr>
          </w:p>
        </w:tc>
        <w:tc>
          <w:tcPr>
            <w:tcW w:w="160" w:type="dxa"/>
          </w:tcPr>
          <w:p w14:paraId="51A24680" w14:textId="77777777" w:rsidR="00BA0317" w:rsidRPr="00A074EC" w:rsidRDefault="00BA0317" w:rsidP="009B1C54">
            <w:pPr>
              <w:jc w:val="right"/>
              <w:rPr>
                <w:rFonts w:ascii="Arial" w:hAnsi="Arial" w:cs="Arial"/>
                <w:sz w:val="24"/>
                <w:szCs w:val="24"/>
              </w:rPr>
            </w:pPr>
          </w:p>
          <w:p w14:paraId="597788EC" w14:textId="77777777" w:rsidR="00BA0317" w:rsidRPr="00A074EC" w:rsidRDefault="00BA0317" w:rsidP="009B1C54">
            <w:pPr>
              <w:spacing w:line="360" w:lineRule="auto"/>
              <w:rPr>
                <w:rFonts w:ascii="Arial" w:hAnsi="Arial" w:cs="Arial"/>
                <w:sz w:val="24"/>
                <w:szCs w:val="24"/>
              </w:rPr>
            </w:pPr>
          </w:p>
        </w:tc>
      </w:tr>
    </w:tbl>
    <w:p w14:paraId="191E4712" w14:textId="77777777" w:rsidR="00BA0317" w:rsidRDefault="00BA0317" w:rsidP="009B1C54">
      <w:pPr>
        <w:pStyle w:val="Stopka"/>
        <w:tabs>
          <w:tab w:val="left" w:pos="708"/>
        </w:tabs>
        <w:jc w:val="center"/>
        <w:rPr>
          <w:rFonts w:ascii="Arial" w:hAnsi="Arial" w:cs="Arial"/>
          <w:b/>
          <w:bCs/>
          <w:color w:val="1F3864"/>
          <w:spacing w:val="258"/>
          <w:sz w:val="24"/>
          <w:szCs w:val="24"/>
        </w:rPr>
      </w:pPr>
      <w:r w:rsidRPr="00E74479">
        <w:rPr>
          <w:rFonts w:ascii="Arial" w:hAnsi="Arial" w:cs="Arial"/>
          <w:b/>
          <w:bCs/>
          <w:color w:val="1F3864"/>
          <w:spacing w:val="258"/>
          <w:sz w:val="24"/>
          <w:szCs w:val="24"/>
        </w:rPr>
        <w:t>STATUT</w:t>
      </w:r>
    </w:p>
    <w:p w14:paraId="39993596" w14:textId="77777777" w:rsidR="00DC2DAE" w:rsidRPr="00E74479" w:rsidRDefault="00DC2DAE" w:rsidP="009B1C54">
      <w:pPr>
        <w:pStyle w:val="Stopka"/>
        <w:tabs>
          <w:tab w:val="left" w:pos="708"/>
        </w:tabs>
        <w:jc w:val="center"/>
        <w:rPr>
          <w:rFonts w:ascii="Arial" w:hAnsi="Arial" w:cs="Arial"/>
          <w:b/>
          <w:bCs/>
          <w:color w:val="1F3864"/>
          <w:spacing w:val="258"/>
          <w:sz w:val="24"/>
          <w:szCs w:val="24"/>
        </w:rPr>
      </w:pPr>
    </w:p>
    <w:p w14:paraId="45A9903C" w14:textId="77777777" w:rsidR="00BA0317" w:rsidRPr="00E74479" w:rsidRDefault="00BA0317" w:rsidP="009B1C54">
      <w:pPr>
        <w:pStyle w:val="Nagwek1"/>
        <w:jc w:val="center"/>
        <w:rPr>
          <w:color w:val="1F3864"/>
          <w:sz w:val="24"/>
          <w:szCs w:val="24"/>
        </w:rPr>
      </w:pPr>
      <w:r w:rsidRPr="00E74479">
        <w:rPr>
          <w:color w:val="1F3864"/>
          <w:sz w:val="24"/>
          <w:szCs w:val="24"/>
        </w:rPr>
        <w:t>Spółdzielni  Mieszkaniowej  w Żorach</w:t>
      </w:r>
    </w:p>
    <w:p w14:paraId="150F3859" w14:textId="77777777" w:rsidR="00BA0317" w:rsidRPr="00E74479" w:rsidRDefault="00BA0317" w:rsidP="009B1C54">
      <w:pPr>
        <w:widowControl w:val="0"/>
        <w:spacing w:line="300" w:lineRule="exact"/>
        <w:jc w:val="center"/>
        <w:rPr>
          <w:rFonts w:ascii="Arial" w:hAnsi="Arial" w:cs="Arial"/>
          <w:b/>
          <w:color w:val="1F3864"/>
          <w:sz w:val="24"/>
          <w:szCs w:val="24"/>
        </w:rPr>
      </w:pPr>
    </w:p>
    <w:p w14:paraId="03F16D0D" w14:textId="77777777" w:rsidR="00BA0317" w:rsidRDefault="00BA0317" w:rsidP="009B1C54">
      <w:pPr>
        <w:widowControl w:val="0"/>
        <w:spacing w:line="300" w:lineRule="exact"/>
        <w:jc w:val="center"/>
        <w:rPr>
          <w:rFonts w:ascii="Arial" w:hAnsi="Arial" w:cs="Arial"/>
          <w:b/>
          <w:color w:val="1F3864"/>
          <w:sz w:val="24"/>
          <w:szCs w:val="24"/>
        </w:rPr>
      </w:pPr>
    </w:p>
    <w:p w14:paraId="5FF14078" w14:textId="77777777" w:rsidR="00DC2DAE" w:rsidRPr="00E74479" w:rsidRDefault="00DC2DAE" w:rsidP="009B1C54">
      <w:pPr>
        <w:widowControl w:val="0"/>
        <w:spacing w:line="300" w:lineRule="exact"/>
        <w:jc w:val="center"/>
        <w:rPr>
          <w:rFonts w:ascii="Arial" w:hAnsi="Arial" w:cs="Arial"/>
          <w:b/>
          <w:color w:val="1F3864"/>
          <w:sz w:val="24"/>
          <w:szCs w:val="24"/>
        </w:rPr>
      </w:pPr>
    </w:p>
    <w:p w14:paraId="45433700" w14:textId="77777777" w:rsidR="00BA0317" w:rsidRPr="00E74479" w:rsidRDefault="00BA0317" w:rsidP="009B1C54">
      <w:pPr>
        <w:pStyle w:val="Nagwek2"/>
        <w:spacing w:line="300" w:lineRule="exact"/>
        <w:jc w:val="both"/>
        <w:rPr>
          <w:rFonts w:ascii="Arial" w:hAnsi="Arial" w:cs="Arial"/>
          <w:color w:val="1F3864"/>
          <w:szCs w:val="24"/>
        </w:rPr>
      </w:pPr>
      <w:r w:rsidRPr="00E74479">
        <w:rPr>
          <w:rFonts w:ascii="Arial" w:hAnsi="Arial" w:cs="Arial"/>
          <w:color w:val="1F3864"/>
          <w:szCs w:val="24"/>
        </w:rPr>
        <w:t xml:space="preserve">DZIAŁ  I   POSTANOWIENIA OGÓLNE  </w:t>
      </w:r>
    </w:p>
    <w:p w14:paraId="3EA1DB0F" w14:textId="77777777" w:rsidR="00BA0317" w:rsidRPr="00E74479" w:rsidRDefault="00BA0317" w:rsidP="009B1C54">
      <w:pPr>
        <w:widowControl w:val="0"/>
        <w:spacing w:line="300" w:lineRule="exact"/>
        <w:jc w:val="both"/>
        <w:rPr>
          <w:rFonts w:ascii="Arial" w:hAnsi="Arial" w:cs="Arial"/>
          <w:sz w:val="24"/>
          <w:szCs w:val="24"/>
        </w:rPr>
      </w:pPr>
    </w:p>
    <w:p w14:paraId="625DA30B" w14:textId="77777777" w:rsidR="008A5462" w:rsidRPr="00E74479" w:rsidRDefault="008A5462" w:rsidP="009B1C54">
      <w:pPr>
        <w:widowControl w:val="0"/>
        <w:spacing w:line="300" w:lineRule="exact"/>
        <w:jc w:val="both"/>
        <w:rPr>
          <w:rFonts w:ascii="Arial" w:hAnsi="Arial" w:cs="Arial"/>
          <w:sz w:val="24"/>
          <w:szCs w:val="24"/>
        </w:rPr>
      </w:pPr>
    </w:p>
    <w:p w14:paraId="3D44B99C" w14:textId="77777777" w:rsidR="00E74479" w:rsidRPr="00E74479" w:rsidRDefault="00E74479" w:rsidP="00E74479">
      <w:pPr>
        <w:widowControl w:val="0"/>
        <w:spacing w:line="300" w:lineRule="exact"/>
        <w:jc w:val="center"/>
        <w:rPr>
          <w:rFonts w:ascii="Arial" w:eastAsia="Arial Unicode MS" w:hAnsi="Arial" w:cs="Arial"/>
          <w:sz w:val="24"/>
          <w:szCs w:val="24"/>
        </w:rPr>
      </w:pPr>
      <w:r w:rsidRPr="00E74479">
        <w:rPr>
          <w:rFonts w:ascii="Arial" w:hAnsi="Arial" w:cs="Arial"/>
          <w:sz w:val="24"/>
          <w:szCs w:val="24"/>
        </w:rPr>
        <w:t>§ 1</w:t>
      </w:r>
    </w:p>
    <w:p w14:paraId="10915CA2" w14:textId="77777777" w:rsidR="00E74479" w:rsidRPr="00E74479" w:rsidRDefault="00E74479" w:rsidP="00E74479">
      <w:pPr>
        <w:widowControl w:val="0"/>
        <w:spacing w:line="300" w:lineRule="exact"/>
        <w:jc w:val="both"/>
        <w:rPr>
          <w:rFonts w:ascii="Arial" w:hAnsi="Arial" w:cs="Arial"/>
          <w:sz w:val="24"/>
          <w:szCs w:val="24"/>
        </w:rPr>
      </w:pPr>
    </w:p>
    <w:p w14:paraId="339B66DA" w14:textId="77777777" w:rsidR="00E74479" w:rsidRPr="00E74479" w:rsidRDefault="000B2D77" w:rsidP="008D17CB">
      <w:pPr>
        <w:pStyle w:val="Tekstpodstawowy2"/>
        <w:numPr>
          <w:ilvl w:val="0"/>
          <w:numId w:val="99"/>
        </w:numPr>
        <w:spacing w:line="300" w:lineRule="exact"/>
        <w:ind w:left="284" w:hanging="284"/>
        <w:jc w:val="both"/>
        <w:rPr>
          <w:rFonts w:ascii="Arial" w:hAnsi="Arial" w:cs="Arial"/>
          <w:sz w:val="24"/>
          <w:szCs w:val="24"/>
        </w:rPr>
      </w:pPr>
      <w:r>
        <w:rPr>
          <w:rFonts w:ascii="Arial" w:hAnsi="Arial" w:cs="Arial"/>
          <w:sz w:val="24"/>
          <w:szCs w:val="24"/>
        </w:rPr>
        <w:t>Spółdzielnia nosi nazwę</w:t>
      </w:r>
      <w:r w:rsidR="00E74479" w:rsidRPr="00E74479">
        <w:rPr>
          <w:rFonts w:ascii="Arial" w:hAnsi="Arial" w:cs="Arial"/>
          <w:sz w:val="24"/>
          <w:szCs w:val="24"/>
        </w:rPr>
        <w:t>: Spół</w:t>
      </w:r>
      <w:r>
        <w:rPr>
          <w:rFonts w:ascii="Arial" w:hAnsi="Arial" w:cs="Arial"/>
          <w:sz w:val="24"/>
          <w:szCs w:val="24"/>
        </w:rPr>
        <w:t>dzielnia Mieszkaniowa w Żorach</w:t>
      </w:r>
      <w:r w:rsidR="00E74479" w:rsidRPr="00E74479">
        <w:rPr>
          <w:rFonts w:ascii="Arial" w:hAnsi="Arial" w:cs="Arial"/>
          <w:sz w:val="24"/>
          <w:szCs w:val="24"/>
        </w:rPr>
        <w:t>, zwana w dalszej części statutu Spółdzielnią. Dopuszcza się w sprawach wewnątrzspółdzielczych używanie skrótu S</w:t>
      </w:r>
      <w:r>
        <w:rPr>
          <w:rFonts w:ascii="Arial" w:hAnsi="Arial" w:cs="Arial"/>
          <w:sz w:val="24"/>
          <w:szCs w:val="24"/>
        </w:rPr>
        <w:t>M</w:t>
      </w:r>
      <w:r w:rsidR="00E74479" w:rsidRPr="00E74479">
        <w:rPr>
          <w:rFonts w:ascii="Arial" w:hAnsi="Arial" w:cs="Arial"/>
          <w:sz w:val="24"/>
          <w:szCs w:val="24"/>
        </w:rPr>
        <w:t xml:space="preserve"> w Żorach.</w:t>
      </w:r>
    </w:p>
    <w:p w14:paraId="6BC59548" w14:textId="77777777" w:rsidR="00B07D53" w:rsidRPr="00E74479" w:rsidRDefault="00B07D53" w:rsidP="00E74479">
      <w:pPr>
        <w:pStyle w:val="Tekstpodstawowy2"/>
        <w:spacing w:line="300" w:lineRule="exact"/>
        <w:jc w:val="both"/>
        <w:rPr>
          <w:rFonts w:ascii="Arial" w:hAnsi="Arial" w:cs="Arial"/>
          <w:sz w:val="24"/>
          <w:szCs w:val="24"/>
        </w:rPr>
      </w:pPr>
    </w:p>
    <w:p w14:paraId="15FCCE11" w14:textId="77777777" w:rsidR="00E74479" w:rsidRPr="00E74479" w:rsidRDefault="00E74479" w:rsidP="00E74479">
      <w:pPr>
        <w:widowControl w:val="0"/>
        <w:spacing w:line="300" w:lineRule="exact"/>
        <w:jc w:val="center"/>
        <w:rPr>
          <w:rFonts w:ascii="Arial" w:hAnsi="Arial" w:cs="Arial"/>
          <w:sz w:val="24"/>
          <w:szCs w:val="24"/>
        </w:rPr>
      </w:pPr>
      <w:r w:rsidRPr="00E74479">
        <w:rPr>
          <w:rFonts w:ascii="Arial" w:hAnsi="Arial" w:cs="Arial"/>
          <w:sz w:val="24"/>
          <w:szCs w:val="24"/>
        </w:rPr>
        <w:t>§ 2</w:t>
      </w:r>
    </w:p>
    <w:p w14:paraId="1E7A0CAA" w14:textId="77777777" w:rsidR="00E74479" w:rsidRPr="00E74479" w:rsidRDefault="00E74479" w:rsidP="00E74479">
      <w:pPr>
        <w:widowControl w:val="0"/>
        <w:spacing w:line="300" w:lineRule="exact"/>
        <w:jc w:val="center"/>
        <w:rPr>
          <w:rFonts w:ascii="Arial" w:hAnsi="Arial" w:cs="Arial"/>
          <w:sz w:val="24"/>
          <w:szCs w:val="24"/>
        </w:rPr>
      </w:pPr>
    </w:p>
    <w:p w14:paraId="4B4488DC" w14:textId="77777777" w:rsidR="00E74479" w:rsidRDefault="00E74479" w:rsidP="00E74479">
      <w:pPr>
        <w:widowControl w:val="0"/>
        <w:spacing w:line="300" w:lineRule="exact"/>
        <w:jc w:val="both"/>
        <w:rPr>
          <w:rFonts w:ascii="Arial" w:hAnsi="Arial" w:cs="Arial"/>
          <w:sz w:val="24"/>
          <w:szCs w:val="24"/>
        </w:rPr>
      </w:pPr>
      <w:r w:rsidRPr="00E74479">
        <w:rPr>
          <w:rFonts w:ascii="Arial" w:hAnsi="Arial" w:cs="Arial"/>
          <w:sz w:val="24"/>
          <w:szCs w:val="24"/>
        </w:rPr>
        <w:t xml:space="preserve">Siedzibą Spółdzielni jest miasto Żory Os. Korfantego PU 11. </w:t>
      </w:r>
    </w:p>
    <w:p w14:paraId="1F43351E" w14:textId="77777777" w:rsidR="00B07D53" w:rsidRPr="00E74479" w:rsidRDefault="00B07D53" w:rsidP="00E74479">
      <w:pPr>
        <w:widowControl w:val="0"/>
        <w:spacing w:line="300" w:lineRule="exact"/>
        <w:jc w:val="both"/>
        <w:rPr>
          <w:rFonts w:ascii="Arial" w:hAnsi="Arial" w:cs="Arial"/>
          <w:sz w:val="24"/>
          <w:szCs w:val="24"/>
        </w:rPr>
      </w:pPr>
    </w:p>
    <w:p w14:paraId="70598787" w14:textId="77777777" w:rsidR="00E74479" w:rsidRPr="00E74479" w:rsidRDefault="00E74479" w:rsidP="00E74479">
      <w:pPr>
        <w:widowControl w:val="0"/>
        <w:spacing w:line="300" w:lineRule="exact"/>
        <w:jc w:val="center"/>
        <w:rPr>
          <w:rFonts w:ascii="Arial" w:hAnsi="Arial" w:cs="Arial"/>
          <w:sz w:val="24"/>
          <w:szCs w:val="24"/>
        </w:rPr>
      </w:pPr>
      <w:r w:rsidRPr="00E74479">
        <w:rPr>
          <w:rFonts w:ascii="Arial" w:hAnsi="Arial" w:cs="Arial"/>
          <w:sz w:val="24"/>
          <w:szCs w:val="24"/>
        </w:rPr>
        <w:t>§ 3</w:t>
      </w:r>
    </w:p>
    <w:p w14:paraId="35B138C2" w14:textId="77777777" w:rsidR="00E74479" w:rsidRPr="00E74479" w:rsidRDefault="00E74479" w:rsidP="00E74479">
      <w:pPr>
        <w:widowControl w:val="0"/>
        <w:spacing w:line="300" w:lineRule="exact"/>
        <w:jc w:val="center"/>
        <w:rPr>
          <w:rFonts w:ascii="Arial" w:hAnsi="Arial" w:cs="Arial"/>
          <w:sz w:val="24"/>
          <w:szCs w:val="24"/>
        </w:rPr>
      </w:pPr>
    </w:p>
    <w:p w14:paraId="6ADB47E9" w14:textId="77777777" w:rsidR="00E74479" w:rsidRPr="00E74479" w:rsidRDefault="00E74479" w:rsidP="00E74479">
      <w:pPr>
        <w:pStyle w:val="Tekstpodstawowy3"/>
        <w:widowControl w:val="0"/>
        <w:numPr>
          <w:ilvl w:val="0"/>
          <w:numId w:val="1"/>
        </w:numPr>
        <w:overflowPunct/>
        <w:spacing w:after="0" w:line="300" w:lineRule="exact"/>
        <w:jc w:val="both"/>
        <w:rPr>
          <w:rFonts w:ascii="Arial" w:hAnsi="Arial" w:cs="Arial"/>
          <w:sz w:val="24"/>
          <w:szCs w:val="24"/>
        </w:rPr>
      </w:pPr>
      <w:r w:rsidRPr="00E74479">
        <w:rPr>
          <w:rFonts w:ascii="Arial" w:hAnsi="Arial" w:cs="Arial"/>
          <w:sz w:val="24"/>
          <w:szCs w:val="24"/>
        </w:rPr>
        <w:t>Celem  Spółdzielni jest zaspokajanie potrzeb mieszkaniowych, gospodarczych                  i oświatowo-kulturalnych członków Spółdzielni i ich rodzin.</w:t>
      </w:r>
    </w:p>
    <w:p w14:paraId="7962A2E3" w14:textId="77777777" w:rsidR="00E74479" w:rsidRPr="00E74479" w:rsidRDefault="00E74479" w:rsidP="00E74479">
      <w:pPr>
        <w:widowControl w:val="0"/>
        <w:numPr>
          <w:ilvl w:val="0"/>
          <w:numId w:val="1"/>
        </w:numPr>
        <w:overflowPunct/>
        <w:spacing w:line="300" w:lineRule="exact"/>
        <w:jc w:val="both"/>
        <w:rPr>
          <w:rFonts w:ascii="Arial" w:hAnsi="Arial" w:cs="Arial"/>
          <w:sz w:val="24"/>
          <w:szCs w:val="24"/>
        </w:rPr>
      </w:pPr>
      <w:r w:rsidRPr="00E74479">
        <w:rPr>
          <w:rFonts w:ascii="Arial" w:hAnsi="Arial" w:cs="Arial"/>
          <w:sz w:val="24"/>
          <w:szCs w:val="24"/>
        </w:rPr>
        <w:t>Przedmiotem działalności Spółdzielni jest:</w:t>
      </w:r>
    </w:p>
    <w:p w14:paraId="580FD85F" w14:textId="77777777" w:rsidR="00E74479" w:rsidRPr="00E74479" w:rsidRDefault="00E74479" w:rsidP="00E74479">
      <w:pPr>
        <w:ind w:left="426"/>
        <w:rPr>
          <w:rFonts w:ascii="Arial" w:hAnsi="Arial" w:cs="Arial"/>
          <w:sz w:val="24"/>
          <w:szCs w:val="24"/>
        </w:rPr>
      </w:pPr>
      <w:r w:rsidRPr="00E74479">
        <w:rPr>
          <w:rFonts w:ascii="Arial" w:hAnsi="Arial" w:cs="Arial"/>
          <w:sz w:val="24"/>
          <w:szCs w:val="24"/>
        </w:rPr>
        <w:t xml:space="preserve">1)    wynajem i zarządzanie nieruchomościami własnymi lub dzierżawionymi,  </w:t>
      </w:r>
    </w:p>
    <w:p w14:paraId="72ECA2BA" w14:textId="77777777" w:rsidR="00E74479" w:rsidRPr="00E74479" w:rsidRDefault="00E74479" w:rsidP="00E74479">
      <w:pPr>
        <w:ind w:left="426"/>
        <w:rPr>
          <w:rFonts w:ascii="Arial" w:hAnsi="Arial" w:cs="Arial"/>
          <w:sz w:val="24"/>
          <w:szCs w:val="24"/>
        </w:rPr>
      </w:pPr>
      <w:r w:rsidRPr="00E74479">
        <w:rPr>
          <w:rFonts w:ascii="Arial" w:hAnsi="Arial" w:cs="Arial"/>
          <w:sz w:val="24"/>
          <w:szCs w:val="24"/>
        </w:rPr>
        <w:t xml:space="preserve">2)    zarządzanie nieruchomościami wykonywane na zlecenie, </w:t>
      </w:r>
    </w:p>
    <w:p w14:paraId="7B2BC130" w14:textId="77777777" w:rsidR="00E74479" w:rsidRPr="00E74479" w:rsidRDefault="00E74479" w:rsidP="00E74479">
      <w:pPr>
        <w:ind w:left="426"/>
        <w:rPr>
          <w:rFonts w:ascii="Arial" w:hAnsi="Arial" w:cs="Arial"/>
          <w:sz w:val="24"/>
          <w:szCs w:val="24"/>
        </w:rPr>
      </w:pPr>
      <w:r w:rsidRPr="00E74479">
        <w:rPr>
          <w:rFonts w:ascii="Arial" w:hAnsi="Arial" w:cs="Arial"/>
          <w:sz w:val="24"/>
          <w:szCs w:val="24"/>
        </w:rPr>
        <w:t xml:space="preserve">3)    roboty budowlane związane ze wznoszeniem budynków mieszkalnych       </w:t>
      </w:r>
      <w:r w:rsidRPr="00E74479">
        <w:rPr>
          <w:rFonts w:ascii="Arial" w:hAnsi="Arial" w:cs="Arial"/>
          <w:sz w:val="24"/>
          <w:szCs w:val="24"/>
        </w:rPr>
        <w:br/>
        <w:t xml:space="preserve">       i  niemieszkalnych,</w:t>
      </w:r>
    </w:p>
    <w:p w14:paraId="589F45F2" w14:textId="77777777" w:rsidR="00E74479" w:rsidRPr="00E74479" w:rsidRDefault="00E74479" w:rsidP="00E74479">
      <w:pPr>
        <w:ind w:left="426"/>
        <w:rPr>
          <w:rFonts w:ascii="Arial" w:hAnsi="Arial" w:cs="Arial"/>
          <w:sz w:val="24"/>
          <w:szCs w:val="24"/>
        </w:rPr>
      </w:pPr>
      <w:r w:rsidRPr="00E74479">
        <w:rPr>
          <w:rFonts w:ascii="Arial" w:hAnsi="Arial" w:cs="Arial"/>
          <w:sz w:val="24"/>
          <w:szCs w:val="24"/>
        </w:rPr>
        <w:t>4)    kupno i sprzedaż nieruchomości na własny rachunek.</w:t>
      </w:r>
    </w:p>
    <w:p w14:paraId="714B4A53" w14:textId="77777777" w:rsidR="00E74479" w:rsidRPr="00E74479" w:rsidRDefault="00E74479" w:rsidP="00E74479">
      <w:pPr>
        <w:widowControl w:val="0"/>
        <w:spacing w:line="300" w:lineRule="exact"/>
        <w:ind w:left="426" w:hanging="142"/>
        <w:jc w:val="both"/>
        <w:rPr>
          <w:rFonts w:ascii="Arial" w:hAnsi="Arial" w:cs="Arial"/>
          <w:sz w:val="24"/>
          <w:szCs w:val="24"/>
        </w:rPr>
      </w:pPr>
    </w:p>
    <w:p w14:paraId="706F4431" w14:textId="77777777" w:rsidR="00E74479" w:rsidRPr="00E74479" w:rsidRDefault="00E74479" w:rsidP="00E74479">
      <w:pPr>
        <w:widowControl w:val="0"/>
        <w:spacing w:line="300" w:lineRule="exact"/>
        <w:ind w:left="360"/>
        <w:jc w:val="both"/>
        <w:rPr>
          <w:rFonts w:ascii="Arial" w:hAnsi="Arial" w:cs="Arial"/>
          <w:sz w:val="24"/>
          <w:szCs w:val="24"/>
        </w:rPr>
      </w:pPr>
      <w:r w:rsidRPr="00E74479">
        <w:rPr>
          <w:rFonts w:ascii="Arial" w:hAnsi="Arial" w:cs="Arial"/>
          <w:sz w:val="24"/>
          <w:szCs w:val="24"/>
        </w:rPr>
        <w:t xml:space="preserve">                                                                 §  4</w:t>
      </w:r>
    </w:p>
    <w:p w14:paraId="7797F752" w14:textId="77777777" w:rsidR="00E74479" w:rsidRPr="00E74479" w:rsidRDefault="00E74479" w:rsidP="00E74479">
      <w:pPr>
        <w:widowControl w:val="0"/>
        <w:spacing w:line="300" w:lineRule="exact"/>
        <w:ind w:left="360"/>
        <w:jc w:val="both"/>
        <w:rPr>
          <w:rFonts w:ascii="Arial" w:hAnsi="Arial" w:cs="Arial"/>
          <w:sz w:val="24"/>
          <w:szCs w:val="24"/>
        </w:rPr>
      </w:pPr>
    </w:p>
    <w:p w14:paraId="1BF7F7CE" w14:textId="77777777" w:rsidR="00E74479" w:rsidRPr="00E74479" w:rsidRDefault="00E74479" w:rsidP="00E74479">
      <w:pPr>
        <w:pStyle w:val="Tekstpodstawowy3"/>
        <w:rPr>
          <w:rFonts w:ascii="Arial" w:hAnsi="Arial" w:cs="Arial"/>
          <w:sz w:val="24"/>
          <w:szCs w:val="24"/>
        </w:rPr>
      </w:pPr>
      <w:r w:rsidRPr="00E74479">
        <w:rPr>
          <w:rFonts w:ascii="Arial" w:hAnsi="Arial" w:cs="Arial"/>
          <w:sz w:val="24"/>
          <w:szCs w:val="24"/>
        </w:rPr>
        <w:t>W ramach prowadzonej działalności Spółdzielnia :</w:t>
      </w:r>
    </w:p>
    <w:p w14:paraId="12EA6CC9" w14:textId="77777777" w:rsidR="00E74479" w:rsidRPr="00E74479" w:rsidRDefault="00E74479" w:rsidP="00E74479">
      <w:pPr>
        <w:widowControl w:val="0"/>
        <w:numPr>
          <w:ilvl w:val="1"/>
          <w:numId w:val="2"/>
        </w:numPr>
        <w:overflowPunct/>
        <w:spacing w:line="300" w:lineRule="exact"/>
        <w:jc w:val="both"/>
        <w:rPr>
          <w:rFonts w:ascii="Arial" w:hAnsi="Arial" w:cs="Arial"/>
          <w:sz w:val="24"/>
          <w:szCs w:val="24"/>
        </w:rPr>
      </w:pPr>
      <w:r w:rsidRPr="00E74479">
        <w:rPr>
          <w:rFonts w:ascii="Arial" w:hAnsi="Arial" w:cs="Arial"/>
          <w:sz w:val="24"/>
          <w:szCs w:val="24"/>
        </w:rPr>
        <w:t>prowadzi gospodarkę zasobami mieszkaniowymi i użytkowymi oraz zarządza nieruchomościami stanowiącymi mienie Spółdzielni  lub mienie członków nabyte na podstawie ustawy,</w:t>
      </w:r>
    </w:p>
    <w:p w14:paraId="465C116B" w14:textId="77777777" w:rsidR="00E74479" w:rsidRPr="00E74479" w:rsidRDefault="00E74479" w:rsidP="00E74479">
      <w:pPr>
        <w:widowControl w:val="0"/>
        <w:numPr>
          <w:ilvl w:val="1"/>
          <w:numId w:val="2"/>
        </w:numPr>
        <w:overflowPunct/>
        <w:spacing w:line="300" w:lineRule="exact"/>
        <w:jc w:val="both"/>
        <w:rPr>
          <w:rFonts w:ascii="Arial" w:hAnsi="Arial" w:cs="Arial"/>
          <w:sz w:val="24"/>
          <w:szCs w:val="24"/>
        </w:rPr>
      </w:pPr>
      <w:r w:rsidRPr="00E74479">
        <w:rPr>
          <w:rFonts w:ascii="Arial" w:hAnsi="Arial" w:cs="Arial"/>
          <w:sz w:val="24"/>
          <w:szCs w:val="24"/>
        </w:rPr>
        <w:t>zarządza lub administruje nieruchomościami nie stanowiącymi mienia Spółdzielni lub mienia jej członków na podstawie umowy zawartej z właścicielem (współwłaścicielem) tych nieruchomości,</w:t>
      </w:r>
    </w:p>
    <w:p w14:paraId="55150AC4" w14:textId="77777777" w:rsidR="00E74479" w:rsidRDefault="00E74479" w:rsidP="00E74479">
      <w:pPr>
        <w:widowControl w:val="0"/>
        <w:numPr>
          <w:ilvl w:val="1"/>
          <w:numId w:val="2"/>
        </w:numPr>
        <w:overflowPunct/>
        <w:spacing w:line="300" w:lineRule="exact"/>
        <w:jc w:val="both"/>
        <w:rPr>
          <w:rFonts w:ascii="Arial" w:hAnsi="Arial" w:cs="Arial"/>
          <w:sz w:val="24"/>
          <w:szCs w:val="24"/>
        </w:rPr>
      </w:pPr>
      <w:r w:rsidRPr="00E74479">
        <w:rPr>
          <w:rFonts w:ascii="Arial" w:hAnsi="Arial" w:cs="Arial"/>
          <w:sz w:val="24"/>
          <w:szCs w:val="24"/>
        </w:rPr>
        <w:t>może nabywać potrzebne jej tereny na własność lub w użytkowanie wieczyste,</w:t>
      </w:r>
    </w:p>
    <w:p w14:paraId="234AD354" w14:textId="77777777" w:rsidR="00DC2DAE" w:rsidRDefault="00DC2DAE" w:rsidP="00DC2DAE">
      <w:pPr>
        <w:widowControl w:val="0"/>
        <w:overflowPunct/>
        <w:spacing w:line="300" w:lineRule="exact"/>
        <w:ind w:left="453"/>
        <w:jc w:val="both"/>
        <w:rPr>
          <w:rFonts w:ascii="Arial" w:hAnsi="Arial" w:cs="Arial"/>
          <w:sz w:val="24"/>
          <w:szCs w:val="24"/>
        </w:rPr>
      </w:pPr>
    </w:p>
    <w:p w14:paraId="0899F3FE" w14:textId="77777777" w:rsidR="00DC2DAE" w:rsidRDefault="00DC2DAE" w:rsidP="00DC2DAE">
      <w:pPr>
        <w:widowControl w:val="0"/>
        <w:overflowPunct/>
        <w:spacing w:line="300" w:lineRule="exact"/>
        <w:ind w:left="453"/>
        <w:jc w:val="both"/>
        <w:rPr>
          <w:rFonts w:ascii="Arial" w:hAnsi="Arial" w:cs="Arial"/>
          <w:sz w:val="24"/>
          <w:szCs w:val="24"/>
        </w:rPr>
      </w:pPr>
    </w:p>
    <w:p w14:paraId="15320CC6" w14:textId="77777777" w:rsidR="00DC2DAE" w:rsidRPr="00E74479" w:rsidRDefault="00DC2DAE" w:rsidP="00DC2DAE">
      <w:pPr>
        <w:widowControl w:val="0"/>
        <w:overflowPunct/>
        <w:spacing w:line="300" w:lineRule="exact"/>
        <w:ind w:left="453"/>
        <w:jc w:val="both"/>
        <w:rPr>
          <w:rFonts w:ascii="Arial" w:hAnsi="Arial" w:cs="Arial"/>
          <w:sz w:val="24"/>
          <w:szCs w:val="24"/>
        </w:rPr>
      </w:pPr>
    </w:p>
    <w:p w14:paraId="3C20D5EE" w14:textId="77777777" w:rsidR="00E74479" w:rsidRDefault="00E74479" w:rsidP="00E74479">
      <w:pPr>
        <w:widowControl w:val="0"/>
        <w:numPr>
          <w:ilvl w:val="1"/>
          <w:numId w:val="2"/>
        </w:numPr>
        <w:overflowPunct/>
        <w:spacing w:line="300" w:lineRule="exact"/>
        <w:jc w:val="both"/>
        <w:rPr>
          <w:rFonts w:ascii="Arial" w:hAnsi="Arial" w:cs="Arial"/>
          <w:sz w:val="24"/>
          <w:szCs w:val="24"/>
        </w:rPr>
      </w:pPr>
      <w:r w:rsidRPr="00E74479">
        <w:rPr>
          <w:rFonts w:ascii="Arial" w:hAnsi="Arial" w:cs="Arial"/>
          <w:sz w:val="24"/>
          <w:szCs w:val="24"/>
        </w:rPr>
        <w:lastRenderedPageBreak/>
        <w:t>może prowadzić wykonawstwo własne lub usługi własne, bądź zlecać przedmiotową działalność innym podmiotom gospodarczym,</w:t>
      </w:r>
    </w:p>
    <w:p w14:paraId="52BBE8AC" w14:textId="77777777" w:rsidR="00E74479" w:rsidRPr="00E74479" w:rsidRDefault="00E74479" w:rsidP="00E74479">
      <w:pPr>
        <w:widowControl w:val="0"/>
        <w:numPr>
          <w:ilvl w:val="1"/>
          <w:numId w:val="2"/>
        </w:numPr>
        <w:overflowPunct/>
        <w:spacing w:line="300" w:lineRule="exact"/>
        <w:jc w:val="both"/>
        <w:rPr>
          <w:rFonts w:ascii="Arial" w:hAnsi="Arial" w:cs="Arial"/>
          <w:sz w:val="24"/>
          <w:szCs w:val="24"/>
        </w:rPr>
      </w:pPr>
      <w:r w:rsidRPr="00E74479">
        <w:rPr>
          <w:rFonts w:ascii="Arial" w:hAnsi="Arial" w:cs="Arial"/>
          <w:sz w:val="24"/>
          <w:szCs w:val="24"/>
        </w:rPr>
        <w:t>może prowadzić działalność kapitałową, a w szczególności: odsetki od lokat, akcje, obligacje, bony skarbowe,</w:t>
      </w:r>
    </w:p>
    <w:p w14:paraId="0DD9E6D4" w14:textId="77777777" w:rsidR="00E74479" w:rsidRPr="00E74479" w:rsidRDefault="00E74479" w:rsidP="00E74479">
      <w:pPr>
        <w:widowControl w:val="0"/>
        <w:numPr>
          <w:ilvl w:val="1"/>
          <w:numId w:val="2"/>
        </w:numPr>
        <w:overflowPunct/>
        <w:spacing w:line="300" w:lineRule="exact"/>
        <w:jc w:val="both"/>
        <w:rPr>
          <w:rFonts w:ascii="Arial" w:hAnsi="Arial" w:cs="Arial"/>
          <w:sz w:val="24"/>
          <w:szCs w:val="24"/>
        </w:rPr>
      </w:pPr>
      <w:r w:rsidRPr="00E74479">
        <w:rPr>
          <w:rFonts w:ascii="Arial" w:hAnsi="Arial" w:cs="Arial"/>
          <w:sz w:val="24"/>
          <w:szCs w:val="24"/>
        </w:rPr>
        <w:t>wynajmuje lokale członkom bądź innym osobom fizycznym i prawnym,</w:t>
      </w:r>
    </w:p>
    <w:p w14:paraId="7B790C68" w14:textId="77777777" w:rsidR="00E74479" w:rsidRPr="00E74479" w:rsidRDefault="00E74479" w:rsidP="00E74479">
      <w:pPr>
        <w:widowControl w:val="0"/>
        <w:numPr>
          <w:ilvl w:val="1"/>
          <w:numId w:val="2"/>
        </w:numPr>
        <w:overflowPunct/>
        <w:spacing w:line="300" w:lineRule="exact"/>
        <w:jc w:val="both"/>
        <w:rPr>
          <w:rFonts w:ascii="Arial" w:hAnsi="Arial" w:cs="Arial"/>
          <w:sz w:val="24"/>
          <w:szCs w:val="24"/>
        </w:rPr>
      </w:pPr>
      <w:r w:rsidRPr="00E74479">
        <w:rPr>
          <w:rFonts w:ascii="Arial" w:hAnsi="Arial" w:cs="Arial"/>
          <w:sz w:val="24"/>
          <w:szCs w:val="24"/>
        </w:rPr>
        <w:t>ustanawia prawa odrębnej własności lokali mieszkalnych lub lokali użytkowych.</w:t>
      </w:r>
    </w:p>
    <w:p w14:paraId="6DDDF73A" w14:textId="77777777" w:rsidR="00E74479" w:rsidRPr="00E74479" w:rsidRDefault="00E74479" w:rsidP="00E74479">
      <w:pPr>
        <w:widowControl w:val="0"/>
        <w:spacing w:line="300" w:lineRule="exact"/>
        <w:rPr>
          <w:rFonts w:ascii="Arial" w:hAnsi="Arial" w:cs="Arial"/>
          <w:sz w:val="24"/>
          <w:szCs w:val="24"/>
        </w:rPr>
      </w:pPr>
    </w:p>
    <w:p w14:paraId="7762593D" w14:textId="77777777" w:rsidR="00E74479" w:rsidRPr="00E74479" w:rsidRDefault="00E74479" w:rsidP="00E74479">
      <w:pPr>
        <w:widowControl w:val="0"/>
        <w:spacing w:line="300" w:lineRule="exact"/>
        <w:jc w:val="center"/>
        <w:rPr>
          <w:rFonts w:ascii="Arial" w:hAnsi="Arial" w:cs="Arial"/>
          <w:sz w:val="24"/>
          <w:szCs w:val="24"/>
        </w:rPr>
      </w:pPr>
      <w:r w:rsidRPr="00E74479">
        <w:rPr>
          <w:rFonts w:ascii="Arial" w:hAnsi="Arial" w:cs="Arial"/>
          <w:sz w:val="24"/>
          <w:szCs w:val="24"/>
        </w:rPr>
        <w:t>§ 5</w:t>
      </w:r>
    </w:p>
    <w:p w14:paraId="13066C07" w14:textId="77777777" w:rsidR="00E74479" w:rsidRPr="00E74479" w:rsidRDefault="00E74479" w:rsidP="00E74479">
      <w:pPr>
        <w:widowControl w:val="0"/>
        <w:spacing w:line="300" w:lineRule="exact"/>
        <w:jc w:val="center"/>
        <w:rPr>
          <w:rFonts w:ascii="Arial" w:hAnsi="Arial" w:cs="Arial"/>
          <w:sz w:val="24"/>
          <w:szCs w:val="24"/>
        </w:rPr>
      </w:pPr>
    </w:p>
    <w:p w14:paraId="786B0D8C" w14:textId="77777777" w:rsidR="00E74479" w:rsidRPr="00E74479" w:rsidRDefault="00E74479" w:rsidP="00E74479">
      <w:pPr>
        <w:pStyle w:val="Tekstpodstawowy3"/>
        <w:spacing w:line="300" w:lineRule="exact"/>
        <w:jc w:val="both"/>
        <w:rPr>
          <w:rFonts w:ascii="Arial" w:hAnsi="Arial" w:cs="Arial"/>
          <w:sz w:val="24"/>
          <w:szCs w:val="24"/>
        </w:rPr>
      </w:pPr>
      <w:r w:rsidRPr="00E74479">
        <w:rPr>
          <w:rFonts w:ascii="Arial" w:hAnsi="Arial" w:cs="Arial"/>
          <w:sz w:val="24"/>
          <w:szCs w:val="24"/>
        </w:rPr>
        <w:t>Spółdzielnia może współdziałać z organizacjami spółdzielczymi oraz z innymi organizacjami społecznymi i gospodarczymi zajmującymi się problemami mieszkalnictwa. W szczególności może ona tworzyć z tymi organizacjami spółdzielnie osób prawnych i spółki handlowe i być ich członkiem.</w:t>
      </w:r>
    </w:p>
    <w:p w14:paraId="3DF3BF3A" w14:textId="77777777" w:rsidR="00E74479" w:rsidRPr="00E74479" w:rsidRDefault="00E74479" w:rsidP="00E74479">
      <w:pPr>
        <w:widowControl w:val="0"/>
        <w:spacing w:line="300" w:lineRule="exact"/>
        <w:jc w:val="both"/>
        <w:rPr>
          <w:rFonts w:ascii="Arial" w:hAnsi="Arial" w:cs="Arial"/>
          <w:sz w:val="24"/>
          <w:szCs w:val="24"/>
        </w:rPr>
      </w:pPr>
    </w:p>
    <w:p w14:paraId="4AFBE837" w14:textId="77777777" w:rsidR="00E74479" w:rsidRPr="00E74479" w:rsidRDefault="00E74479" w:rsidP="00E74479">
      <w:pPr>
        <w:pStyle w:val="Nagwek3"/>
        <w:rPr>
          <w:rFonts w:ascii="Arial" w:hAnsi="Arial" w:cs="Arial"/>
          <w:color w:val="1F3864"/>
          <w:szCs w:val="24"/>
        </w:rPr>
      </w:pPr>
      <w:r w:rsidRPr="00E74479">
        <w:rPr>
          <w:rFonts w:ascii="Arial" w:hAnsi="Arial" w:cs="Arial"/>
          <w:color w:val="1F3864"/>
          <w:szCs w:val="24"/>
        </w:rPr>
        <w:t>DZIAŁ II  CZŁONKOWIE</w:t>
      </w:r>
    </w:p>
    <w:p w14:paraId="3D085F25" w14:textId="77777777" w:rsidR="00E74479" w:rsidRPr="00E74479" w:rsidRDefault="00E74479" w:rsidP="00E74479">
      <w:pPr>
        <w:rPr>
          <w:rFonts w:ascii="Arial" w:hAnsi="Arial" w:cs="Arial"/>
          <w:b/>
          <w:color w:val="1F3864"/>
          <w:sz w:val="24"/>
          <w:szCs w:val="24"/>
        </w:rPr>
      </w:pPr>
    </w:p>
    <w:p w14:paraId="0536EE21" w14:textId="77777777" w:rsidR="00E74479" w:rsidRPr="00E74479" w:rsidRDefault="00E74479" w:rsidP="00E74479">
      <w:pPr>
        <w:pStyle w:val="Nagwek4"/>
        <w:rPr>
          <w:rFonts w:ascii="Arial" w:hAnsi="Arial" w:cs="Arial"/>
          <w:i/>
          <w:iCs/>
          <w:color w:val="1F3864"/>
          <w:sz w:val="24"/>
          <w:szCs w:val="24"/>
        </w:rPr>
      </w:pPr>
      <w:r w:rsidRPr="00E74479">
        <w:rPr>
          <w:rFonts w:ascii="Arial" w:hAnsi="Arial" w:cs="Arial"/>
          <w:i/>
          <w:iCs/>
          <w:color w:val="1F3864"/>
          <w:sz w:val="24"/>
          <w:szCs w:val="24"/>
        </w:rPr>
        <w:t>ROZDZIAŁ 1. PRZYJMOWANIE W POCZET CZŁONKÓW</w:t>
      </w:r>
    </w:p>
    <w:p w14:paraId="275A19BE" w14:textId="77777777" w:rsidR="00E74479" w:rsidRPr="00E74479" w:rsidRDefault="00E74479" w:rsidP="00E74479">
      <w:pPr>
        <w:widowControl w:val="0"/>
        <w:spacing w:line="300" w:lineRule="exact"/>
        <w:jc w:val="both"/>
        <w:rPr>
          <w:rFonts w:ascii="Arial" w:hAnsi="Arial" w:cs="Arial"/>
          <w:color w:val="1F3864"/>
          <w:sz w:val="24"/>
          <w:szCs w:val="24"/>
        </w:rPr>
      </w:pPr>
    </w:p>
    <w:p w14:paraId="469A58E0" w14:textId="77777777" w:rsidR="00E74479" w:rsidRPr="00E74479" w:rsidRDefault="007E65A2" w:rsidP="00B07D53">
      <w:pPr>
        <w:widowControl w:val="0"/>
        <w:overflowPunct/>
        <w:spacing w:line="300" w:lineRule="exact"/>
        <w:jc w:val="center"/>
        <w:rPr>
          <w:rFonts w:ascii="Arial" w:hAnsi="Arial" w:cs="Arial"/>
          <w:sz w:val="24"/>
          <w:szCs w:val="24"/>
        </w:rPr>
      </w:pPr>
      <w:r>
        <w:rPr>
          <w:rFonts w:ascii="Arial" w:hAnsi="Arial" w:cs="Arial"/>
          <w:sz w:val="24"/>
          <w:szCs w:val="24"/>
        </w:rPr>
        <w:t>§ 6</w:t>
      </w:r>
    </w:p>
    <w:p w14:paraId="2A5074D3" w14:textId="77777777" w:rsidR="00E74479" w:rsidRPr="00B07D53" w:rsidRDefault="00E74479" w:rsidP="00765C25">
      <w:pPr>
        <w:pStyle w:val="Akapitzlist"/>
        <w:numPr>
          <w:ilvl w:val="0"/>
          <w:numId w:val="85"/>
        </w:numPr>
        <w:spacing w:after="12" w:line="276" w:lineRule="auto"/>
        <w:ind w:left="142" w:hanging="142"/>
        <w:jc w:val="both"/>
        <w:rPr>
          <w:rFonts w:ascii="Arial" w:eastAsia="Arial" w:hAnsi="Arial" w:cs="Arial"/>
          <w:color w:val="000000"/>
          <w:lang w:eastAsia="en-US"/>
        </w:rPr>
      </w:pPr>
      <w:r w:rsidRPr="00B07D53">
        <w:rPr>
          <w:rFonts w:ascii="Arial" w:eastAsia="Arial" w:hAnsi="Arial" w:cs="Arial"/>
          <w:color w:val="000000"/>
          <w:lang w:eastAsia="en-US"/>
        </w:rPr>
        <w:t xml:space="preserve">Członkiem Spółdzielni jest osoba fizyczna, choćby nie miała zdolności do czynności </w:t>
      </w:r>
      <w:r w:rsidR="00B07D53">
        <w:rPr>
          <w:rFonts w:ascii="Arial" w:eastAsia="Arial" w:hAnsi="Arial" w:cs="Arial"/>
          <w:color w:val="000000"/>
          <w:lang w:eastAsia="en-US"/>
        </w:rPr>
        <w:t xml:space="preserve">  </w:t>
      </w:r>
      <w:r w:rsidRPr="00B07D53">
        <w:rPr>
          <w:rFonts w:ascii="Arial" w:eastAsia="Arial" w:hAnsi="Arial" w:cs="Arial"/>
          <w:color w:val="000000"/>
          <w:lang w:eastAsia="en-US"/>
        </w:rPr>
        <w:t>prawnych albo miała ograniczoną zdolność do czynności prawnych:</w:t>
      </w:r>
    </w:p>
    <w:p w14:paraId="6B9E8842" w14:textId="77777777" w:rsidR="00B07D53" w:rsidRPr="00B07D53" w:rsidRDefault="00E74479" w:rsidP="00765C25">
      <w:pPr>
        <w:pStyle w:val="Akapitzlist"/>
        <w:numPr>
          <w:ilvl w:val="0"/>
          <w:numId w:val="86"/>
        </w:numPr>
        <w:spacing w:after="12" w:line="276" w:lineRule="auto"/>
        <w:jc w:val="both"/>
        <w:rPr>
          <w:rFonts w:ascii="Arial" w:eastAsia="Arial" w:hAnsi="Arial" w:cs="Arial"/>
          <w:color w:val="000000"/>
          <w:lang w:eastAsia="en-US"/>
        </w:rPr>
      </w:pPr>
      <w:r w:rsidRPr="00B07D53">
        <w:rPr>
          <w:rFonts w:ascii="Arial" w:eastAsia="Arial" w:hAnsi="Arial" w:cs="Arial"/>
          <w:color w:val="000000"/>
          <w:lang w:eastAsia="en-US"/>
        </w:rPr>
        <w:t>której przysługuje spółdzielcze lokatorskie prawo do lokalu mieszkalnego;</w:t>
      </w:r>
    </w:p>
    <w:p w14:paraId="3BDE425D" w14:textId="77777777" w:rsidR="00E74479" w:rsidRPr="00B07D53" w:rsidRDefault="00E74479" w:rsidP="00765C25">
      <w:pPr>
        <w:pStyle w:val="Akapitzlist"/>
        <w:numPr>
          <w:ilvl w:val="0"/>
          <w:numId w:val="86"/>
        </w:numPr>
        <w:spacing w:after="12" w:line="276" w:lineRule="auto"/>
        <w:jc w:val="both"/>
        <w:rPr>
          <w:rFonts w:ascii="Arial" w:eastAsia="Arial" w:hAnsi="Arial" w:cs="Arial"/>
          <w:color w:val="000000"/>
          <w:lang w:eastAsia="en-US"/>
        </w:rPr>
      </w:pPr>
      <w:r w:rsidRPr="00B07D53">
        <w:rPr>
          <w:rFonts w:ascii="Arial" w:eastAsia="Arial" w:hAnsi="Arial" w:cs="Arial"/>
          <w:color w:val="000000"/>
          <w:lang w:eastAsia="en-US"/>
        </w:rPr>
        <w:t>której przysługuje spółdzielcze własnościowe prawo do lokalu;</w:t>
      </w:r>
    </w:p>
    <w:p w14:paraId="58A4C353" w14:textId="77777777" w:rsidR="00E74479" w:rsidRPr="00B07D53" w:rsidRDefault="00E74479" w:rsidP="00765C25">
      <w:pPr>
        <w:pStyle w:val="Akapitzlist"/>
        <w:numPr>
          <w:ilvl w:val="0"/>
          <w:numId w:val="86"/>
        </w:numPr>
        <w:spacing w:after="12" w:line="276" w:lineRule="auto"/>
        <w:jc w:val="both"/>
        <w:rPr>
          <w:rFonts w:ascii="Arial" w:eastAsia="Arial" w:hAnsi="Arial" w:cs="Arial"/>
          <w:color w:val="000000"/>
          <w:lang w:eastAsia="en-US"/>
        </w:rPr>
      </w:pPr>
      <w:r w:rsidRPr="00B07D53">
        <w:rPr>
          <w:rFonts w:ascii="Arial" w:eastAsia="Arial" w:hAnsi="Arial" w:cs="Arial"/>
          <w:color w:val="000000"/>
          <w:lang w:eastAsia="en-US"/>
        </w:rPr>
        <w:t>której przysługuje roszczenie o ustanowienie spółdzielczego lokatorskiego prawa do lokalu mieszkalnego;</w:t>
      </w:r>
    </w:p>
    <w:p w14:paraId="43E62350" w14:textId="77777777" w:rsidR="00E74479" w:rsidRPr="00B07D53" w:rsidRDefault="00E74479" w:rsidP="00765C25">
      <w:pPr>
        <w:pStyle w:val="Akapitzlist"/>
        <w:numPr>
          <w:ilvl w:val="0"/>
          <w:numId w:val="86"/>
        </w:numPr>
        <w:spacing w:after="12" w:line="276" w:lineRule="auto"/>
        <w:jc w:val="both"/>
        <w:rPr>
          <w:rFonts w:ascii="Arial" w:eastAsia="Arial" w:hAnsi="Arial" w:cs="Arial"/>
          <w:color w:val="000000"/>
          <w:lang w:eastAsia="en-US"/>
        </w:rPr>
      </w:pPr>
      <w:r w:rsidRPr="00B07D53">
        <w:rPr>
          <w:rFonts w:ascii="Arial" w:eastAsia="Arial" w:hAnsi="Arial" w:cs="Arial"/>
          <w:color w:val="000000"/>
          <w:lang w:eastAsia="en-US"/>
        </w:rPr>
        <w:t>której przysługuje roszczenie o ustanowienie odrębnej własności lokalu, zwanej dalej “</w:t>
      </w:r>
      <w:proofErr w:type="spellStart"/>
      <w:r w:rsidRPr="00B07D53">
        <w:rPr>
          <w:rFonts w:ascii="Arial" w:eastAsia="Arial" w:hAnsi="Arial" w:cs="Arial"/>
          <w:color w:val="000000"/>
          <w:lang w:eastAsia="en-US"/>
        </w:rPr>
        <w:t>ekspektatywą</w:t>
      </w:r>
      <w:proofErr w:type="spellEnd"/>
      <w:r w:rsidRPr="00B07D53">
        <w:rPr>
          <w:rFonts w:ascii="Arial" w:eastAsia="Arial" w:hAnsi="Arial" w:cs="Arial"/>
          <w:color w:val="000000"/>
          <w:lang w:eastAsia="en-US"/>
        </w:rPr>
        <w:t xml:space="preserve"> własności”; lub</w:t>
      </w:r>
    </w:p>
    <w:p w14:paraId="6EE59DEF" w14:textId="77777777" w:rsidR="00E74479" w:rsidRPr="00B07D53" w:rsidRDefault="00E74479" w:rsidP="00765C25">
      <w:pPr>
        <w:pStyle w:val="Akapitzlist"/>
        <w:numPr>
          <w:ilvl w:val="0"/>
          <w:numId w:val="86"/>
        </w:numPr>
        <w:spacing w:after="12" w:line="276" w:lineRule="auto"/>
        <w:jc w:val="both"/>
        <w:rPr>
          <w:rFonts w:ascii="Arial" w:eastAsia="Arial" w:hAnsi="Arial" w:cs="Arial"/>
          <w:color w:val="000000"/>
          <w:lang w:val="en-US" w:eastAsia="en-US"/>
        </w:rPr>
      </w:pPr>
      <w:r w:rsidRPr="00B07D53">
        <w:rPr>
          <w:rFonts w:ascii="Arial" w:eastAsia="Arial" w:hAnsi="Arial" w:cs="Arial"/>
          <w:color w:val="000000"/>
          <w:lang w:eastAsia="en-US"/>
        </w:rPr>
        <w:t>będąca założycielem spółdzielni</w:t>
      </w:r>
      <w:r w:rsidRPr="00B07D53">
        <w:rPr>
          <w:rFonts w:ascii="Arial" w:eastAsia="Arial" w:hAnsi="Arial" w:cs="Arial"/>
          <w:color w:val="000000"/>
          <w:lang w:val="en-US" w:eastAsia="en-US"/>
        </w:rPr>
        <w:t xml:space="preserve">. </w:t>
      </w:r>
    </w:p>
    <w:p w14:paraId="79E8CCE9" w14:textId="77777777" w:rsidR="00E74479" w:rsidRPr="00B07D53" w:rsidRDefault="00E74479" w:rsidP="008D17CB">
      <w:pPr>
        <w:pStyle w:val="Akapitzlist"/>
        <w:numPr>
          <w:ilvl w:val="0"/>
          <w:numId w:val="85"/>
        </w:numPr>
        <w:spacing w:after="12" w:line="276" w:lineRule="auto"/>
        <w:ind w:left="284" w:hanging="284"/>
        <w:jc w:val="both"/>
        <w:rPr>
          <w:rFonts w:ascii="Arial" w:eastAsia="Arial" w:hAnsi="Arial" w:cs="Arial"/>
          <w:color w:val="000000"/>
          <w:lang w:eastAsia="en-US"/>
        </w:rPr>
      </w:pPr>
      <w:r w:rsidRPr="00B07D53">
        <w:rPr>
          <w:rFonts w:ascii="Arial" w:eastAsia="Arial" w:hAnsi="Arial" w:cs="Arial"/>
          <w:color w:val="000000"/>
          <w:lang w:eastAsia="en-US"/>
        </w:rPr>
        <w:t xml:space="preserve">Członkami Spółdzielni są oboje małżonkowie, jeżeli prawo do lokalu przysługuje im wspólnie, albo jeżeli wspólnie ubiegają się o zawarcie umowy o ustanowienie spółdzielczego lokatorskiego prawa do lokalu mieszkalnego albo prawa odrębnej własności lokalu. </w:t>
      </w:r>
    </w:p>
    <w:p w14:paraId="730A06D8" w14:textId="77777777" w:rsidR="00E74479" w:rsidRPr="00E74479" w:rsidRDefault="00E74479" w:rsidP="008D17CB">
      <w:pPr>
        <w:numPr>
          <w:ilvl w:val="0"/>
          <w:numId w:val="85"/>
        </w:numPr>
        <w:overflowPunct/>
        <w:autoSpaceDE/>
        <w:adjustRightInd/>
        <w:spacing w:after="12" w:line="276" w:lineRule="auto"/>
        <w:ind w:left="284" w:hanging="284"/>
        <w:jc w:val="both"/>
        <w:rPr>
          <w:rFonts w:ascii="Arial" w:eastAsia="Arial" w:hAnsi="Arial" w:cs="Arial"/>
          <w:color w:val="000000"/>
          <w:sz w:val="24"/>
          <w:szCs w:val="24"/>
          <w:lang w:eastAsia="en-US"/>
        </w:rPr>
      </w:pPr>
      <w:r w:rsidRPr="00E74479">
        <w:rPr>
          <w:rFonts w:ascii="Arial" w:eastAsia="Arial" w:hAnsi="Arial" w:cs="Arial"/>
          <w:color w:val="000000"/>
          <w:sz w:val="24"/>
          <w:szCs w:val="24"/>
          <w:lang w:eastAsia="en-US"/>
        </w:rPr>
        <w:t xml:space="preserve">Członkiem Spółdzielni jest osoba prawna, której przysługuje spółdzielcze własnościowe prawo do lokalu, </w:t>
      </w:r>
      <w:proofErr w:type="spellStart"/>
      <w:r w:rsidRPr="00E74479">
        <w:rPr>
          <w:rFonts w:ascii="Arial" w:eastAsia="Arial" w:hAnsi="Arial" w:cs="Arial"/>
          <w:color w:val="000000"/>
          <w:sz w:val="24"/>
          <w:szCs w:val="24"/>
          <w:lang w:eastAsia="en-US"/>
        </w:rPr>
        <w:t>ekspektatywa</w:t>
      </w:r>
      <w:proofErr w:type="spellEnd"/>
      <w:r w:rsidRPr="00E74479">
        <w:rPr>
          <w:rFonts w:ascii="Arial" w:eastAsia="Arial" w:hAnsi="Arial" w:cs="Arial"/>
          <w:color w:val="000000"/>
          <w:sz w:val="24"/>
          <w:szCs w:val="24"/>
          <w:lang w:eastAsia="en-US"/>
        </w:rPr>
        <w:t xml:space="preserve"> własności lub będąca założycielem spółdzielni. Osobie tej nie przysługuje spółdzielcze lokatorskie prawo do lokalu mieszkalnego. </w:t>
      </w:r>
    </w:p>
    <w:p w14:paraId="62B58494" w14:textId="77777777" w:rsidR="00E74479" w:rsidRPr="00E74479" w:rsidRDefault="00E74479" w:rsidP="008D17CB">
      <w:pPr>
        <w:numPr>
          <w:ilvl w:val="0"/>
          <w:numId w:val="85"/>
        </w:numPr>
        <w:overflowPunct/>
        <w:autoSpaceDE/>
        <w:adjustRightInd/>
        <w:spacing w:after="12" w:line="276" w:lineRule="auto"/>
        <w:ind w:left="284" w:hanging="284"/>
        <w:jc w:val="both"/>
        <w:rPr>
          <w:rFonts w:ascii="Arial" w:eastAsia="Arial" w:hAnsi="Arial" w:cs="Arial"/>
          <w:color w:val="000000"/>
          <w:sz w:val="24"/>
          <w:szCs w:val="24"/>
          <w:lang w:eastAsia="en-US"/>
        </w:rPr>
      </w:pPr>
      <w:r w:rsidRPr="00E74479">
        <w:rPr>
          <w:rFonts w:ascii="Arial" w:eastAsia="Arial" w:hAnsi="Arial" w:cs="Arial"/>
          <w:color w:val="000000"/>
          <w:sz w:val="24"/>
          <w:szCs w:val="24"/>
          <w:lang w:eastAsia="en-US"/>
        </w:rPr>
        <w:t>Członkiem spółdzielni może być osoba, która nabyła prawo odrębnej własności lokalu. Właścicielowi lokalu, który nie jest członkiem spółdzielni, przysługuje roszczenie o przyjęcie w poczet członków spółdzielni. Przepis Art. 16 ustawy z dnia 16 września 1982r.- Prawo spółdzielcze stosuje się odpowiednio. Osoba, która nabyła prawo odrębnej własności lokalu, zachowuje członkostwo w spółdzielni.</w:t>
      </w:r>
    </w:p>
    <w:p w14:paraId="68AC0232" w14:textId="77777777" w:rsidR="007E65A2" w:rsidRDefault="007E65A2" w:rsidP="00E74479">
      <w:pPr>
        <w:widowControl w:val="0"/>
        <w:spacing w:line="300" w:lineRule="exact"/>
        <w:jc w:val="center"/>
        <w:rPr>
          <w:rFonts w:ascii="Arial" w:hAnsi="Arial" w:cs="Arial"/>
          <w:sz w:val="24"/>
          <w:szCs w:val="24"/>
        </w:rPr>
      </w:pPr>
    </w:p>
    <w:p w14:paraId="29DD2F9A" w14:textId="77777777" w:rsidR="007E65A2" w:rsidRDefault="007E65A2" w:rsidP="00E74479">
      <w:pPr>
        <w:widowControl w:val="0"/>
        <w:spacing w:line="300" w:lineRule="exact"/>
        <w:jc w:val="center"/>
        <w:rPr>
          <w:rFonts w:ascii="Arial" w:hAnsi="Arial" w:cs="Arial"/>
          <w:sz w:val="24"/>
          <w:szCs w:val="24"/>
        </w:rPr>
      </w:pPr>
    </w:p>
    <w:p w14:paraId="2577EEF4" w14:textId="77777777" w:rsidR="007E65A2" w:rsidRDefault="007E65A2" w:rsidP="00E74479">
      <w:pPr>
        <w:widowControl w:val="0"/>
        <w:spacing w:line="300" w:lineRule="exact"/>
        <w:jc w:val="center"/>
        <w:rPr>
          <w:rFonts w:ascii="Arial" w:hAnsi="Arial" w:cs="Arial"/>
          <w:sz w:val="24"/>
          <w:szCs w:val="24"/>
        </w:rPr>
      </w:pPr>
    </w:p>
    <w:p w14:paraId="0516CF7A" w14:textId="77777777" w:rsidR="007E65A2" w:rsidRDefault="007E65A2" w:rsidP="00E74479">
      <w:pPr>
        <w:widowControl w:val="0"/>
        <w:spacing w:line="300" w:lineRule="exact"/>
        <w:jc w:val="center"/>
        <w:rPr>
          <w:rFonts w:ascii="Arial" w:hAnsi="Arial" w:cs="Arial"/>
          <w:sz w:val="24"/>
          <w:szCs w:val="24"/>
        </w:rPr>
      </w:pPr>
    </w:p>
    <w:p w14:paraId="57221DB6" w14:textId="77777777" w:rsidR="00E74479" w:rsidRPr="00E74479" w:rsidRDefault="00E74479" w:rsidP="00E74479">
      <w:pPr>
        <w:widowControl w:val="0"/>
        <w:spacing w:line="300" w:lineRule="exact"/>
        <w:jc w:val="center"/>
        <w:rPr>
          <w:rFonts w:ascii="Arial" w:hAnsi="Arial" w:cs="Arial"/>
          <w:sz w:val="24"/>
          <w:szCs w:val="24"/>
        </w:rPr>
      </w:pPr>
      <w:r>
        <w:rPr>
          <w:rFonts w:ascii="Arial" w:hAnsi="Arial" w:cs="Arial"/>
          <w:sz w:val="24"/>
          <w:szCs w:val="24"/>
        </w:rPr>
        <w:lastRenderedPageBreak/>
        <w:t>§</w:t>
      </w:r>
      <w:r w:rsidRPr="00E74479">
        <w:rPr>
          <w:rFonts w:ascii="Arial" w:hAnsi="Arial" w:cs="Arial"/>
          <w:sz w:val="24"/>
          <w:szCs w:val="24"/>
        </w:rPr>
        <w:t xml:space="preserve"> 7</w:t>
      </w:r>
    </w:p>
    <w:p w14:paraId="52DAB744" w14:textId="77777777" w:rsidR="00E74479" w:rsidRPr="007E65A2" w:rsidRDefault="00E74479" w:rsidP="00E74479">
      <w:pPr>
        <w:overflowPunct/>
        <w:autoSpaceDE/>
        <w:adjustRightInd/>
        <w:spacing w:after="60" w:line="276" w:lineRule="auto"/>
        <w:ind w:left="360"/>
        <w:jc w:val="both"/>
        <w:rPr>
          <w:rFonts w:ascii="Arial" w:eastAsia="Arial" w:hAnsi="Arial" w:cs="Arial"/>
          <w:color w:val="000000"/>
          <w:sz w:val="16"/>
          <w:szCs w:val="16"/>
          <w:lang w:val="en-US" w:eastAsia="en-US"/>
        </w:rPr>
      </w:pPr>
      <w:r w:rsidRPr="007E65A2">
        <w:rPr>
          <w:rFonts w:ascii="Arial" w:eastAsia="Arial" w:hAnsi="Arial" w:cs="Arial"/>
          <w:color w:val="000000"/>
          <w:sz w:val="16"/>
          <w:szCs w:val="16"/>
          <w:lang w:val="en-US" w:eastAsia="en-US"/>
        </w:rPr>
        <w:t xml:space="preserve">                                                       </w:t>
      </w:r>
    </w:p>
    <w:p w14:paraId="2BB597FA" w14:textId="77777777" w:rsidR="00E74479" w:rsidRPr="00B07D53" w:rsidRDefault="00E74479" w:rsidP="00765C25">
      <w:pPr>
        <w:pStyle w:val="Akapitzlist"/>
        <w:numPr>
          <w:ilvl w:val="0"/>
          <w:numId w:val="84"/>
        </w:numPr>
        <w:spacing w:after="12" w:line="276" w:lineRule="auto"/>
        <w:ind w:left="284" w:hanging="284"/>
        <w:jc w:val="both"/>
        <w:rPr>
          <w:rFonts w:ascii="Arial" w:eastAsia="Arial" w:hAnsi="Arial" w:cs="Arial"/>
          <w:color w:val="000000"/>
          <w:lang w:eastAsia="en-US"/>
        </w:rPr>
      </w:pPr>
      <w:r w:rsidRPr="00B07D53">
        <w:rPr>
          <w:rFonts w:ascii="Arial" w:eastAsia="Arial" w:hAnsi="Arial" w:cs="Arial"/>
          <w:color w:val="000000"/>
          <w:lang w:eastAsia="en-US"/>
        </w:rPr>
        <w:t>Warunkiem przyjęcia na członka Spółdzielni właściciela lokalu wyodrębnionego jest złożenie deklaracji, która pod rygorem nieważności powinna być złożona w formie pisemnej. Podpisana przez przystępującego do Spółdzielni deklaracja powinna zawierać jego imię i nazwisko, adres zamieszkania, datę i miejsce urodzen</w:t>
      </w:r>
      <w:r w:rsidR="00B07D53" w:rsidRPr="00B07D53">
        <w:rPr>
          <w:rFonts w:ascii="Arial" w:eastAsia="Arial" w:hAnsi="Arial" w:cs="Arial"/>
          <w:color w:val="000000"/>
          <w:lang w:eastAsia="en-US"/>
        </w:rPr>
        <w:t>ia</w:t>
      </w:r>
      <w:r w:rsidRPr="00B07D53">
        <w:rPr>
          <w:rFonts w:ascii="Arial" w:eastAsia="Arial" w:hAnsi="Arial" w:cs="Arial"/>
          <w:color w:val="000000"/>
          <w:lang w:eastAsia="en-US"/>
        </w:rPr>
        <w:t>,</w:t>
      </w:r>
      <w:r w:rsidR="00B07D53" w:rsidRPr="00B07D53">
        <w:rPr>
          <w:rFonts w:ascii="Arial" w:eastAsia="Arial" w:hAnsi="Arial" w:cs="Arial"/>
          <w:color w:val="000000"/>
          <w:lang w:eastAsia="en-US"/>
        </w:rPr>
        <w:t xml:space="preserve"> </w:t>
      </w:r>
      <w:r w:rsidRPr="00B07D53">
        <w:rPr>
          <w:rFonts w:ascii="Arial" w:eastAsia="Arial" w:hAnsi="Arial" w:cs="Arial"/>
          <w:color w:val="000000"/>
          <w:lang w:eastAsia="en-US"/>
        </w:rPr>
        <w:t>PESEL i numer telefonu kontaktowego, a jeżeli przystępujący jest osobą prawną – jej nazwę i siedzibę.</w:t>
      </w:r>
    </w:p>
    <w:p w14:paraId="7094175A" w14:textId="77777777" w:rsidR="00E74479" w:rsidRPr="00B07D53" w:rsidRDefault="00E74479" w:rsidP="00765C25">
      <w:pPr>
        <w:pStyle w:val="Akapitzlist"/>
        <w:numPr>
          <w:ilvl w:val="0"/>
          <w:numId w:val="84"/>
        </w:numPr>
        <w:spacing w:after="12" w:line="276" w:lineRule="auto"/>
        <w:ind w:left="284" w:hanging="284"/>
        <w:jc w:val="both"/>
        <w:rPr>
          <w:rFonts w:ascii="Arial" w:eastAsia="Arial" w:hAnsi="Arial" w:cs="Arial"/>
          <w:color w:val="000000"/>
          <w:lang w:eastAsia="en-US"/>
        </w:rPr>
      </w:pPr>
      <w:r w:rsidRPr="00B07D53">
        <w:rPr>
          <w:rFonts w:ascii="Arial" w:eastAsia="Arial" w:hAnsi="Arial" w:cs="Arial"/>
          <w:color w:val="000000"/>
          <w:lang w:eastAsia="en-US"/>
        </w:rPr>
        <w:t>Wszelkie zmiany danych zawartych w deklaracji członek deklaruje w formie    pisemnej.</w:t>
      </w:r>
    </w:p>
    <w:p w14:paraId="7C50C71C" w14:textId="77777777" w:rsidR="00E74479" w:rsidRPr="00B07D53" w:rsidRDefault="00E74479" w:rsidP="00765C25">
      <w:pPr>
        <w:pStyle w:val="Akapitzlist"/>
        <w:numPr>
          <w:ilvl w:val="0"/>
          <w:numId w:val="84"/>
        </w:numPr>
        <w:spacing w:after="12" w:line="276" w:lineRule="auto"/>
        <w:ind w:left="284" w:hanging="284"/>
        <w:jc w:val="both"/>
        <w:rPr>
          <w:rFonts w:ascii="Arial" w:eastAsia="Arial" w:hAnsi="Arial" w:cs="Arial"/>
          <w:color w:val="000000"/>
          <w:lang w:eastAsia="en-US"/>
        </w:rPr>
      </w:pPr>
      <w:r w:rsidRPr="00B07D53">
        <w:rPr>
          <w:rFonts w:ascii="Arial" w:eastAsia="Arial" w:hAnsi="Arial" w:cs="Arial"/>
          <w:color w:val="000000"/>
          <w:lang w:eastAsia="en-US"/>
        </w:rPr>
        <w:t>Przyjęcie powinno być stwierdzone na deklaracji podpisem dwóch członków Zarządu lub osób przez Zarząd do tego upoważnionych, z podaniem daty uchwały o przyjęciu. Obowiązuje to również przy zmianie danych dotyczących zadeklarowanych udziałów lub wkładów.</w:t>
      </w:r>
    </w:p>
    <w:p w14:paraId="41F38145" w14:textId="77777777" w:rsidR="00E74479" w:rsidRPr="00B07D53" w:rsidRDefault="00E74479" w:rsidP="00765C25">
      <w:pPr>
        <w:pStyle w:val="Akapitzlist"/>
        <w:numPr>
          <w:ilvl w:val="0"/>
          <w:numId w:val="84"/>
        </w:numPr>
        <w:spacing w:after="12" w:line="276" w:lineRule="auto"/>
        <w:ind w:left="284" w:hanging="284"/>
        <w:jc w:val="both"/>
        <w:rPr>
          <w:rFonts w:ascii="Arial" w:eastAsia="Arial" w:hAnsi="Arial" w:cs="Arial"/>
          <w:color w:val="000000"/>
          <w:lang w:eastAsia="en-US"/>
        </w:rPr>
      </w:pPr>
      <w:r w:rsidRPr="00B07D53">
        <w:rPr>
          <w:rFonts w:ascii="Arial" w:eastAsia="Arial" w:hAnsi="Arial" w:cs="Arial"/>
          <w:color w:val="000000"/>
          <w:lang w:eastAsia="en-US"/>
        </w:rPr>
        <w:t>Uchwała w sprawie przyjęcia powinna być podjęta w ciągu miesiąca od dnia      założenia deklaracji. O podjętej uchwale należy zawiadomić zainteresowaną     osobę w ciągu 14 dni od jej podjęcia.</w:t>
      </w:r>
    </w:p>
    <w:p w14:paraId="35B316E6" w14:textId="77777777" w:rsidR="00011133" w:rsidRPr="008D17CB" w:rsidRDefault="00E74479" w:rsidP="00765C25">
      <w:pPr>
        <w:pStyle w:val="Akapitzlist"/>
        <w:numPr>
          <w:ilvl w:val="0"/>
          <w:numId w:val="84"/>
        </w:numPr>
        <w:spacing w:after="12" w:line="276" w:lineRule="auto"/>
        <w:ind w:left="284" w:hanging="284"/>
        <w:jc w:val="both"/>
        <w:rPr>
          <w:rFonts w:ascii="Arial" w:hAnsi="Arial" w:cs="Arial"/>
        </w:rPr>
      </w:pPr>
      <w:r w:rsidRPr="00B07D53">
        <w:rPr>
          <w:rFonts w:ascii="Arial" w:hAnsi="Arial" w:cs="Arial"/>
        </w:rPr>
        <w:t xml:space="preserve">Zarząd </w:t>
      </w:r>
      <w:r w:rsidRPr="008D17CB">
        <w:rPr>
          <w:rFonts w:ascii="Arial" w:hAnsi="Arial" w:cs="Arial"/>
        </w:rPr>
        <w:t xml:space="preserve">Spółdzielni </w:t>
      </w:r>
      <w:r w:rsidR="00011133" w:rsidRPr="008D17CB">
        <w:rPr>
          <w:rFonts w:ascii="Arial" w:hAnsi="Arial" w:cs="Arial"/>
        </w:rPr>
        <w:t xml:space="preserve">lub osoba przez niego uprawniona </w:t>
      </w:r>
      <w:r w:rsidRPr="008D17CB">
        <w:rPr>
          <w:rFonts w:ascii="Arial" w:hAnsi="Arial" w:cs="Arial"/>
        </w:rPr>
        <w:t>prowadzi rejestr członków zawierający</w:t>
      </w:r>
      <w:r w:rsidR="00011133" w:rsidRPr="008D17CB">
        <w:rPr>
          <w:rFonts w:ascii="Arial" w:hAnsi="Arial" w:cs="Arial"/>
        </w:rPr>
        <w:t>:</w:t>
      </w:r>
    </w:p>
    <w:p w14:paraId="32823F6F" w14:textId="77777777" w:rsidR="00011133" w:rsidRPr="008D17CB" w:rsidRDefault="00E74479" w:rsidP="00011133">
      <w:pPr>
        <w:pStyle w:val="Akapitzlist"/>
        <w:numPr>
          <w:ilvl w:val="2"/>
          <w:numId w:val="86"/>
        </w:numPr>
        <w:spacing w:after="12" w:line="276" w:lineRule="auto"/>
        <w:ind w:left="851" w:hanging="284"/>
        <w:jc w:val="both"/>
        <w:rPr>
          <w:rFonts w:ascii="Arial" w:hAnsi="Arial" w:cs="Arial"/>
        </w:rPr>
      </w:pPr>
      <w:r w:rsidRPr="008D17CB">
        <w:rPr>
          <w:rFonts w:ascii="Arial" w:hAnsi="Arial" w:cs="Arial"/>
        </w:rPr>
        <w:t>imiona i nazwisk</w:t>
      </w:r>
      <w:r w:rsidR="00011133" w:rsidRPr="008D17CB">
        <w:rPr>
          <w:rFonts w:ascii="Arial" w:hAnsi="Arial" w:cs="Arial"/>
        </w:rPr>
        <w:t>o, a w przypadku osoby prawnej nazwę;</w:t>
      </w:r>
    </w:p>
    <w:p w14:paraId="49C862E9" w14:textId="77777777" w:rsidR="00011133" w:rsidRPr="008D17CB" w:rsidRDefault="00011133" w:rsidP="00011133">
      <w:pPr>
        <w:pStyle w:val="Akapitzlist"/>
        <w:numPr>
          <w:ilvl w:val="2"/>
          <w:numId w:val="86"/>
        </w:numPr>
        <w:ind w:left="851" w:hanging="284"/>
        <w:jc w:val="both"/>
        <w:rPr>
          <w:rFonts w:ascii="Arial" w:hAnsi="Arial" w:cs="Arial"/>
        </w:rPr>
      </w:pPr>
      <w:r w:rsidRPr="008D17CB">
        <w:rPr>
          <w:rFonts w:ascii="Arial" w:hAnsi="Arial" w:cs="Arial"/>
        </w:rPr>
        <w:t>adres i rodzaj lokalu w zasobach Spółdzielni do którego przysługuje lub będzie przysługiwało jej prawo;</w:t>
      </w:r>
    </w:p>
    <w:p w14:paraId="27875977" w14:textId="77777777" w:rsidR="00011133" w:rsidRPr="008D17CB" w:rsidRDefault="00011133" w:rsidP="00011133">
      <w:pPr>
        <w:pStyle w:val="Akapitzlist"/>
        <w:numPr>
          <w:ilvl w:val="2"/>
          <w:numId w:val="86"/>
        </w:numPr>
        <w:ind w:left="851" w:hanging="284"/>
        <w:jc w:val="both"/>
        <w:rPr>
          <w:rFonts w:ascii="Arial" w:hAnsi="Arial" w:cs="Arial"/>
        </w:rPr>
      </w:pPr>
      <w:r w:rsidRPr="008D17CB">
        <w:rPr>
          <w:rFonts w:ascii="Arial" w:hAnsi="Arial" w:cs="Arial"/>
        </w:rPr>
        <w:t>miejsce zamieszkania, a w przypadku osoby prawnej jej siedzibę oraz adres do korespondencji jeżeli jest inny niż w pkt. 2;</w:t>
      </w:r>
    </w:p>
    <w:p w14:paraId="0E7FF563" w14:textId="77777777" w:rsidR="00011133" w:rsidRPr="008D17CB" w:rsidRDefault="00011133" w:rsidP="00011133">
      <w:pPr>
        <w:pStyle w:val="Akapitzlist"/>
        <w:numPr>
          <w:ilvl w:val="2"/>
          <w:numId w:val="86"/>
        </w:numPr>
        <w:ind w:left="851" w:hanging="284"/>
        <w:jc w:val="both"/>
        <w:rPr>
          <w:rFonts w:ascii="Arial" w:hAnsi="Arial" w:cs="Arial"/>
        </w:rPr>
      </w:pPr>
      <w:r w:rsidRPr="008D17CB">
        <w:rPr>
          <w:rFonts w:ascii="Arial" w:hAnsi="Arial" w:cs="Arial"/>
        </w:rPr>
        <w:t>PESEL osoby fizycznej, NIP osoby prawnej;</w:t>
      </w:r>
    </w:p>
    <w:p w14:paraId="5DF5918F" w14:textId="77777777" w:rsidR="00011133" w:rsidRPr="008D17CB" w:rsidRDefault="00011133" w:rsidP="00011133">
      <w:pPr>
        <w:pStyle w:val="Akapitzlist"/>
        <w:numPr>
          <w:ilvl w:val="2"/>
          <w:numId w:val="86"/>
        </w:numPr>
        <w:ind w:left="851" w:hanging="284"/>
        <w:jc w:val="both"/>
        <w:rPr>
          <w:rFonts w:ascii="Arial" w:hAnsi="Arial" w:cs="Arial"/>
        </w:rPr>
      </w:pPr>
      <w:r w:rsidRPr="008D17CB">
        <w:rPr>
          <w:rFonts w:ascii="Arial" w:hAnsi="Arial" w:cs="Arial"/>
        </w:rPr>
        <w:t>wysokość wniesionych wkładów;</w:t>
      </w:r>
    </w:p>
    <w:p w14:paraId="30DDF670" w14:textId="77777777" w:rsidR="00011133" w:rsidRPr="008D17CB" w:rsidRDefault="00011133" w:rsidP="00011133">
      <w:pPr>
        <w:pStyle w:val="Akapitzlist"/>
        <w:numPr>
          <w:ilvl w:val="2"/>
          <w:numId w:val="86"/>
        </w:numPr>
        <w:ind w:left="851" w:hanging="284"/>
        <w:jc w:val="both"/>
        <w:rPr>
          <w:rFonts w:ascii="Arial" w:hAnsi="Arial" w:cs="Arial"/>
        </w:rPr>
      </w:pPr>
      <w:r w:rsidRPr="008D17CB">
        <w:rPr>
          <w:rFonts w:ascii="Arial" w:hAnsi="Arial" w:cs="Arial"/>
        </w:rPr>
        <w:t>zmiany danych określonych w pkt a)-e)</w:t>
      </w:r>
    </w:p>
    <w:p w14:paraId="4E43F835" w14:textId="77777777" w:rsidR="00011133" w:rsidRPr="008D17CB" w:rsidRDefault="00011133" w:rsidP="00011133">
      <w:pPr>
        <w:pStyle w:val="Akapitzlist"/>
        <w:numPr>
          <w:ilvl w:val="2"/>
          <w:numId w:val="86"/>
        </w:numPr>
        <w:ind w:left="851" w:hanging="284"/>
        <w:jc w:val="both"/>
        <w:rPr>
          <w:rFonts w:ascii="Arial" w:hAnsi="Arial" w:cs="Arial"/>
        </w:rPr>
      </w:pPr>
      <w:r w:rsidRPr="008D17CB">
        <w:rPr>
          <w:rFonts w:ascii="Arial" w:hAnsi="Arial" w:cs="Arial"/>
        </w:rPr>
        <w:t xml:space="preserve">datę nabycia członkostwa lub przyjęcia </w:t>
      </w:r>
      <w:r w:rsidR="00F56539" w:rsidRPr="008D17CB">
        <w:rPr>
          <w:rFonts w:ascii="Arial" w:hAnsi="Arial" w:cs="Arial"/>
        </w:rPr>
        <w:t>w poczet członków</w:t>
      </w:r>
    </w:p>
    <w:p w14:paraId="2095FB12" w14:textId="77777777" w:rsidR="00011133" w:rsidRPr="008D17CB" w:rsidRDefault="00F56539" w:rsidP="00C45125">
      <w:pPr>
        <w:pStyle w:val="Akapitzlist"/>
        <w:numPr>
          <w:ilvl w:val="2"/>
          <w:numId w:val="86"/>
        </w:numPr>
        <w:ind w:left="851" w:hanging="284"/>
        <w:jc w:val="both"/>
        <w:rPr>
          <w:rFonts w:ascii="Arial" w:hAnsi="Arial" w:cs="Arial"/>
        </w:rPr>
      </w:pPr>
      <w:r w:rsidRPr="008D17CB">
        <w:rPr>
          <w:rFonts w:ascii="Arial" w:hAnsi="Arial" w:cs="Arial"/>
        </w:rPr>
        <w:t>datę wypowiedzenia członkostwa i jego ustania</w:t>
      </w:r>
    </w:p>
    <w:p w14:paraId="34CDB802" w14:textId="77777777" w:rsidR="00E74479" w:rsidRDefault="00E74479" w:rsidP="00011133">
      <w:pPr>
        <w:pStyle w:val="Akapitzlist"/>
        <w:widowControl w:val="0"/>
        <w:numPr>
          <w:ilvl w:val="0"/>
          <w:numId w:val="86"/>
        </w:numPr>
        <w:spacing w:line="300" w:lineRule="exact"/>
        <w:ind w:left="284" w:hanging="284"/>
        <w:jc w:val="both"/>
        <w:rPr>
          <w:rFonts w:ascii="Arial" w:hAnsi="Arial" w:cs="Arial"/>
        </w:rPr>
      </w:pPr>
      <w:r w:rsidRPr="00B07D53">
        <w:rPr>
          <w:rFonts w:ascii="Arial" w:hAnsi="Arial" w:cs="Arial"/>
        </w:rPr>
        <w:t>Członek Spółdzielni, jego małżonek i wierzyciel członka lub Spółdzielni ma prawo przeglądać rejestr.</w:t>
      </w:r>
    </w:p>
    <w:p w14:paraId="5318EFBB" w14:textId="77777777" w:rsidR="00DD74B5" w:rsidRPr="008D17CB" w:rsidRDefault="00DD74B5" w:rsidP="00DD74B5">
      <w:pPr>
        <w:widowControl w:val="0"/>
        <w:spacing w:line="300" w:lineRule="exact"/>
        <w:jc w:val="center"/>
        <w:rPr>
          <w:rFonts w:ascii="Arial" w:hAnsi="Arial" w:cs="Arial"/>
          <w:sz w:val="24"/>
          <w:szCs w:val="24"/>
        </w:rPr>
      </w:pPr>
      <w:r w:rsidRPr="008D17CB">
        <w:rPr>
          <w:rFonts w:ascii="Arial" w:hAnsi="Arial" w:cs="Arial"/>
          <w:sz w:val="24"/>
          <w:szCs w:val="24"/>
        </w:rPr>
        <w:t>§7a</w:t>
      </w:r>
    </w:p>
    <w:p w14:paraId="7EB1ABF3" w14:textId="77777777" w:rsidR="00E74479" w:rsidRPr="008D17CB" w:rsidRDefault="00E74479" w:rsidP="00E74479">
      <w:pPr>
        <w:rPr>
          <w:rFonts w:ascii="Arial" w:hAnsi="Arial" w:cs="Arial"/>
          <w:sz w:val="24"/>
          <w:szCs w:val="24"/>
        </w:rPr>
      </w:pPr>
    </w:p>
    <w:p w14:paraId="011E9360" w14:textId="77777777" w:rsidR="00DD74B5" w:rsidRPr="008D17CB" w:rsidRDefault="00DD74B5" w:rsidP="00DD74B5">
      <w:pPr>
        <w:pStyle w:val="Akapitzlist"/>
        <w:numPr>
          <w:ilvl w:val="1"/>
          <w:numId w:val="86"/>
        </w:numPr>
        <w:ind w:left="284" w:hanging="284"/>
        <w:jc w:val="both"/>
        <w:rPr>
          <w:rFonts w:ascii="Arial" w:hAnsi="Arial" w:cs="Arial"/>
        </w:rPr>
      </w:pPr>
      <w:r w:rsidRPr="008D17CB">
        <w:rPr>
          <w:rFonts w:ascii="Arial" w:hAnsi="Arial" w:cs="Arial"/>
        </w:rPr>
        <w:t>Członkowie Spółdzielni, którym przysługuje spółdzielcze prawo do lokalu oraz roszczenie o ustanowienie spółdzielczego lokatorskiego prawa do lokalu i </w:t>
      </w:r>
      <w:proofErr w:type="spellStart"/>
      <w:r w:rsidRPr="008D17CB">
        <w:rPr>
          <w:rFonts w:ascii="Arial" w:hAnsi="Arial" w:cs="Arial"/>
        </w:rPr>
        <w:t>ekspektatywy</w:t>
      </w:r>
      <w:proofErr w:type="spellEnd"/>
      <w:r w:rsidRPr="008D17CB">
        <w:rPr>
          <w:rFonts w:ascii="Arial" w:hAnsi="Arial" w:cs="Arial"/>
        </w:rPr>
        <w:t xml:space="preserve"> są zobowiązani w terminie 7 dni od zaistnienia ww. okoliczności, do złożenia w formie pisemnej kwestionariusza osobowego zawierającego następujące jego dane: </w:t>
      </w:r>
    </w:p>
    <w:p w14:paraId="0D08745D" w14:textId="77777777" w:rsidR="00DD74B5" w:rsidRPr="008D17CB" w:rsidRDefault="00DD74B5" w:rsidP="00DD74B5">
      <w:pPr>
        <w:pStyle w:val="Akapitzlist"/>
        <w:numPr>
          <w:ilvl w:val="2"/>
          <w:numId w:val="86"/>
        </w:numPr>
        <w:ind w:left="851" w:hanging="284"/>
        <w:jc w:val="both"/>
        <w:rPr>
          <w:rFonts w:ascii="Arial" w:hAnsi="Arial" w:cs="Arial"/>
        </w:rPr>
      </w:pPr>
      <w:r w:rsidRPr="008D17CB">
        <w:rPr>
          <w:rFonts w:ascii="Arial" w:hAnsi="Arial" w:cs="Arial"/>
        </w:rPr>
        <w:t>imiona i nazwisko, a w przypadku osoby prawnej nazwę;</w:t>
      </w:r>
    </w:p>
    <w:p w14:paraId="1864C6E4" w14:textId="77777777" w:rsidR="00DD74B5" w:rsidRPr="008D17CB" w:rsidRDefault="00DD74B5" w:rsidP="00DD74B5">
      <w:pPr>
        <w:pStyle w:val="Akapitzlist"/>
        <w:numPr>
          <w:ilvl w:val="2"/>
          <w:numId w:val="86"/>
        </w:numPr>
        <w:ind w:left="851" w:hanging="284"/>
        <w:jc w:val="both"/>
        <w:rPr>
          <w:rFonts w:ascii="Arial" w:hAnsi="Arial" w:cs="Arial"/>
        </w:rPr>
      </w:pPr>
      <w:r w:rsidRPr="008D17CB">
        <w:rPr>
          <w:rFonts w:ascii="Arial" w:hAnsi="Arial" w:cs="Arial"/>
        </w:rPr>
        <w:t>adres i rodzaj lokalu w zasobach Spółdzielni do którego przysługuje lub będzie przysługiwało jej prawo;</w:t>
      </w:r>
    </w:p>
    <w:p w14:paraId="6D2ED328" w14:textId="77777777" w:rsidR="00763E58" w:rsidRPr="008D17CB" w:rsidRDefault="00763E58" w:rsidP="00DD74B5">
      <w:pPr>
        <w:pStyle w:val="Akapitzlist"/>
        <w:numPr>
          <w:ilvl w:val="2"/>
          <w:numId w:val="86"/>
        </w:numPr>
        <w:ind w:left="851" w:hanging="284"/>
        <w:jc w:val="both"/>
        <w:rPr>
          <w:rFonts w:ascii="Arial" w:hAnsi="Arial" w:cs="Arial"/>
        </w:rPr>
      </w:pPr>
      <w:r w:rsidRPr="008D17CB">
        <w:rPr>
          <w:rFonts w:ascii="Arial" w:hAnsi="Arial" w:cs="Arial"/>
        </w:rPr>
        <w:t>miejsce zamieszkania, a w przypadku osoby prawnej siedzibę oraz adres do korespondencji jeżeli jest inny niż w pkt. 2;</w:t>
      </w:r>
    </w:p>
    <w:p w14:paraId="3867A22D" w14:textId="77777777" w:rsidR="00763E58" w:rsidRPr="008D17CB" w:rsidRDefault="00763E58" w:rsidP="00DD74B5">
      <w:pPr>
        <w:pStyle w:val="Akapitzlist"/>
        <w:numPr>
          <w:ilvl w:val="2"/>
          <w:numId w:val="86"/>
        </w:numPr>
        <w:ind w:left="851" w:hanging="284"/>
        <w:jc w:val="both"/>
        <w:rPr>
          <w:rFonts w:ascii="Arial" w:hAnsi="Arial" w:cs="Arial"/>
        </w:rPr>
      </w:pPr>
      <w:r w:rsidRPr="008D17CB">
        <w:rPr>
          <w:rFonts w:ascii="Arial" w:hAnsi="Arial" w:cs="Arial"/>
        </w:rPr>
        <w:t>PESEL osoby fizycznej, NIP osoby prawnej;</w:t>
      </w:r>
    </w:p>
    <w:p w14:paraId="7AC56525" w14:textId="77777777" w:rsidR="00763E58" w:rsidRPr="008D17CB" w:rsidRDefault="00763E58" w:rsidP="00DD74B5">
      <w:pPr>
        <w:pStyle w:val="Akapitzlist"/>
        <w:numPr>
          <w:ilvl w:val="2"/>
          <w:numId w:val="86"/>
        </w:numPr>
        <w:ind w:left="851" w:hanging="284"/>
        <w:jc w:val="both"/>
        <w:rPr>
          <w:rFonts w:ascii="Arial" w:hAnsi="Arial" w:cs="Arial"/>
        </w:rPr>
      </w:pPr>
      <w:r w:rsidRPr="008D17CB">
        <w:rPr>
          <w:rFonts w:ascii="Arial" w:hAnsi="Arial" w:cs="Arial"/>
        </w:rPr>
        <w:t>imiona i nazwiska oraz daty urodzenia osób zamieszkujących lub korzystających z lokalu, o którym mowa w pkt 2;</w:t>
      </w:r>
    </w:p>
    <w:p w14:paraId="01C6439E" w14:textId="77777777" w:rsidR="00763E58" w:rsidRPr="008D17CB" w:rsidRDefault="00763E58" w:rsidP="00DD74B5">
      <w:pPr>
        <w:pStyle w:val="Akapitzlist"/>
        <w:numPr>
          <w:ilvl w:val="2"/>
          <w:numId w:val="86"/>
        </w:numPr>
        <w:ind w:left="851" w:hanging="284"/>
        <w:jc w:val="both"/>
        <w:rPr>
          <w:rFonts w:ascii="Arial" w:hAnsi="Arial" w:cs="Arial"/>
        </w:rPr>
      </w:pPr>
      <w:r w:rsidRPr="008D17CB">
        <w:rPr>
          <w:rFonts w:ascii="Arial" w:hAnsi="Arial" w:cs="Arial"/>
        </w:rPr>
        <w:t>numer telefonu oraz ewentualnie adres e-mail;</w:t>
      </w:r>
    </w:p>
    <w:p w14:paraId="2E1CAB96" w14:textId="77777777" w:rsidR="00763E58" w:rsidRPr="008D17CB" w:rsidRDefault="00763E58" w:rsidP="00DD74B5">
      <w:pPr>
        <w:pStyle w:val="Akapitzlist"/>
        <w:numPr>
          <w:ilvl w:val="2"/>
          <w:numId w:val="86"/>
        </w:numPr>
        <w:ind w:left="851" w:hanging="284"/>
        <w:jc w:val="both"/>
        <w:rPr>
          <w:rFonts w:ascii="Arial" w:hAnsi="Arial" w:cs="Arial"/>
        </w:rPr>
      </w:pPr>
      <w:r w:rsidRPr="008D17CB">
        <w:rPr>
          <w:rFonts w:ascii="Arial" w:hAnsi="Arial" w:cs="Arial"/>
        </w:rPr>
        <w:lastRenderedPageBreak/>
        <w:t>osobę administrującą lokalem jeżeli jest inna niż określona w pkt 1</w:t>
      </w:r>
    </w:p>
    <w:p w14:paraId="1CEF7343" w14:textId="77777777" w:rsidR="00011133" w:rsidRPr="008D17CB" w:rsidRDefault="00763E58" w:rsidP="00763E58">
      <w:pPr>
        <w:pStyle w:val="Akapitzlist"/>
        <w:numPr>
          <w:ilvl w:val="1"/>
          <w:numId w:val="86"/>
        </w:numPr>
        <w:ind w:left="284" w:hanging="284"/>
        <w:jc w:val="both"/>
        <w:rPr>
          <w:rFonts w:ascii="Arial" w:hAnsi="Arial" w:cs="Arial"/>
        </w:rPr>
      </w:pPr>
      <w:r w:rsidRPr="008D17CB">
        <w:rPr>
          <w:rFonts w:ascii="Arial" w:hAnsi="Arial" w:cs="Arial"/>
        </w:rPr>
        <w:t>Właściciel lokalu lub najemca lokalu zakładowego, o którym mowa w art. 48 ustawy o spółdzielniach mieszkaniowych przystępując do spółdzielni są zobowiązani złożyć deklarację, która powinna zawierać jego</w:t>
      </w:r>
      <w:r w:rsidR="00011133" w:rsidRPr="008D17CB">
        <w:rPr>
          <w:rFonts w:ascii="Arial" w:hAnsi="Arial" w:cs="Arial"/>
        </w:rPr>
        <w:t xml:space="preserve"> dane:</w:t>
      </w:r>
    </w:p>
    <w:p w14:paraId="29258CAF" w14:textId="77777777" w:rsidR="00011133" w:rsidRPr="008D17CB" w:rsidRDefault="00763E58" w:rsidP="00011133">
      <w:pPr>
        <w:pStyle w:val="Akapitzlist"/>
        <w:numPr>
          <w:ilvl w:val="2"/>
          <w:numId w:val="86"/>
        </w:numPr>
        <w:ind w:left="851" w:hanging="284"/>
        <w:jc w:val="both"/>
        <w:rPr>
          <w:rFonts w:ascii="Arial" w:hAnsi="Arial" w:cs="Arial"/>
        </w:rPr>
      </w:pPr>
      <w:r w:rsidRPr="008D17CB">
        <w:rPr>
          <w:rFonts w:ascii="Arial" w:hAnsi="Arial" w:cs="Arial"/>
        </w:rPr>
        <w:t xml:space="preserve"> </w:t>
      </w:r>
      <w:r w:rsidR="00011133" w:rsidRPr="008D17CB">
        <w:rPr>
          <w:rFonts w:ascii="Arial" w:hAnsi="Arial" w:cs="Arial"/>
        </w:rPr>
        <w:t>imiona i nazwisko, a w przypadku osoby prawnej nazwę;</w:t>
      </w:r>
    </w:p>
    <w:p w14:paraId="2092EA05" w14:textId="77777777" w:rsidR="00011133" w:rsidRPr="008D17CB" w:rsidRDefault="00011133" w:rsidP="00011133">
      <w:pPr>
        <w:pStyle w:val="Akapitzlist"/>
        <w:numPr>
          <w:ilvl w:val="2"/>
          <w:numId w:val="86"/>
        </w:numPr>
        <w:ind w:left="851" w:hanging="284"/>
        <w:jc w:val="both"/>
        <w:rPr>
          <w:rFonts w:ascii="Arial" w:hAnsi="Arial" w:cs="Arial"/>
        </w:rPr>
      </w:pPr>
      <w:r w:rsidRPr="008D17CB">
        <w:rPr>
          <w:rFonts w:ascii="Arial" w:hAnsi="Arial" w:cs="Arial"/>
        </w:rPr>
        <w:t>adres i rodzaj lokalu w zasobach Spółdzielni do którego przysługuje lub będzie przysługiwało jej prawo;</w:t>
      </w:r>
    </w:p>
    <w:p w14:paraId="3F28907E" w14:textId="77777777" w:rsidR="00011133" w:rsidRPr="008D17CB" w:rsidRDefault="00011133" w:rsidP="00011133">
      <w:pPr>
        <w:pStyle w:val="Akapitzlist"/>
        <w:numPr>
          <w:ilvl w:val="2"/>
          <w:numId w:val="86"/>
        </w:numPr>
        <w:ind w:left="851" w:hanging="284"/>
        <w:jc w:val="both"/>
        <w:rPr>
          <w:rFonts w:ascii="Arial" w:hAnsi="Arial" w:cs="Arial"/>
        </w:rPr>
      </w:pPr>
      <w:r w:rsidRPr="008D17CB">
        <w:rPr>
          <w:rFonts w:ascii="Arial" w:hAnsi="Arial" w:cs="Arial"/>
        </w:rPr>
        <w:t>miejsce zamieszkania, a w przypadku osoby prawnej siedzibę oraz adres do korespondencji jeżeli jest inny niż w pkt. 2;</w:t>
      </w:r>
    </w:p>
    <w:p w14:paraId="123C00FA" w14:textId="77777777" w:rsidR="00011133" w:rsidRPr="008D17CB" w:rsidRDefault="00011133" w:rsidP="00011133">
      <w:pPr>
        <w:pStyle w:val="Akapitzlist"/>
        <w:numPr>
          <w:ilvl w:val="2"/>
          <w:numId w:val="86"/>
        </w:numPr>
        <w:ind w:left="851" w:hanging="284"/>
        <w:jc w:val="both"/>
        <w:rPr>
          <w:rFonts w:ascii="Arial" w:hAnsi="Arial" w:cs="Arial"/>
        </w:rPr>
      </w:pPr>
      <w:r w:rsidRPr="008D17CB">
        <w:rPr>
          <w:rFonts w:ascii="Arial" w:hAnsi="Arial" w:cs="Arial"/>
        </w:rPr>
        <w:t>PESEL osoby fizycznej, NIP osoby prawnej;</w:t>
      </w:r>
    </w:p>
    <w:p w14:paraId="22FE2A13" w14:textId="77777777" w:rsidR="00011133" w:rsidRPr="008D17CB" w:rsidRDefault="00011133" w:rsidP="00011133">
      <w:pPr>
        <w:pStyle w:val="Akapitzlist"/>
        <w:numPr>
          <w:ilvl w:val="2"/>
          <w:numId w:val="86"/>
        </w:numPr>
        <w:ind w:left="851" w:hanging="284"/>
        <w:jc w:val="both"/>
        <w:rPr>
          <w:rFonts w:ascii="Arial" w:hAnsi="Arial" w:cs="Arial"/>
        </w:rPr>
      </w:pPr>
      <w:r w:rsidRPr="008D17CB">
        <w:rPr>
          <w:rFonts w:ascii="Arial" w:hAnsi="Arial" w:cs="Arial"/>
        </w:rPr>
        <w:t>imiona i nazwiska oraz daty urodzenia osób zamieszkujących lub korzystających z lokalu, o którym mowa w pkt 2;</w:t>
      </w:r>
    </w:p>
    <w:p w14:paraId="0BA0D7AC" w14:textId="77777777" w:rsidR="00011133" w:rsidRPr="008D17CB" w:rsidRDefault="00011133" w:rsidP="00011133">
      <w:pPr>
        <w:pStyle w:val="Akapitzlist"/>
        <w:numPr>
          <w:ilvl w:val="2"/>
          <w:numId w:val="86"/>
        </w:numPr>
        <w:ind w:left="851" w:hanging="284"/>
        <w:jc w:val="both"/>
        <w:rPr>
          <w:rFonts w:ascii="Arial" w:hAnsi="Arial" w:cs="Arial"/>
        </w:rPr>
      </w:pPr>
      <w:r w:rsidRPr="008D17CB">
        <w:rPr>
          <w:rFonts w:ascii="Arial" w:hAnsi="Arial" w:cs="Arial"/>
        </w:rPr>
        <w:t>numer telefonu oraz ewentualnie adres e-mail;</w:t>
      </w:r>
    </w:p>
    <w:p w14:paraId="347EA0E0" w14:textId="77777777" w:rsidR="00011133" w:rsidRPr="008D17CB" w:rsidRDefault="00011133" w:rsidP="00011133">
      <w:pPr>
        <w:pStyle w:val="Akapitzlist"/>
        <w:numPr>
          <w:ilvl w:val="2"/>
          <w:numId w:val="86"/>
        </w:numPr>
        <w:ind w:left="851" w:hanging="284"/>
        <w:jc w:val="both"/>
        <w:rPr>
          <w:rFonts w:ascii="Arial" w:hAnsi="Arial" w:cs="Arial"/>
        </w:rPr>
      </w:pPr>
      <w:r w:rsidRPr="008D17CB">
        <w:rPr>
          <w:rFonts w:ascii="Arial" w:hAnsi="Arial" w:cs="Arial"/>
        </w:rPr>
        <w:t>osobę administrującą lokalem jeżeli jest inna niż określona w pkt 1</w:t>
      </w:r>
    </w:p>
    <w:p w14:paraId="78EE7E79" w14:textId="77777777" w:rsidR="00DD74B5" w:rsidRPr="008D17CB" w:rsidRDefault="00DD74B5" w:rsidP="00011133">
      <w:pPr>
        <w:pStyle w:val="Akapitzlist"/>
        <w:ind w:left="284"/>
        <w:jc w:val="both"/>
        <w:rPr>
          <w:rFonts w:ascii="Arial" w:hAnsi="Arial" w:cs="Arial"/>
        </w:rPr>
      </w:pPr>
    </w:p>
    <w:p w14:paraId="7076E4A3" w14:textId="77777777" w:rsidR="00BA0317" w:rsidRPr="00E74479" w:rsidRDefault="00BA0317" w:rsidP="009B1C54">
      <w:pPr>
        <w:widowControl w:val="0"/>
        <w:spacing w:line="300" w:lineRule="exact"/>
        <w:jc w:val="both"/>
        <w:rPr>
          <w:rFonts w:ascii="Arial" w:hAnsi="Arial" w:cs="Arial"/>
          <w:sz w:val="24"/>
          <w:szCs w:val="24"/>
        </w:rPr>
      </w:pPr>
    </w:p>
    <w:p w14:paraId="1C2E24A6" w14:textId="77777777" w:rsidR="00BA0317" w:rsidRPr="00E74479" w:rsidRDefault="00BA0317" w:rsidP="009B1C54">
      <w:pPr>
        <w:pStyle w:val="Nagwek5"/>
        <w:rPr>
          <w:rFonts w:ascii="Arial" w:hAnsi="Arial" w:cs="Arial"/>
          <w:i/>
          <w:color w:val="1F3864"/>
          <w:sz w:val="24"/>
          <w:szCs w:val="24"/>
        </w:rPr>
      </w:pPr>
      <w:r w:rsidRPr="00E74479">
        <w:rPr>
          <w:rFonts w:ascii="Arial" w:hAnsi="Arial" w:cs="Arial"/>
          <w:i/>
          <w:color w:val="1F3864"/>
          <w:sz w:val="24"/>
          <w:szCs w:val="24"/>
        </w:rPr>
        <w:t>ROZDZIAŁ 2. PRAWA I OBOWIĄZKI CZŁONKÓW</w:t>
      </w:r>
    </w:p>
    <w:p w14:paraId="3140A948" w14:textId="77777777" w:rsidR="00BA0317" w:rsidRPr="00E74479" w:rsidRDefault="00BA0317" w:rsidP="009B1C54">
      <w:pPr>
        <w:widowControl w:val="0"/>
        <w:spacing w:line="300" w:lineRule="exact"/>
        <w:jc w:val="both"/>
        <w:rPr>
          <w:rFonts w:ascii="Arial" w:hAnsi="Arial" w:cs="Arial"/>
          <w:sz w:val="24"/>
          <w:szCs w:val="24"/>
        </w:rPr>
      </w:pPr>
    </w:p>
    <w:p w14:paraId="18AAF2BF" w14:textId="77777777" w:rsidR="00BA0317" w:rsidRPr="00E74479" w:rsidRDefault="00EF5B50" w:rsidP="009B1C54">
      <w:pPr>
        <w:widowControl w:val="0"/>
        <w:spacing w:line="300" w:lineRule="exact"/>
        <w:jc w:val="center"/>
        <w:rPr>
          <w:rFonts w:ascii="Arial" w:hAnsi="Arial" w:cs="Arial"/>
          <w:sz w:val="24"/>
          <w:szCs w:val="24"/>
        </w:rPr>
      </w:pPr>
      <w:r w:rsidRPr="00E74479">
        <w:rPr>
          <w:rFonts w:ascii="Arial" w:hAnsi="Arial" w:cs="Arial"/>
          <w:sz w:val="24"/>
          <w:szCs w:val="24"/>
        </w:rPr>
        <w:t>§ 8</w:t>
      </w:r>
    </w:p>
    <w:p w14:paraId="712F36B7" w14:textId="77777777" w:rsidR="00BA0317" w:rsidRPr="00E74479" w:rsidRDefault="00BA0317" w:rsidP="009B1C54">
      <w:pPr>
        <w:spacing w:line="300" w:lineRule="exact"/>
        <w:jc w:val="both"/>
        <w:rPr>
          <w:rFonts w:ascii="Arial" w:hAnsi="Arial" w:cs="Arial"/>
          <w:sz w:val="24"/>
          <w:szCs w:val="24"/>
        </w:rPr>
      </w:pPr>
      <w:r w:rsidRPr="00E74479">
        <w:rPr>
          <w:rFonts w:ascii="Arial" w:hAnsi="Arial" w:cs="Arial"/>
          <w:sz w:val="24"/>
          <w:szCs w:val="24"/>
        </w:rPr>
        <w:t>Członkowi Spółdzielni przysługuje :</w:t>
      </w:r>
    </w:p>
    <w:p w14:paraId="3B530690" w14:textId="77777777" w:rsidR="00BA0317" w:rsidRPr="00E74479" w:rsidRDefault="00BA0317" w:rsidP="009B1C54">
      <w:pPr>
        <w:spacing w:line="300" w:lineRule="exact"/>
        <w:jc w:val="both"/>
        <w:rPr>
          <w:rFonts w:ascii="Arial" w:hAnsi="Arial" w:cs="Arial"/>
          <w:sz w:val="24"/>
          <w:szCs w:val="24"/>
        </w:rPr>
      </w:pPr>
    </w:p>
    <w:p w14:paraId="7B2F945B" w14:textId="77777777" w:rsidR="00BA0317" w:rsidRPr="00E74479" w:rsidRDefault="00BA0317" w:rsidP="00F72CC9">
      <w:pPr>
        <w:numPr>
          <w:ilvl w:val="1"/>
          <w:numId w:val="3"/>
        </w:numPr>
        <w:overflowPunct/>
        <w:autoSpaceDE/>
        <w:adjustRightInd/>
        <w:spacing w:line="300" w:lineRule="exact"/>
        <w:jc w:val="both"/>
        <w:rPr>
          <w:rFonts w:ascii="Arial" w:hAnsi="Arial" w:cs="Arial"/>
          <w:sz w:val="24"/>
          <w:szCs w:val="24"/>
        </w:rPr>
      </w:pPr>
      <w:r w:rsidRPr="00E74479">
        <w:rPr>
          <w:rFonts w:ascii="Arial" w:hAnsi="Arial" w:cs="Arial"/>
          <w:sz w:val="24"/>
          <w:szCs w:val="24"/>
        </w:rPr>
        <w:t xml:space="preserve">prawo używania lokalu przez czas posiadania tytułu prawnego do lokalu </w:t>
      </w:r>
      <w:r w:rsidRPr="00E74479">
        <w:rPr>
          <w:rFonts w:ascii="Arial" w:hAnsi="Arial" w:cs="Arial"/>
          <w:sz w:val="24"/>
          <w:szCs w:val="24"/>
        </w:rPr>
        <w:br/>
        <w:t>mieszkalnego lub lokalu o innym przeznaczeniu,</w:t>
      </w:r>
    </w:p>
    <w:p w14:paraId="6B5B634A" w14:textId="77777777" w:rsidR="00BA0317" w:rsidRPr="00E74479" w:rsidRDefault="00BA0317" w:rsidP="00F72CC9">
      <w:pPr>
        <w:numPr>
          <w:ilvl w:val="1"/>
          <w:numId w:val="3"/>
        </w:numPr>
        <w:overflowPunct/>
        <w:autoSpaceDE/>
        <w:adjustRightInd/>
        <w:spacing w:line="300" w:lineRule="exact"/>
        <w:jc w:val="both"/>
        <w:rPr>
          <w:rFonts w:ascii="Arial" w:hAnsi="Arial" w:cs="Arial"/>
          <w:sz w:val="24"/>
          <w:szCs w:val="24"/>
        </w:rPr>
      </w:pPr>
      <w:r w:rsidRPr="00E74479">
        <w:rPr>
          <w:rFonts w:ascii="Arial" w:hAnsi="Arial" w:cs="Arial"/>
          <w:sz w:val="24"/>
          <w:szCs w:val="24"/>
        </w:rPr>
        <w:t>prawo przeniesienia odrębnej własności lokalu mieszkalnego, do którego przysługuje mu spółdzielcze lokatorskie prawo do lokalu mieszkalnego,</w:t>
      </w:r>
    </w:p>
    <w:p w14:paraId="2BFCEE04" w14:textId="77777777" w:rsidR="00BA0317" w:rsidRPr="00E74479" w:rsidRDefault="00BA0317" w:rsidP="00F72CC9">
      <w:pPr>
        <w:numPr>
          <w:ilvl w:val="1"/>
          <w:numId w:val="3"/>
        </w:numPr>
        <w:overflowPunct/>
        <w:autoSpaceDE/>
        <w:adjustRightInd/>
        <w:spacing w:line="300" w:lineRule="exact"/>
        <w:jc w:val="both"/>
        <w:rPr>
          <w:rFonts w:ascii="Arial" w:hAnsi="Arial" w:cs="Arial"/>
          <w:sz w:val="24"/>
          <w:szCs w:val="24"/>
        </w:rPr>
      </w:pPr>
      <w:r w:rsidRPr="00E74479">
        <w:rPr>
          <w:rFonts w:ascii="Arial" w:hAnsi="Arial" w:cs="Arial"/>
          <w:sz w:val="24"/>
          <w:szCs w:val="24"/>
        </w:rPr>
        <w:t>prawo przeniesienia odrębnej własności lokalu, do którego przysługuje mu spółdzielcze własnościowe prawo do lokalu mieszkalnego lub lokalu o innym przeznaczeniu,</w:t>
      </w:r>
    </w:p>
    <w:p w14:paraId="2143EB18" w14:textId="77777777" w:rsidR="00BA0317" w:rsidRPr="00E74479" w:rsidRDefault="00BA0317" w:rsidP="00F72CC9">
      <w:pPr>
        <w:numPr>
          <w:ilvl w:val="1"/>
          <w:numId w:val="3"/>
        </w:numPr>
        <w:overflowPunct/>
        <w:autoSpaceDE/>
        <w:adjustRightInd/>
        <w:spacing w:line="300" w:lineRule="exact"/>
        <w:jc w:val="both"/>
        <w:rPr>
          <w:rFonts w:ascii="Arial" w:hAnsi="Arial" w:cs="Arial"/>
          <w:sz w:val="24"/>
          <w:szCs w:val="24"/>
        </w:rPr>
      </w:pPr>
      <w:r w:rsidRPr="00E74479">
        <w:rPr>
          <w:rFonts w:ascii="Arial" w:hAnsi="Arial" w:cs="Arial"/>
          <w:sz w:val="24"/>
          <w:szCs w:val="24"/>
        </w:rPr>
        <w:t>prawo do korzystania wraz z osobami wspólnie zamieszkującymi z wszelkich urządzeń i usług Spółdzielni,</w:t>
      </w:r>
    </w:p>
    <w:p w14:paraId="459EB0D0" w14:textId="77777777" w:rsidR="00BA0317" w:rsidRPr="00E74479" w:rsidRDefault="00BA0317" w:rsidP="00F72CC9">
      <w:pPr>
        <w:numPr>
          <w:ilvl w:val="1"/>
          <w:numId w:val="3"/>
        </w:numPr>
        <w:overflowPunct/>
        <w:autoSpaceDE/>
        <w:adjustRightInd/>
        <w:spacing w:line="300" w:lineRule="exact"/>
        <w:jc w:val="both"/>
        <w:rPr>
          <w:rFonts w:ascii="Arial" w:hAnsi="Arial" w:cs="Arial"/>
          <w:sz w:val="24"/>
          <w:szCs w:val="24"/>
        </w:rPr>
      </w:pPr>
      <w:r w:rsidRPr="00E74479">
        <w:rPr>
          <w:rFonts w:ascii="Arial" w:hAnsi="Arial" w:cs="Arial"/>
          <w:sz w:val="24"/>
          <w:szCs w:val="24"/>
        </w:rPr>
        <w:t>prawo brania czynnego udziału w życiu Spółdzielni,</w:t>
      </w:r>
    </w:p>
    <w:p w14:paraId="73F20522" w14:textId="77777777" w:rsidR="00BA0317" w:rsidRPr="008D17CB" w:rsidRDefault="00BA0317" w:rsidP="00F72CC9">
      <w:pPr>
        <w:numPr>
          <w:ilvl w:val="1"/>
          <w:numId w:val="3"/>
        </w:numPr>
        <w:overflowPunct/>
        <w:autoSpaceDE/>
        <w:adjustRightInd/>
        <w:spacing w:line="300" w:lineRule="exact"/>
        <w:jc w:val="both"/>
        <w:rPr>
          <w:rFonts w:ascii="Arial" w:hAnsi="Arial" w:cs="Arial"/>
          <w:sz w:val="24"/>
          <w:szCs w:val="24"/>
        </w:rPr>
      </w:pPr>
      <w:r w:rsidRPr="008D17CB">
        <w:rPr>
          <w:rFonts w:ascii="Arial" w:hAnsi="Arial" w:cs="Arial"/>
          <w:sz w:val="24"/>
          <w:szCs w:val="24"/>
        </w:rPr>
        <w:t>czynne i bierne prawo wyborcze,</w:t>
      </w:r>
    </w:p>
    <w:p w14:paraId="26BBE6EF" w14:textId="77777777" w:rsidR="00BA0317" w:rsidRPr="008D17CB" w:rsidRDefault="009F37D6" w:rsidP="008D17CB">
      <w:pPr>
        <w:overflowPunct/>
        <w:autoSpaceDE/>
        <w:adjustRightInd/>
        <w:spacing w:line="300" w:lineRule="exact"/>
        <w:ind w:left="426" w:hanging="426"/>
        <w:jc w:val="both"/>
        <w:rPr>
          <w:rFonts w:ascii="Arial" w:hAnsi="Arial" w:cs="Arial"/>
          <w:sz w:val="24"/>
          <w:szCs w:val="24"/>
        </w:rPr>
      </w:pPr>
      <w:r w:rsidRPr="008D17CB">
        <w:rPr>
          <w:rFonts w:ascii="Arial" w:hAnsi="Arial" w:cs="Arial"/>
          <w:sz w:val="24"/>
          <w:szCs w:val="24"/>
        </w:rPr>
        <w:t>7</w:t>
      </w:r>
      <w:r w:rsidR="00BA0317" w:rsidRPr="008D17CB">
        <w:rPr>
          <w:rFonts w:ascii="Arial" w:hAnsi="Arial" w:cs="Arial"/>
          <w:sz w:val="24"/>
          <w:szCs w:val="24"/>
        </w:rPr>
        <w:t>) prawo otrzymania odpisu i kopii</w:t>
      </w:r>
      <w:r w:rsidR="00A82037" w:rsidRPr="008D17CB">
        <w:rPr>
          <w:rFonts w:ascii="Arial" w:hAnsi="Arial" w:cs="Arial"/>
          <w:sz w:val="24"/>
          <w:szCs w:val="24"/>
        </w:rPr>
        <w:t xml:space="preserve"> dokumentów zgodnie z </w:t>
      </w:r>
      <w:r w:rsidR="00F4138B" w:rsidRPr="008D17CB">
        <w:rPr>
          <w:rFonts w:ascii="Arial" w:hAnsi="Arial" w:cs="Arial"/>
          <w:sz w:val="24"/>
          <w:szCs w:val="24"/>
        </w:rPr>
        <w:t>art. 8</w:t>
      </w:r>
      <w:r w:rsidR="00F4138B" w:rsidRPr="008D17CB">
        <w:rPr>
          <w:rFonts w:ascii="Arial" w:hAnsi="Arial" w:cs="Arial"/>
          <w:sz w:val="24"/>
          <w:szCs w:val="24"/>
          <w:vertAlign w:val="superscript"/>
        </w:rPr>
        <w:t>1</w:t>
      </w:r>
      <w:r w:rsidR="00F4138B" w:rsidRPr="008D17CB">
        <w:rPr>
          <w:rFonts w:ascii="Arial" w:hAnsi="Arial" w:cs="Arial"/>
          <w:sz w:val="24"/>
          <w:szCs w:val="24"/>
        </w:rPr>
        <w:t xml:space="preserve"> Ustawy</w:t>
      </w:r>
      <w:r w:rsidR="00B07D53" w:rsidRPr="008D17CB">
        <w:rPr>
          <w:rFonts w:ascii="Arial" w:hAnsi="Arial" w:cs="Arial"/>
          <w:sz w:val="24"/>
          <w:szCs w:val="24"/>
        </w:rPr>
        <w:t xml:space="preserve"> o </w:t>
      </w:r>
      <w:r w:rsidR="00BA0317" w:rsidRPr="008D17CB">
        <w:rPr>
          <w:rFonts w:ascii="Arial" w:hAnsi="Arial" w:cs="Arial"/>
          <w:sz w:val="24"/>
          <w:szCs w:val="24"/>
        </w:rPr>
        <w:t>spółdzielniach</w:t>
      </w:r>
      <w:r w:rsidR="00B07D53" w:rsidRPr="008D17CB">
        <w:rPr>
          <w:rFonts w:ascii="Arial" w:hAnsi="Arial" w:cs="Arial"/>
          <w:sz w:val="24"/>
          <w:szCs w:val="24"/>
        </w:rPr>
        <w:t xml:space="preserve"> </w:t>
      </w:r>
      <w:r w:rsidR="005D701A" w:rsidRPr="008D17CB">
        <w:rPr>
          <w:rFonts w:ascii="Arial" w:hAnsi="Arial" w:cs="Arial"/>
          <w:sz w:val="24"/>
          <w:szCs w:val="24"/>
        </w:rPr>
        <w:t>mieszkaniowych z tym zastrzeżeniem, iż dokumenty zawierające informacje stanowiące dobra osobiste oraz tajemnicę przedsiębiorstwa nie podlegają udostępnieniu,</w:t>
      </w:r>
    </w:p>
    <w:p w14:paraId="119722CA" w14:textId="77777777" w:rsidR="00BA0317" w:rsidRPr="008D17CB" w:rsidRDefault="009F37D6" w:rsidP="008D17CB">
      <w:pPr>
        <w:overflowPunct/>
        <w:autoSpaceDE/>
        <w:adjustRightInd/>
        <w:spacing w:line="300" w:lineRule="exact"/>
        <w:ind w:left="426" w:hanging="426"/>
        <w:jc w:val="both"/>
        <w:rPr>
          <w:rFonts w:ascii="Arial" w:hAnsi="Arial" w:cs="Arial"/>
          <w:sz w:val="24"/>
          <w:szCs w:val="24"/>
        </w:rPr>
      </w:pPr>
      <w:r w:rsidRPr="008D17CB">
        <w:rPr>
          <w:rFonts w:ascii="Arial" w:hAnsi="Arial" w:cs="Arial"/>
          <w:sz w:val="24"/>
          <w:szCs w:val="24"/>
        </w:rPr>
        <w:t>8</w:t>
      </w:r>
      <w:r w:rsidR="00BA0317" w:rsidRPr="008D17CB">
        <w:rPr>
          <w:rFonts w:ascii="Arial" w:hAnsi="Arial" w:cs="Arial"/>
          <w:sz w:val="24"/>
          <w:szCs w:val="24"/>
        </w:rPr>
        <w:t>) prawo udziału w jednej części Walnego Zgromadzenia</w:t>
      </w:r>
      <w:r w:rsidR="00F4138B" w:rsidRPr="008D17CB">
        <w:rPr>
          <w:rFonts w:ascii="Arial" w:hAnsi="Arial" w:cs="Arial"/>
          <w:sz w:val="24"/>
          <w:szCs w:val="24"/>
        </w:rPr>
        <w:t xml:space="preserve"> osobiście lub przez pełnomocnika</w:t>
      </w:r>
      <w:r w:rsidR="00BA0317" w:rsidRPr="008D17CB">
        <w:rPr>
          <w:rFonts w:ascii="Arial" w:hAnsi="Arial" w:cs="Arial"/>
          <w:sz w:val="24"/>
          <w:szCs w:val="24"/>
        </w:rPr>
        <w:t>,</w:t>
      </w:r>
    </w:p>
    <w:p w14:paraId="6E1E4931" w14:textId="77777777" w:rsidR="00BA0317" w:rsidRPr="008D17CB" w:rsidRDefault="00BA0317" w:rsidP="00F72CC9">
      <w:pPr>
        <w:numPr>
          <w:ilvl w:val="0"/>
          <w:numId w:val="4"/>
        </w:numPr>
        <w:overflowPunct/>
        <w:autoSpaceDE/>
        <w:adjustRightInd/>
        <w:spacing w:line="300" w:lineRule="exact"/>
        <w:jc w:val="both"/>
        <w:rPr>
          <w:rFonts w:ascii="Arial" w:hAnsi="Arial" w:cs="Arial"/>
          <w:sz w:val="24"/>
          <w:szCs w:val="24"/>
        </w:rPr>
      </w:pPr>
      <w:r w:rsidRPr="008D17CB">
        <w:rPr>
          <w:rFonts w:ascii="Arial" w:hAnsi="Arial" w:cs="Arial"/>
          <w:sz w:val="24"/>
          <w:szCs w:val="24"/>
        </w:rPr>
        <w:t>prawo odwołania się w postępowaniu wewnątrzspółdzielczym od uchwał w sprawach pomiędzy członkiem a Spółdzielnią w terminach określonych w Statucie,</w:t>
      </w:r>
    </w:p>
    <w:p w14:paraId="1AEAC448" w14:textId="77777777" w:rsidR="00BA0317" w:rsidRPr="00E74479" w:rsidRDefault="00BA0317" w:rsidP="00F72CC9">
      <w:pPr>
        <w:numPr>
          <w:ilvl w:val="0"/>
          <w:numId w:val="4"/>
        </w:numPr>
        <w:overflowPunct/>
        <w:autoSpaceDE/>
        <w:adjustRightInd/>
        <w:spacing w:line="300" w:lineRule="exact"/>
        <w:jc w:val="both"/>
        <w:rPr>
          <w:rFonts w:ascii="Arial" w:hAnsi="Arial" w:cs="Arial"/>
          <w:sz w:val="24"/>
          <w:szCs w:val="24"/>
        </w:rPr>
      </w:pPr>
      <w:r w:rsidRPr="00E74479">
        <w:rPr>
          <w:rFonts w:ascii="Arial" w:hAnsi="Arial" w:cs="Arial"/>
          <w:sz w:val="24"/>
          <w:szCs w:val="24"/>
        </w:rPr>
        <w:t>prawo do korzystania ze wszelkich świadczeń w zakresie prowadzonej działalności przez  Spółdzielnię,</w:t>
      </w:r>
    </w:p>
    <w:p w14:paraId="3B78ABCA" w14:textId="77777777" w:rsidR="009F37D6" w:rsidRPr="00E74479" w:rsidRDefault="00A4461F" w:rsidP="00F72CC9">
      <w:pPr>
        <w:numPr>
          <w:ilvl w:val="0"/>
          <w:numId w:val="4"/>
        </w:numPr>
        <w:overflowPunct/>
        <w:autoSpaceDE/>
        <w:adjustRightInd/>
        <w:spacing w:line="300" w:lineRule="exact"/>
        <w:jc w:val="both"/>
        <w:rPr>
          <w:rFonts w:ascii="Arial" w:hAnsi="Arial" w:cs="Arial"/>
          <w:sz w:val="24"/>
          <w:szCs w:val="24"/>
        </w:rPr>
      </w:pPr>
      <w:r w:rsidRPr="00E74479">
        <w:rPr>
          <w:rFonts w:ascii="Arial" w:hAnsi="Arial" w:cs="Arial"/>
          <w:sz w:val="24"/>
          <w:szCs w:val="24"/>
        </w:rPr>
        <w:t>prawo zaskarżenia do sądu u</w:t>
      </w:r>
      <w:r w:rsidR="009F37D6" w:rsidRPr="00E74479">
        <w:rPr>
          <w:rFonts w:ascii="Arial" w:hAnsi="Arial" w:cs="Arial"/>
          <w:sz w:val="24"/>
          <w:szCs w:val="24"/>
        </w:rPr>
        <w:t>chwał Rady Nadzorczej dotyczącej wygaśnięcia lokatorskiego prawa do lokalu mieszkalnego, zgodnie z obowiązującymi przepisami,</w:t>
      </w:r>
    </w:p>
    <w:p w14:paraId="1F632F9D" w14:textId="77777777" w:rsidR="00BA0317" w:rsidRPr="00E74479" w:rsidRDefault="00BA0317" w:rsidP="00F72CC9">
      <w:pPr>
        <w:numPr>
          <w:ilvl w:val="0"/>
          <w:numId w:val="4"/>
        </w:numPr>
        <w:overflowPunct/>
        <w:autoSpaceDE/>
        <w:adjustRightInd/>
        <w:spacing w:line="300" w:lineRule="exact"/>
        <w:jc w:val="both"/>
        <w:rPr>
          <w:rFonts w:ascii="Arial" w:hAnsi="Arial" w:cs="Arial"/>
          <w:sz w:val="24"/>
          <w:szCs w:val="24"/>
        </w:rPr>
      </w:pPr>
      <w:r w:rsidRPr="00E74479">
        <w:rPr>
          <w:rFonts w:ascii="Arial" w:hAnsi="Arial" w:cs="Arial"/>
          <w:sz w:val="24"/>
          <w:szCs w:val="24"/>
        </w:rPr>
        <w:t xml:space="preserve">prawo zaskarżenia do sądu uchwały Rady Nadzorczej dotyczącej wykluczenia albo  wykreślenia członka ze Spółdzielni, zgodnie z  obowiązującymi przepisami, </w:t>
      </w:r>
    </w:p>
    <w:p w14:paraId="3B265B99" w14:textId="77777777" w:rsidR="00BA0317" w:rsidRPr="00E74479" w:rsidRDefault="00BA0317" w:rsidP="00F72CC9">
      <w:pPr>
        <w:numPr>
          <w:ilvl w:val="0"/>
          <w:numId w:val="4"/>
        </w:numPr>
        <w:overflowPunct/>
        <w:autoSpaceDE/>
        <w:adjustRightInd/>
        <w:spacing w:line="300" w:lineRule="exact"/>
        <w:jc w:val="both"/>
        <w:rPr>
          <w:rFonts w:ascii="Arial" w:hAnsi="Arial" w:cs="Arial"/>
          <w:sz w:val="24"/>
          <w:szCs w:val="24"/>
        </w:rPr>
      </w:pPr>
      <w:r w:rsidRPr="00E74479">
        <w:rPr>
          <w:rFonts w:ascii="Arial" w:hAnsi="Arial" w:cs="Arial"/>
          <w:sz w:val="24"/>
          <w:szCs w:val="24"/>
        </w:rPr>
        <w:lastRenderedPageBreak/>
        <w:t>prawo  zaskarżenia do sądu  uchwały W</w:t>
      </w:r>
      <w:r w:rsidR="00B07D53">
        <w:rPr>
          <w:rFonts w:ascii="Arial" w:hAnsi="Arial" w:cs="Arial"/>
          <w:sz w:val="24"/>
          <w:szCs w:val="24"/>
        </w:rPr>
        <w:t>alnego Zgromadzenia, zgodnie z  </w:t>
      </w:r>
      <w:r w:rsidRPr="00E74479">
        <w:rPr>
          <w:rFonts w:ascii="Arial" w:hAnsi="Arial" w:cs="Arial"/>
          <w:sz w:val="24"/>
          <w:szCs w:val="24"/>
        </w:rPr>
        <w:t xml:space="preserve">obowiązującymi przepisami, </w:t>
      </w:r>
    </w:p>
    <w:p w14:paraId="4994D3F3" w14:textId="77777777" w:rsidR="00F4138B" w:rsidRPr="008D17CB" w:rsidRDefault="00F4138B" w:rsidP="00F72CC9">
      <w:pPr>
        <w:numPr>
          <w:ilvl w:val="0"/>
          <w:numId w:val="4"/>
        </w:numPr>
        <w:overflowPunct/>
        <w:autoSpaceDE/>
        <w:adjustRightInd/>
        <w:spacing w:line="300" w:lineRule="exact"/>
        <w:jc w:val="both"/>
        <w:rPr>
          <w:rFonts w:ascii="Arial" w:hAnsi="Arial" w:cs="Arial"/>
          <w:sz w:val="24"/>
          <w:szCs w:val="24"/>
        </w:rPr>
      </w:pPr>
      <w:r w:rsidRPr="008D17CB">
        <w:rPr>
          <w:rFonts w:ascii="Arial" w:hAnsi="Arial" w:cs="Arial"/>
          <w:sz w:val="24"/>
          <w:szCs w:val="24"/>
        </w:rPr>
        <w:t>prawo przeglądania rejestru członków</w:t>
      </w:r>
    </w:p>
    <w:p w14:paraId="6D93E32C" w14:textId="77777777" w:rsidR="00BA0317" w:rsidRPr="00E74479" w:rsidRDefault="00BA0317" w:rsidP="00F72CC9">
      <w:pPr>
        <w:numPr>
          <w:ilvl w:val="0"/>
          <w:numId w:val="4"/>
        </w:numPr>
        <w:overflowPunct/>
        <w:autoSpaceDE/>
        <w:adjustRightInd/>
        <w:spacing w:line="300" w:lineRule="exact"/>
        <w:jc w:val="both"/>
        <w:rPr>
          <w:rFonts w:ascii="Arial" w:hAnsi="Arial" w:cs="Arial"/>
          <w:sz w:val="24"/>
          <w:szCs w:val="24"/>
        </w:rPr>
      </w:pPr>
      <w:r w:rsidRPr="00E74479">
        <w:rPr>
          <w:rFonts w:ascii="Arial" w:hAnsi="Arial" w:cs="Arial"/>
          <w:sz w:val="24"/>
          <w:szCs w:val="24"/>
        </w:rPr>
        <w:t>korzystanie z innych praw wynikających z obowiązujących przepisów.</w:t>
      </w:r>
    </w:p>
    <w:p w14:paraId="5D7EFD47" w14:textId="77777777" w:rsidR="00BA0317" w:rsidRPr="00E74479" w:rsidRDefault="00BA0317" w:rsidP="009B1C54">
      <w:pPr>
        <w:widowControl w:val="0"/>
        <w:spacing w:line="300" w:lineRule="exact"/>
        <w:jc w:val="center"/>
        <w:rPr>
          <w:rFonts w:ascii="Arial" w:hAnsi="Arial" w:cs="Arial"/>
          <w:sz w:val="24"/>
          <w:szCs w:val="24"/>
        </w:rPr>
      </w:pPr>
    </w:p>
    <w:p w14:paraId="6BC77504" w14:textId="77777777" w:rsidR="00BA0317" w:rsidRDefault="00EF5B50" w:rsidP="009B1C54">
      <w:pPr>
        <w:widowControl w:val="0"/>
        <w:spacing w:line="300" w:lineRule="exact"/>
        <w:jc w:val="center"/>
        <w:rPr>
          <w:rFonts w:ascii="Arial" w:hAnsi="Arial" w:cs="Arial"/>
          <w:sz w:val="24"/>
          <w:szCs w:val="24"/>
        </w:rPr>
      </w:pPr>
      <w:r w:rsidRPr="00E74479">
        <w:rPr>
          <w:rFonts w:ascii="Arial" w:hAnsi="Arial" w:cs="Arial"/>
          <w:sz w:val="24"/>
          <w:szCs w:val="24"/>
        </w:rPr>
        <w:t>§ 9</w:t>
      </w:r>
    </w:p>
    <w:p w14:paraId="5DE10DB1" w14:textId="77777777" w:rsidR="007E65A2" w:rsidRPr="00E74479" w:rsidRDefault="007E65A2" w:rsidP="009B1C54">
      <w:pPr>
        <w:widowControl w:val="0"/>
        <w:spacing w:line="300" w:lineRule="exact"/>
        <w:jc w:val="center"/>
        <w:rPr>
          <w:rFonts w:ascii="Arial" w:hAnsi="Arial" w:cs="Arial"/>
          <w:sz w:val="24"/>
          <w:szCs w:val="24"/>
        </w:rPr>
      </w:pPr>
    </w:p>
    <w:p w14:paraId="1DD7273B" w14:textId="77777777" w:rsidR="00BA0317" w:rsidRDefault="00B07D53" w:rsidP="009B1C54">
      <w:pPr>
        <w:widowControl w:val="0"/>
        <w:spacing w:line="300" w:lineRule="exact"/>
        <w:jc w:val="both"/>
        <w:rPr>
          <w:rFonts w:ascii="Arial" w:hAnsi="Arial" w:cs="Arial"/>
          <w:sz w:val="24"/>
          <w:szCs w:val="24"/>
        </w:rPr>
      </w:pPr>
      <w:r>
        <w:rPr>
          <w:rFonts w:ascii="Arial" w:hAnsi="Arial" w:cs="Arial"/>
          <w:sz w:val="24"/>
          <w:szCs w:val="24"/>
        </w:rPr>
        <w:t>Członek obowiązany jest</w:t>
      </w:r>
      <w:r w:rsidR="00BA0317" w:rsidRPr="00E74479">
        <w:rPr>
          <w:rFonts w:ascii="Arial" w:hAnsi="Arial" w:cs="Arial"/>
          <w:sz w:val="24"/>
          <w:szCs w:val="24"/>
        </w:rPr>
        <w:t>:</w:t>
      </w:r>
    </w:p>
    <w:p w14:paraId="6208B36F" w14:textId="77777777" w:rsidR="007E65A2" w:rsidRPr="00E74479" w:rsidRDefault="007E65A2" w:rsidP="009B1C54">
      <w:pPr>
        <w:widowControl w:val="0"/>
        <w:spacing w:line="300" w:lineRule="exact"/>
        <w:jc w:val="both"/>
        <w:rPr>
          <w:rFonts w:ascii="Arial" w:hAnsi="Arial" w:cs="Arial"/>
          <w:sz w:val="24"/>
          <w:szCs w:val="24"/>
        </w:rPr>
      </w:pPr>
    </w:p>
    <w:p w14:paraId="02D8A197" w14:textId="77777777" w:rsidR="00BA0317" w:rsidRPr="00E74479" w:rsidRDefault="00BA0317" w:rsidP="00F72CC9">
      <w:pPr>
        <w:widowControl w:val="0"/>
        <w:numPr>
          <w:ilvl w:val="0"/>
          <w:numId w:val="5"/>
        </w:numPr>
        <w:overflowPunct/>
        <w:spacing w:line="300" w:lineRule="exact"/>
        <w:jc w:val="both"/>
        <w:rPr>
          <w:rFonts w:ascii="Arial" w:hAnsi="Arial" w:cs="Arial"/>
          <w:sz w:val="24"/>
          <w:szCs w:val="24"/>
        </w:rPr>
      </w:pPr>
      <w:r w:rsidRPr="00E74479">
        <w:rPr>
          <w:rFonts w:ascii="Arial" w:hAnsi="Arial" w:cs="Arial"/>
          <w:sz w:val="24"/>
          <w:szCs w:val="24"/>
        </w:rPr>
        <w:t>wnieść wkład mieszkaniowy lub budowlany,</w:t>
      </w:r>
    </w:p>
    <w:p w14:paraId="4BBBBF6C" w14:textId="77777777" w:rsidR="00BA0317" w:rsidRPr="00E74479" w:rsidRDefault="00BA0317" w:rsidP="00F72CC9">
      <w:pPr>
        <w:widowControl w:val="0"/>
        <w:numPr>
          <w:ilvl w:val="0"/>
          <w:numId w:val="5"/>
        </w:numPr>
        <w:overflowPunct/>
        <w:spacing w:line="300" w:lineRule="exact"/>
        <w:jc w:val="both"/>
        <w:rPr>
          <w:rFonts w:ascii="Arial" w:hAnsi="Arial" w:cs="Arial"/>
          <w:sz w:val="24"/>
          <w:szCs w:val="24"/>
        </w:rPr>
      </w:pPr>
      <w:r w:rsidRPr="00E74479">
        <w:rPr>
          <w:rFonts w:ascii="Arial" w:hAnsi="Arial" w:cs="Arial"/>
          <w:sz w:val="24"/>
          <w:szCs w:val="24"/>
        </w:rPr>
        <w:t>pokryć koszty związane z wyodrębnieniem własności lokalu, przewidziane w Statucie oraz przepisach odrębnych dla czynności podziału i wyodrębnienia własności nieruchomości,</w:t>
      </w:r>
    </w:p>
    <w:p w14:paraId="7CAB7A75" w14:textId="77777777" w:rsidR="009D5760" w:rsidRPr="00E74479" w:rsidRDefault="00BA0317" w:rsidP="00F72CC9">
      <w:pPr>
        <w:widowControl w:val="0"/>
        <w:numPr>
          <w:ilvl w:val="0"/>
          <w:numId w:val="5"/>
        </w:numPr>
        <w:overflowPunct/>
        <w:spacing w:line="300" w:lineRule="exact"/>
        <w:jc w:val="both"/>
        <w:rPr>
          <w:rFonts w:ascii="Arial" w:hAnsi="Arial" w:cs="Arial"/>
          <w:sz w:val="24"/>
          <w:szCs w:val="24"/>
        </w:rPr>
      </w:pPr>
      <w:r w:rsidRPr="00E74479">
        <w:rPr>
          <w:rFonts w:ascii="Arial" w:hAnsi="Arial" w:cs="Arial"/>
          <w:sz w:val="24"/>
          <w:szCs w:val="24"/>
        </w:rPr>
        <w:t xml:space="preserve">uczestniczyć </w:t>
      </w:r>
      <w:r w:rsidR="009F37D6" w:rsidRPr="00E74479">
        <w:rPr>
          <w:rFonts w:ascii="Arial" w:hAnsi="Arial" w:cs="Arial"/>
          <w:sz w:val="24"/>
          <w:szCs w:val="24"/>
        </w:rPr>
        <w:t>w</w:t>
      </w:r>
      <w:r w:rsidRPr="00E74479">
        <w:rPr>
          <w:rFonts w:ascii="Arial" w:hAnsi="Arial" w:cs="Arial"/>
          <w:sz w:val="24"/>
          <w:szCs w:val="24"/>
        </w:rPr>
        <w:t xml:space="preserve"> pokrywaniu kosztów związanych z eksploatacją i utrzymaniem nieruchomości w części przypadającej na jego lokal, eksploatacją i utrzymaniem nieruchomości stanowiących mienie Spółdzielni, a w szczególności : opłat niezależnych od Sp</w:t>
      </w:r>
      <w:r w:rsidR="00AB55EF" w:rsidRPr="00E74479">
        <w:rPr>
          <w:rFonts w:ascii="Arial" w:hAnsi="Arial" w:cs="Arial"/>
          <w:sz w:val="24"/>
          <w:szCs w:val="24"/>
        </w:rPr>
        <w:t>ółdzielni, o których mowa w § 55</w:t>
      </w:r>
      <w:r w:rsidRPr="00E74479">
        <w:rPr>
          <w:rFonts w:ascii="Arial" w:hAnsi="Arial" w:cs="Arial"/>
          <w:sz w:val="24"/>
          <w:szCs w:val="24"/>
        </w:rPr>
        <w:t xml:space="preserve"> ust.</w:t>
      </w:r>
      <w:r w:rsidR="00527219" w:rsidRPr="00E74479">
        <w:rPr>
          <w:rFonts w:ascii="Arial" w:hAnsi="Arial" w:cs="Arial"/>
          <w:sz w:val="24"/>
          <w:szCs w:val="24"/>
        </w:rPr>
        <w:t xml:space="preserve"> </w:t>
      </w:r>
      <w:r w:rsidR="005E27B6" w:rsidRPr="00E74479">
        <w:rPr>
          <w:rFonts w:ascii="Arial" w:hAnsi="Arial" w:cs="Arial"/>
          <w:sz w:val="24"/>
          <w:szCs w:val="24"/>
        </w:rPr>
        <w:t>2</w:t>
      </w:r>
      <w:r w:rsidRPr="00E74479">
        <w:rPr>
          <w:rFonts w:ascii="Arial" w:hAnsi="Arial" w:cs="Arial"/>
          <w:sz w:val="24"/>
          <w:szCs w:val="24"/>
        </w:rPr>
        <w:t xml:space="preserve"> Statutu, spłaty odsetek i kredytów, gwarancji i poręczeń, odsetek ustawowych - przez terminowe uiszczanie opłat do końca każdego miesiąca,</w:t>
      </w:r>
    </w:p>
    <w:p w14:paraId="5985E4BF" w14:textId="77777777" w:rsidR="00BA0317" w:rsidRPr="00E74479" w:rsidRDefault="00BA0317" w:rsidP="00F72CC9">
      <w:pPr>
        <w:widowControl w:val="0"/>
        <w:numPr>
          <w:ilvl w:val="0"/>
          <w:numId w:val="5"/>
        </w:numPr>
        <w:overflowPunct/>
        <w:spacing w:line="300" w:lineRule="exact"/>
        <w:jc w:val="both"/>
        <w:rPr>
          <w:rFonts w:ascii="Arial" w:hAnsi="Arial" w:cs="Arial"/>
          <w:sz w:val="24"/>
          <w:szCs w:val="24"/>
        </w:rPr>
      </w:pPr>
      <w:r w:rsidRPr="00E74479">
        <w:rPr>
          <w:rFonts w:ascii="Arial" w:hAnsi="Arial" w:cs="Arial"/>
          <w:sz w:val="24"/>
          <w:szCs w:val="24"/>
        </w:rPr>
        <w:t>uczestniczyć w kosztach związanych z dzi</w:t>
      </w:r>
      <w:r w:rsidR="00A23F8F" w:rsidRPr="00E74479">
        <w:rPr>
          <w:rFonts w:ascii="Arial" w:hAnsi="Arial" w:cs="Arial"/>
          <w:sz w:val="24"/>
          <w:szCs w:val="24"/>
        </w:rPr>
        <w:t>ałalnością oświatowo-kulturalną</w:t>
      </w:r>
      <w:r w:rsidRPr="00E74479">
        <w:rPr>
          <w:rFonts w:ascii="Arial" w:hAnsi="Arial" w:cs="Arial"/>
          <w:sz w:val="24"/>
          <w:szCs w:val="24"/>
        </w:rPr>
        <w:t xml:space="preserve">, jeżeli uchwała Walnego Zgromadzenia tak stanowi, </w:t>
      </w:r>
    </w:p>
    <w:p w14:paraId="00A5522D" w14:textId="77777777" w:rsidR="00BA0317" w:rsidRPr="00E74479" w:rsidRDefault="00BA0317" w:rsidP="00F72CC9">
      <w:pPr>
        <w:widowControl w:val="0"/>
        <w:numPr>
          <w:ilvl w:val="0"/>
          <w:numId w:val="5"/>
        </w:numPr>
        <w:overflowPunct/>
        <w:spacing w:line="300" w:lineRule="exact"/>
        <w:jc w:val="both"/>
        <w:rPr>
          <w:rFonts w:ascii="Arial" w:hAnsi="Arial" w:cs="Arial"/>
          <w:sz w:val="24"/>
          <w:szCs w:val="24"/>
        </w:rPr>
      </w:pPr>
      <w:r w:rsidRPr="00E74479">
        <w:rPr>
          <w:rFonts w:ascii="Arial" w:hAnsi="Arial" w:cs="Arial"/>
          <w:sz w:val="24"/>
          <w:szCs w:val="24"/>
        </w:rPr>
        <w:t>dbać o dobro i rozwój Spółdzielni, o poszanowanie mienia spółdzielczego i jego ochronę,</w:t>
      </w:r>
    </w:p>
    <w:p w14:paraId="614E3334" w14:textId="77777777" w:rsidR="00BA0317" w:rsidRPr="00E74479" w:rsidRDefault="00BA0317" w:rsidP="00F72CC9">
      <w:pPr>
        <w:widowControl w:val="0"/>
        <w:numPr>
          <w:ilvl w:val="0"/>
          <w:numId w:val="5"/>
        </w:numPr>
        <w:overflowPunct/>
        <w:spacing w:line="300" w:lineRule="exact"/>
        <w:jc w:val="both"/>
        <w:rPr>
          <w:rFonts w:ascii="Arial" w:hAnsi="Arial" w:cs="Arial"/>
          <w:sz w:val="24"/>
          <w:szCs w:val="24"/>
        </w:rPr>
      </w:pPr>
      <w:r w:rsidRPr="00E74479">
        <w:rPr>
          <w:rFonts w:ascii="Arial" w:hAnsi="Arial" w:cs="Arial"/>
          <w:sz w:val="24"/>
          <w:szCs w:val="24"/>
        </w:rPr>
        <w:t>stosować się do postanowień Statutu, regulaminów i innych uchwał organów Spółdzielni oraz przestrzegać zasad współżycia społecznego,</w:t>
      </w:r>
    </w:p>
    <w:p w14:paraId="100F4E33" w14:textId="77777777" w:rsidR="00BA0317" w:rsidRPr="00E74479" w:rsidRDefault="00BA0317" w:rsidP="00F72CC9">
      <w:pPr>
        <w:widowControl w:val="0"/>
        <w:numPr>
          <w:ilvl w:val="0"/>
          <w:numId w:val="5"/>
        </w:numPr>
        <w:overflowPunct/>
        <w:spacing w:line="300" w:lineRule="exact"/>
        <w:jc w:val="both"/>
        <w:rPr>
          <w:rFonts w:ascii="Arial" w:hAnsi="Arial" w:cs="Arial"/>
          <w:sz w:val="24"/>
          <w:szCs w:val="24"/>
        </w:rPr>
      </w:pPr>
      <w:r w:rsidRPr="008D17CB">
        <w:rPr>
          <w:rFonts w:ascii="Arial" w:hAnsi="Arial" w:cs="Arial"/>
          <w:sz w:val="24"/>
          <w:szCs w:val="24"/>
        </w:rPr>
        <w:t xml:space="preserve">zawiadamiać niezwłocznie Spółdzielnię o </w:t>
      </w:r>
      <w:r w:rsidR="00F4138B" w:rsidRPr="008D17CB">
        <w:rPr>
          <w:rFonts w:ascii="Arial" w:hAnsi="Arial" w:cs="Arial"/>
          <w:sz w:val="24"/>
          <w:szCs w:val="24"/>
        </w:rPr>
        <w:t xml:space="preserve">zmianie liczby osób zamieszkujących w lokalu </w:t>
      </w:r>
      <w:r w:rsidRPr="008D17CB">
        <w:rPr>
          <w:rFonts w:ascii="Arial" w:hAnsi="Arial" w:cs="Arial"/>
          <w:sz w:val="24"/>
          <w:szCs w:val="24"/>
        </w:rPr>
        <w:t xml:space="preserve">oraz </w:t>
      </w:r>
      <w:r w:rsidR="00F4138B" w:rsidRPr="008D17CB">
        <w:rPr>
          <w:rFonts w:ascii="Arial" w:hAnsi="Arial" w:cs="Arial"/>
          <w:sz w:val="24"/>
          <w:szCs w:val="24"/>
        </w:rPr>
        <w:t xml:space="preserve">o </w:t>
      </w:r>
      <w:r w:rsidRPr="008D17CB">
        <w:rPr>
          <w:rFonts w:ascii="Arial" w:hAnsi="Arial" w:cs="Arial"/>
          <w:sz w:val="24"/>
          <w:szCs w:val="24"/>
        </w:rPr>
        <w:t xml:space="preserve">innych danych mających wpływ na stosunki cywilno-prawne ze </w:t>
      </w:r>
      <w:r w:rsidRPr="00E74479">
        <w:rPr>
          <w:rFonts w:ascii="Arial" w:hAnsi="Arial" w:cs="Arial"/>
          <w:sz w:val="24"/>
          <w:szCs w:val="24"/>
        </w:rPr>
        <w:t>Spółdzielnią,</w:t>
      </w:r>
    </w:p>
    <w:p w14:paraId="3637C695" w14:textId="77777777" w:rsidR="00BA0317" w:rsidRPr="00E74479" w:rsidRDefault="00BA0317" w:rsidP="00F72CC9">
      <w:pPr>
        <w:widowControl w:val="0"/>
        <w:numPr>
          <w:ilvl w:val="0"/>
          <w:numId w:val="5"/>
        </w:numPr>
        <w:overflowPunct/>
        <w:spacing w:line="300" w:lineRule="exact"/>
        <w:jc w:val="both"/>
        <w:rPr>
          <w:rFonts w:ascii="Arial" w:hAnsi="Arial" w:cs="Arial"/>
          <w:sz w:val="24"/>
          <w:szCs w:val="24"/>
        </w:rPr>
      </w:pPr>
      <w:r w:rsidRPr="00E74479">
        <w:rPr>
          <w:rFonts w:ascii="Arial" w:hAnsi="Arial" w:cs="Arial"/>
          <w:sz w:val="24"/>
          <w:szCs w:val="24"/>
        </w:rPr>
        <w:t>utrzymywać lokal w należytym stanie,</w:t>
      </w:r>
    </w:p>
    <w:p w14:paraId="14CA039F" w14:textId="77777777" w:rsidR="00BA0317" w:rsidRPr="00E74479" w:rsidRDefault="00BA0317" w:rsidP="00F72CC9">
      <w:pPr>
        <w:widowControl w:val="0"/>
        <w:numPr>
          <w:ilvl w:val="0"/>
          <w:numId w:val="5"/>
        </w:numPr>
        <w:overflowPunct/>
        <w:spacing w:line="300" w:lineRule="exact"/>
        <w:jc w:val="both"/>
        <w:rPr>
          <w:rFonts w:ascii="Arial" w:hAnsi="Arial" w:cs="Arial"/>
          <w:sz w:val="24"/>
          <w:szCs w:val="24"/>
        </w:rPr>
      </w:pPr>
      <w:r w:rsidRPr="00E74479">
        <w:rPr>
          <w:rFonts w:ascii="Arial" w:hAnsi="Arial" w:cs="Arial"/>
          <w:sz w:val="24"/>
          <w:szCs w:val="24"/>
        </w:rPr>
        <w:t>uiszczać terminowo wymagane należności bez wezwania do końca każdego miesiąca,</w:t>
      </w:r>
    </w:p>
    <w:p w14:paraId="24F994CC" w14:textId="77777777" w:rsidR="00BA0317" w:rsidRPr="00E74479" w:rsidRDefault="00BA0317" w:rsidP="00F72CC9">
      <w:pPr>
        <w:widowControl w:val="0"/>
        <w:numPr>
          <w:ilvl w:val="0"/>
          <w:numId w:val="5"/>
        </w:numPr>
        <w:overflowPunct/>
        <w:spacing w:line="300" w:lineRule="exact"/>
        <w:jc w:val="both"/>
        <w:rPr>
          <w:rFonts w:ascii="Arial" w:hAnsi="Arial" w:cs="Arial"/>
          <w:sz w:val="24"/>
          <w:szCs w:val="24"/>
        </w:rPr>
      </w:pPr>
      <w:r w:rsidRPr="00E74479">
        <w:rPr>
          <w:rFonts w:ascii="Arial" w:hAnsi="Arial" w:cs="Arial"/>
          <w:sz w:val="24"/>
          <w:szCs w:val="24"/>
        </w:rPr>
        <w:t>uzyskać zgodę Zarządu na zmianę sposobu użytkowania lokalu,</w:t>
      </w:r>
    </w:p>
    <w:p w14:paraId="15CE2C21" w14:textId="77777777" w:rsidR="00BA0317" w:rsidRPr="00E74479" w:rsidRDefault="00BA0317" w:rsidP="00F72CC9">
      <w:pPr>
        <w:widowControl w:val="0"/>
        <w:numPr>
          <w:ilvl w:val="0"/>
          <w:numId w:val="5"/>
        </w:numPr>
        <w:overflowPunct/>
        <w:spacing w:line="300" w:lineRule="exact"/>
        <w:jc w:val="both"/>
        <w:rPr>
          <w:rFonts w:ascii="Arial" w:hAnsi="Arial" w:cs="Arial"/>
          <w:sz w:val="24"/>
          <w:szCs w:val="24"/>
        </w:rPr>
      </w:pPr>
      <w:r w:rsidRPr="00E74479">
        <w:rPr>
          <w:rFonts w:ascii="Arial" w:hAnsi="Arial" w:cs="Arial"/>
          <w:sz w:val="24"/>
          <w:szCs w:val="24"/>
        </w:rPr>
        <w:t>pokrywać koszty żądanych odpisów i kopii dokumentów, zgodnie z obowiązującymi przepisami prawa, wysokość kosztów ustala Uchwałą Zarząd Spółdzielni,</w:t>
      </w:r>
    </w:p>
    <w:p w14:paraId="217FB58C" w14:textId="77777777" w:rsidR="00BA0317" w:rsidRPr="00E74479" w:rsidRDefault="00BA0317" w:rsidP="00F72CC9">
      <w:pPr>
        <w:widowControl w:val="0"/>
        <w:numPr>
          <w:ilvl w:val="0"/>
          <w:numId w:val="5"/>
        </w:numPr>
        <w:overflowPunct/>
        <w:spacing w:line="300" w:lineRule="exact"/>
        <w:jc w:val="both"/>
        <w:rPr>
          <w:rFonts w:ascii="Arial" w:hAnsi="Arial" w:cs="Arial"/>
          <w:sz w:val="24"/>
          <w:szCs w:val="24"/>
        </w:rPr>
      </w:pPr>
      <w:r w:rsidRPr="00E74479">
        <w:rPr>
          <w:rFonts w:ascii="Arial" w:hAnsi="Arial" w:cs="Arial"/>
          <w:sz w:val="24"/>
          <w:szCs w:val="24"/>
        </w:rPr>
        <w:t>wykonywać inne obowiązki określone w ustawie lub niniejszym statucie.</w:t>
      </w:r>
    </w:p>
    <w:p w14:paraId="3B64813E" w14:textId="77777777" w:rsidR="00BA0317" w:rsidRPr="00E74479" w:rsidRDefault="00BA0317" w:rsidP="009B1C54">
      <w:pPr>
        <w:widowControl w:val="0"/>
        <w:spacing w:line="300" w:lineRule="exact"/>
        <w:jc w:val="both"/>
        <w:rPr>
          <w:rFonts w:ascii="Arial" w:hAnsi="Arial" w:cs="Arial"/>
          <w:sz w:val="24"/>
          <w:szCs w:val="24"/>
        </w:rPr>
      </w:pPr>
    </w:p>
    <w:p w14:paraId="19BF0902" w14:textId="77777777" w:rsidR="00BA0317" w:rsidRPr="00E74479" w:rsidRDefault="00BA0317" w:rsidP="009B1C54">
      <w:pPr>
        <w:widowControl w:val="0"/>
        <w:spacing w:line="300" w:lineRule="exact"/>
        <w:jc w:val="both"/>
        <w:rPr>
          <w:rFonts w:ascii="Arial" w:hAnsi="Arial" w:cs="Arial"/>
          <w:b/>
          <w:sz w:val="24"/>
          <w:szCs w:val="24"/>
        </w:rPr>
      </w:pPr>
    </w:p>
    <w:p w14:paraId="50C95144" w14:textId="77777777" w:rsidR="00BA0317" w:rsidRPr="00E74479" w:rsidRDefault="00BA0317" w:rsidP="009B1C54">
      <w:pPr>
        <w:pStyle w:val="Nagwek5"/>
        <w:rPr>
          <w:rFonts w:ascii="Arial" w:hAnsi="Arial" w:cs="Arial"/>
          <w:i/>
          <w:color w:val="1F3864"/>
          <w:sz w:val="24"/>
          <w:szCs w:val="24"/>
        </w:rPr>
      </w:pPr>
      <w:r w:rsidRPr="00E74479">
        <w:rPr>
          <w:rFonts w:ascii="Arial" w:hAnsi="Arial" w:cs="Arial"/>
          <w:i/>
          <w:color w:val="1F3864"/>
          <w:sz w:val="24"/>
          <w:szCs w:val="24"/>
        </w:rPr>
        <w:t xml:space="preserve">ROZDZIAŁ 3. USTANIE CZŁONKOSTWA </w:t>
      </w:r>
    </w:p>
    <w:p w14:paraId="563F78BD" w14:textId="77777777" w:rsidR="00BA0317" w:rsidRDefault="00BA0317" w:rsidP="009B1C54">
      <w:pPr>
        <w:widowControl w:val="0"/>
        <w:spacing w:line="300" w:lineRule="exact"/>
        <w:jc w:val="both"/>
        <w:rPr>
          <w:rFonts w:ascii="Arial" w:hAnsi="Arial" w:cs="Arial"/>
          <w:sz w:val="24"/>
          <w:szCs w:val="24"/>
        </w:rPr>
      </w:pPr>
    </w:p>
    <w:p w14:paraId="5C07DF19" w14:textId="77777777" w:rsidR="007E65A2" w:rsidRPr="00E74479" w:rsidRDefault="007E65A2" w:rsidP="009B1C54">
      <w:pPr>
        <w:widowControl w:val="0"/>
        <w:spacing w:line="300" w:lineRule="exact"/>
        <w:jc w:val="both"/>
        <w:rPr>
          <w:rFonts w:ascii="Arial" w:hAnsi="Arial" w:cs="Arial"/>
          <w:sz w:val="24"/>
          <w:szCs w:val="24"/>
        </w:rPr>
      </w:pPr>
    </w:p>
    <w:p w14:paraId="3506A643" w14:textId="77777777" w:rsidR="00D03FF9" w:rsidRDefault="00EF5B50" w:rsidP="0083694D">
      <w:pPr>
        <w:widowControl w:val="0"/>
        <w:spacing w:line="300" w:lineRule="exact"/>
        <w:jc w:val="center"/>
        <w:rPr>
          <w:rFonts w:ascii="Arial" w:hAnsi="Arial" w:cs="Arial"/>
          <w:sz w:val="24"/>
          <w:szCs w:val="24"/>
        </w:rPr>
      </w:pPr>
      <w:r w:rsidRPr="00E74479">
        <w:rPr>
          <w:rFonts w:ascii="Arial" w:hAnsi="Arial" w:cs="Arial"/>
          <w:sz w:val="24"/>
          <w:szCs w:val="24"/>
        </w:rPr>
        <w:t>§ 10</w:t>
      </w:r>
    </w:p>
    <w:p w14:paraId="5B252C8F" w14:textId="77777777" w:rsidR="0083694D" w:rsidRPr="008D17CB" w:rsidRDefault="0083694D" w:rsidP="0083694D">
      <w:pPr>
        <w:widowControl w:val="0"/>
        <w:spacing w:line="300" w:lineRule="exact"/>
        <w:jc w:val="center"/>
        <w:rPr>
          <w:rFonts w:ascii="Arial" w:hAnsi="Arial" w:cs="Arial"/>
          <w:sz w:val="24"/>
          <w:szCs w:val="24"/>
        </w:rPr>
      </w:pPr>
    </w:p>
    <w:p w14:paraId="3C2B4A15" w14:textId="77777777" w:rsidR="00D03FF9" w:rsidRPr="008D17CB" w:rsidRDefault="00D03FF9" w:rsidP="007E65A2">
      <w:pPr>
        <w:pStyle w:val="Akapitzlist"/>
        <w:numPr>
          <w:ilvl w:val="2"/>
          <w:numId w:val="87"/>
        </w:numPr>
        <w:shd w:val="clear" w:color="auto" w:fill="FFFFFF"/>
        <w:spacing w:line="234" w:lineRule="atLeast"/>
        <w:ind w:left="426" w:hanging="284"/>
        <w:rPr>
          <w:rFonts w:ascii="Arial" w:hAnsi="Arial" w:cs="Arial"/>
        </w:rPr>
      </w:pPr>
      <w:r w:rsidRPr="008D17CB">
        <w:rPr>
          <w:rFonts w:ascii="Arial" w:hAnsi="Arial" w:cs="Arial"/>
        </w:rPr>
        <w:t>Członkostwo w spółdzielni ustaje z chwilą:</w:t>
      </w:r>
    </w:p>
    <w:p w14:paraId="63C5E330" w14:textId="77777777" w:rsidR="00D03FF9" w:rsidRPr="008D17CB" w:rsidRDefault="00D03FF9" w:rsidP="007E65A2">
      <w:pPr>
        <w:pStyle w:val="Akapitzlist"/>
        <w:numPr>
          <w:ilvl w:val="0"/>
          <w:numId w:val="94"/>
        </w:numPr>
        <w:shd w:val="clear" w:color="auto" w:fill="FFFFFF"/>
        <w:spacing w:line="234" w:lineRule="atLeast"/>
        <w:rPr>
          <w:rFonts w:ascii="Arial" w:hAnsi="Arial" w:cs="Arial"/>
        </w:rPr>
      </w:pPr>
      <w:r w:rsidRPr="008D17CB">
        <w:rPr>
          <w:rFonts w:ascii="Arial" w:hAnsi="Arial" w:cs="Arial"/>
        </w:rPr>
        <w:t>wygaśnięcia spółdzielczego lokatorskiego prawa do lokalu mieszkalnego;</w:t>
      </w:r>
    </w:p>
    <w:p w14:paraId="39A9A74B" w14:textId="77777777" w:rsidR="0083694D" w:rsidRPr="008D17CB" w:rsidRDefault="0083694D" w:rsidP="007E65A2">
      <w:pPr>
        <w:pStyle w:val="Akapitzlist"/>
        <w:numPr>
          <w:ilvl w:val="0"/>
          <w:numId w:val="94"/>
        </w:numPr>
        <w:shd w:val="clear" w:color="auto" w:fill="FFFFFF"/>
        <w:spacing w:line="234" w:lineRule="atLeast"/>
        <w:rPr>
          <w:rFonts w:ascii="Arial" w:hAnsi="Arial" w:cs="Arial"/>
        </w:rPr>
      </w:pPr>
      <w:r w:rsidRPr="008D17CB">
        <w:rPr>
          <w:rFonts w:ascii="Arial" w:hAnsi="Arial" w:cs="Arial"/>
          <w:bCs/>
        </w:rPr>
        <w:t>z</w:t>
      </w:r>
      <w:r w:rsidR="002221CE" w:rsidRPr="008D17CB">
        <w:rPr>
          <w:rFonts w:ascii="Arial" w:hAnsi="Arial" w:cs="Arial"/>
          <w:bCs/>
        </w:rPr>
        <w:t>b</w:t>
      </w:r>
      <w:r w:rsidR="00D03FF9" w:rsidRPr="008D17CB">
        <w:rPr>
          <w:rFonts w:ascii="Arial" w:hAnsi="Arial" w:cs="Arial"/>
        </w:rPr>
        <w:t>ycia spółdzielczego własnościowego prawa do lokalu lub udziału w tym </w:t>
      </w:r>
    </w:p>
    <w:p w14:paraId="3C83AF94" w14:textId="77777777" w:rsidR="00D03FF9" w:rsidRPr="008D17CB" w:rsidRDefault="00D03FF9" w:rsidP="00937C2F">
      <w:pPr>
        <w:pStyle w:val="Akapitzlist"/>
        <w:shd w:val="clear" w:color="auto" w:fill="FFFFFF"/>
        <w:spacing w:line="234" w:lineRule="atLeast"/>
        <w:rPr>
          <w:rFonts w:ascii="Arial" w:hAnsi="Arial" w:cs="Arial"/>
        </w:rPr>
      </w:pPr>
      <w:r w:rsidRPr="008D17CB">
        <w:rPr>
          <w:rFonts w:ascii="Arial" w:hAnsi="Arial" w:cs="Arial"/>
        </w:rPr>
        <w:t>prawie;</w:t>
      </w:r>
    </w:p>
    <w:p w14:paraId="22F3979C" w14:textId="77777777" w:rsidR="00D03FF9" w:rsidRPr="008D17CB" w:rsidRDefault="00D03FF9" w:rsidP="007E65A2">
      <w:pPr>
        <w:pStyle w:val="Akapitzlist"/>
        <w:numPr>
          <w:ilvl w:val="0"/>
          <w:numId w:val="94"/>
        </w:numPr>
        <w:shd w:val="clear" w:color="auto" w:fill="FFFFFF"/>
        <w:spacing w:line="234" w:lineRule="atLeast"/>
        <w:rPr>
          <w:rFonts w:ascii="Arial" w:hAnsi="Arial" w:cs="Arial"/>
        </w:rPr>
      </w:pPr>
      <w:r w:rsidRPr="008D17CB">
        <w:rPr>
          <w:rFonts w:ascii="Arial" w:hAnsi="Arial" w:cs="Arial"/>
        </w:rPr>
        <w:lastRenderedPageBreak/>
        <w:t>zbycia prawa odrębnej własności lokalu lub udziału w tym prawie;</w:t>
      </w:r>
    </w:p>
    <w:p w14:paraId="760C0327" w14:textId="77777777" w:rsidR="00D03FF9" w:rsidRPr="008D17CB" w:rsidRDefault="00D03FF9" w:rsidP="007E65A2">
      <w:pPr>
        <w:pStyle w:val="Akapitzlist"/>
        <w:numPr>
          <w:ilvl w:val="0"/>
          <w:numId w:val="94"/>
        </w:numPr>
        <w:shd w:val="clear" w:color="auto" w:fill="FFFFFF"/>
        <w:spacing w:line="234" w:lineRule="atLeast"/>
        <w:rPr>
          <w:rFonts w:ascii="Arial" w:hAnsi="Arial" w:cs="Arial"/>
        </w:rPr>
      </w:pPr>
      <w:r w:rsidRPr="008D17CB">
        <w:rPr>
          <w:rFonts w:ascii="Arial" w:hAnsi="Arial" w:cs="Arial"/>
        </w:rPr>
        <w:t>zbycia </w:t>
      </w:r>
      <w:proofErr w:type="spellStart"/>
      <w:r w:rsidRPr="008D17CB">
        <w:rPr>
          <w:rFonts w:ascii="Arial" w:hAnsi="Arial" w:cs="Arial"/>
        </w:rPr>
        <w:t>ekspektatywy</w:t>
      </w:r>
      <w:proofErr w:type="spellEnd"/>
      <w:r w:rsidRPr="008D17CB">
        <w:rPr>
          <w:rFonts w:ascii="Arial" w:hAnsi="Arial" w:cs="Arial"/>
        </w:rPr>
        <w:t> własności lub udziału w tym prawie;</w:t>
      </w:r>
    </w:p>
    <w:p w14:paraId="45E1D3F2" w14:textId="77777777" w:rsidR="00D03FF9" w:rsidRPr="008D17CB" w:rsidRDefault="00D03FF9" w:rsidP="007E65A2">
      <w:pPr>
        <w:pStyle w:val="Akapitzlist"/>
        <w:numPr>
          <w:ilvl w:val="0"/>
          <w:numId w:val="94"/>
        </w:numPr>
        <w:shd w:val="clear" w:color="auto" w:fill="FFFFFF"/>
        <w:spacing w:line="234" w:lineRule="atLeast"/>
        <w:rPr>
          <w:rFonts w:ascii="Arial" w:hAnsi="Arial" w:cs="Arial"/>
        </w:rPr>
      </w:pPr>
      <w:r w:rsidRPr="008D17CB">
        <w:rPr>
          <w:rFonts w:ascii="Arial" w:hAnsi="Arial" w:cs="Arial"/>
        </w:rPr>
        <w:t>wygaśnięcia roszczenia o ustanowienie spółdzielczego lokatorskiego prawa do lokalu</w:t>
      </w:r>
      <w:r w:rsidR="00361C86" w:rsidRPr="008D17CB">
        <w:rPr>
          <w:rFonts w:ascii="Arial" w:hAnsi="Arial" w:cs="Arial"/>
        </w:rPr>
        <w:t xml:space="preserve"> </w:t>
      </w:r>
      <w:r w:rsidRPr="008D17CB">
        <w:rPr>
          <w:rFonts w:ascii="Arial" w:hAnsi="Arial" w:cs="Arial"/>
        </w:rPr>
        <w:t>mieszkalnego;</w:t>
      </w:r>
    </w:p>
    <w:p w14:paraId="038CD099" w14:textId="77777777" w:rsidR="00D03FF9" w:rsidRPr="008D17CB" w:rsidRDefault="00D03FF9" w:rsidP="007E65A2">
      <w:pPr>
        <w:pStyle w:val="Akapitzlist"/>
        <w:numPr>
          <w:ilvl w:val="0"/>
          <w:numId w:val="94"/>
        </w:numPr>
        <w:shd w:val="clear" w:color="auto" w:fill="FFFFFF"/>
        <w:spacing w:line="234" w:lineRule="atLeast"/>
        <w:rPr>
          <w:rFonts w:ascii="Arial" w:hAnsi="Arial" w:cs="Arial"/>
        </w:rPr>
      </w:pPr>
      <w:r w:rsidRPr="008D17CB">
        <w:rPr>
          <w:rFonts w:ascii="Arial" w:hAnsi="Arial" w:cs="Arial"/>
        </w:rPr>
        <w:t>rozwiązania umowy o budowę lokalu, o której mowa w art. 18 ustawy;</w:t>
      </w:r>
    </w:p>
    <w:p w14:paraId="4C2B1D5A" w14:textId="77777777" w:rsidR="00D03FF9" w:rsidRPr="008D17CB" w:rsidRDefault="00D03FF9" w:rsidP="007E65A2">
      <w:pPr>
        <w:pStyle w:val="Akapitzlist"/>
        <w:numPr>
          <w:ilvl w:val="0"/>
          <w:numId w:val="94"/>
        </w:numPr>
        <w:shd w:val="clear" w:color="auto" w:fill="FFFFFF"/>
        <w:spacing w:line="234" w:lineRule="atLeast"/>
        <w:rPr>
          <w:rFonts w:ascii="Arial" w:hAnsi="Arial" w:cs="Arial"/>
        </w:rPr>
      </w:pPr>
      <w:r w:rsidRPr="008D17CB">
        <w:rPr>
          <w:rFonts w:ascii="Arial" w:hAnsi="Arial" w:cs="Arial"/>
        </w:rPr>
        <w:t>powstania wspólnoty mieszkaniowej o czym stanowi art. 24</w:t>
      </w:r>
      <w:r w:rsidRPr="008D17CB">
        <w:rPr>
          <w:rFonts w:ascii="Arial" w:hAnsi="Arial" w:cs="Arial"/>
          <w:vertAlign w:val="superscript"/>
        </w:rPr>
        <w:t>1</w:t>
      </w:r>
      <w:r w:rsidRPr="008D17CB">
        <w:rPr>
          <w:rFonts w:ascii="Arial" w:hAnsi="Arial" w:cs="Arial"/>
        </w:rPr>
        <w:t xml:space="preserve"> ust. 1 ustawy,</w:t>
      </w:r>
    </w:p>
    <w:p w14:paraId="2D11E023" w14:textId="77777777" w:rsidR="00D03FF9" w:rsidRPr="008D17CB" w:rsidRDefault="00D03FF9" w:rsidP="007E65A2">
      <w:pPr>
        <w:pStyle w:val="Akapitzlist"/>
        <w:numPr>
          <w:ilvl w:val="0"/>
          <w:numId w:val="94"/>
        </w:numPr>
        <w:jc w:val="both"/>
        <w:rPr>
          <w:rFonts w:ascii="Arial" w:hAnsi="Arial" w:cs="Arial"/>
        </w:rPr>
      </w:pPr>
      <w:r w:rsidRPr="008D17CB">
        <w:rPr>
          <w:rFonts w:ascii="Arial" w:hAnsi="Arial" w:cs="Arial"/>
        </w:rPr>
        <w:t>wypowiedzenia członkostwa w Spółdzielni w przypadku odrębnych właścicieli lokali,</w:t>
      </w:r>
    </w:p>
    <w:p w14:paraId="21D05B69" w14:textId="77777777" w:rsidR="00D03FF9" w:rsidRPr="008D17CB" w:rsidRDefault="00D03FF9" w:rsidP="00937C2F">
      <w:pPr>
        <w:pStyle w:val="Akapitzlist"/>
        <w:numPr>
          <w:ilvl w:val="0"/>
          <w:numId w:val="97"/>
        </w:numPr>
        <w:ind w:left="284" w:hanging="284"/>
        <w:jc w:val="both"/>
        <w:rPr>
          <w:rFonts w:ascii="Arial" w:hAnsi="Arial" w:cs="Arial"/>
        </w:rPr>
      </w:pPr>
      <w:r w:rsidRPr="008D17CB">
        <w:rPr>
          <w:rFonts w:ascii="Arial" w:hAnsi="Arial" w:cs="Arial"/>
        </w:rPr>
        <w:t>Jeżeli członkowi przysługuje w danej S</w:t>
      </w:r>
      <w:r w:rsidRPr="008D17CB">
        <w:rPr>
          <w:rFonts w:ascii="Arial" w:hAnsi="Arial" w:cs="Arial"/>
          <w:iCs/>
        </w:rPr>
        <w:t>półdzielni</w:t>
      </w:r>
      <w:r w:rsidRPr="008D17CB">
        <w:rPr>
          <w:rFonts w:ascii="Arial" w:hAnsi="Arial" w:cs="Arial"/>
        </w:rPr>
        <w:t xml:space="preserve"> więcej niż jeden tytuł prawny do lokalu będący podstawą uzyskania członkostwa, utrata członkostwa następu</w:t>
      </w:r>
      <w:r w:rsidR="00361C86" w:rsidRPr="008D17CB">
        <w:rPr>
          <w:rFonts w:ascii="Arial" w:hAnsi="Arial" w:cs="Arial"/>
        </w:rPr>
        <w:t>je dopiero w </w:t>
      </w:r>
      <w:r w:rsidRPr="008D17CB">
        <w:rPr>
          <w:rFonts w:ascii="Arial" w:hAnsi="Arial" w:cs="Arial"/>
        </w:rPr>
        <w:t xml:space="preserve">przypadku utraty wszystkich tytułów prawnych do lokali w ramach tej </w:t>
      </w:r>
      <w:r w:rsidRPr="008D17CB">
        <w:rPr>
          <w:rFonts w:ascii="Arial" w:hAnsi="Arial" w:cs="Arial"/>
          <w:iCs/>
        </w:rPr>
        <w:t>spółdzielni</w:t>
      </w:r>
      <w:r w:rsidRPr="008D17CB">
        <w:rPr>
          <w:rFonts w:ascii="Arial" w:hAnsi="Arial" w:cs="Arial"/>
        </w:rPr>
        <w:t>. Przepis ten stosuje się odpowiednio do członka, który jest stroną umowy lub umów o budowę lokalu lub lokali.</w:t>
      </w:r>
    </w:p>
    <w:p w14:paraId="514F8391" w14:textId="77777777" w:rsidR="00361C86" w:rsidRPr="008D17CB" w:rsidRDefault="00361C86" w:rsidP="00765C25">
      <w:pPr>
        <w:pStyle w:val="Akapitzlist"/>
        <w:numPr>
          <w:ilvl w:val="1"/>
          <w:numId w:val="86"/>
        </w:numPr>
        <w:ind w:left="284" w:hanging="284"/>
        <w:jc w:val="both"/>
        <w:rPr>
          <w:rFonts w:ascii="Arial" w:hAnsi="Arial" w:cs="Arial"/>
        </w:rPr>
      </w:pPr>
      <w:r w:rsidRPr="008D17CB">
        <w:rPr>
          <w:rFonts w:ascii="Arial" w:hAnsi="Arial" w:cs="Arial"/>
        </w:rPr>
        <w:t>Członka zmarłego skreśla się z rejestru członków Spółdzielni ze skutkiem od dnia, w którym nastąpiła śmierć.</w:t>
      </w:r>
    </w:p>
    <w:p w14:paraId="727722E5" w14:textId="77777777" w:rsidR="00D03FF9" w:rsidRPr="008D17CB" w:rsidRDefault="00361C86" w:rsidP="00765C25">
      <w:pPr>
        <w:pStyle w:val="Akapitzlist"/>
        <w:numPr>
          <w:ilvl w:val="1"/>
          <w:numId w:val="86"/>
        </w:numPr>
        <w:shd w:val="clear" w:color="auto" w:fill="FFFFFF"/>
        <w:spacing w:line="234" w:lineRule="atLeast"/>
        <w:ind w:left="284" w:hanging="284"/>
        <w:jc w:val="both"/>
        <w:rPr>
          <w:rFonts w:ascii="Arial" w:hAnsi="Arial" w:cs="Arial"/>
        </w:rPr>
      </w:pPr>
      <w:r w:rsidRPr="008D17CB">
        <w:rPr>
          <w:rFonts w:ascii="Arial" w:hAnsi="Arial" w:cs="Arial"/>
        </w:rPr>
        <w:t>Osobę prawną będącą członkiem Spółdzielni skreśla się z rejestru członków ze skutkiem od dnia jej ustania.</w:t>
      </w:r>
    </w:p>
    <w:p w14:paraId="5F82A77F" w14:textId="77777777" w:rsidR="00BA0317" w:rsidRPr="008D17CB" w:rsidRDefault="00BA0317" w:rsidP="009B1C54">
      <w:pPr>
        <w:widowControl w:val="0"/>
        <w:overflowPunct/>
        <w:spacing w:line="300" w:lineRule="exact"/>
        <w:jc w:val="both"/>
        <w:rPr>
          <w:rFonts w:ascii="Arial" w:hAnsi="Arial" w:cs="Arial"/>
          <w:sz w:val="24"/>
          <w:szCs w:val="24"/>
        </w:rPr>
      </w:pPr>
    </w:p>
    <w:p w14:paraId="32609A2A" w14:textId="77777777" w:rsidR="00BA0317" w:rsidRPr="008D17CB" w:rsidRDefault="00EF5B50" w:rsidP="009B1C54">
      <w:pPr>
        <w:widowControl w:val="0"/>
        <w:spacing w:line="300" w:lineRule="exact"/>
        <w:jc w:val="center"/>
        <w:rPr>
          <w:rFonts w:ascii="Arial" w:hAnsi="Arial" w:cs="Arial"/>
          <w:sz w:val="24"/>
          <w:szCs w:val="24"/>
        </w:rPr>
      </w:pPr>
      <w:r w:rsidRPr="008D17CB">
        <w:rPr>
          <w:rFonts w:ascii="Arial" w:hAnsi="Arial" w:cs="Arial"/>
          <w:sz w:val="24"/>
          <w:szCs w:val="24"/>
        </w:rPr>
        <w:t>§ 11</w:t>
      </w:r>
    </w:p>
    <w:p w14:paraId="3F070DBB" w14:textId="77777777" w:rsidR="00BA0317" w:rsidRPr="008D17CB" w:rsidRDefault="00BA0317" w:rsidP="009B1C54">
      <w:pPr>
        <w:widowControl w:val="0"/>
        <w:spacing w:line="300" w:lineRule="exact"/>
        <w:jc w:val="both"/>
        <w:rPr>
          <w:rFonts w:ascii="Arial" w:hAnsi="Arial" w:cs="Arial"/>
          <w:sz w:val="24"/>
          <w:szCs w:val="24"/>
        </w:rPr>
      </w:pPr>
    </w:p>
    <w:p w14:paraId="0CA69BEC" w14:textId="77777777" w:rsidR="00BA0317" w:rsidRPr="008D17CB" w:rsidRDefault="00DB7E23" w:rsidP="00765C25">
      <w:pPr>
        <w:widowControl w:val="0"/>
        <w:numPr>
          <w:ilvl w:val="0"/>
          <w:numId w:val="6"/>
        </w:numPr>
        <w:overflowPunct/>
        <w:spacing w:line="300" w:lineRule="exact"/>
        <w:jc w:val="both"/>
        <w:rPr>
          <w:rFonts w:ascii="Arial" w:hAnsi="Arial" w:cs="Arial"/>
          <w:sz w:val="24"/>
          <w:szCs w:val="24"/>
        </w:rPr>
      </w:pPr>
      <w:r w:rsidRPr="008D17CB">
        <w:rPr>
          <w:rFonts w:ascii="Arial" w:hAnsi="Arial" w:cs="Arial"/>
          <w:sz w:val="24"/>
          <w:szCs w:val="24"/>
        </w:rPr>
        <w:t xml:space="preserve">Właściciel lokalu lub najemca lokalu będący członkiem Spółdzielni </w:t>
      </w:r>
      <w:r w:rsidR="00BA0317" w:rsidRPr="008D17CB">
        <w:rPr>
          <w:rFonts w:ascii="Arial" w:hAnsi="Arial" w:cs="Arial"/>
          <w:sz w:val="24"/>
          <w:szCs w:val="24"/>
        </w:rPr>
        <w:t>może wystąpić ze Spółdzielni w każdym czasie za wypowiedzeniem, które pod rygorem nieważności powinno być dokonane na piśmie.</w:t>
      </w:r>
    </w:p>
    <w:p w14:paraId="6EB8702B" w14:textId="77777777" w:rsidR="00BA0317" w:rsidRPr="008D17CB" w:rsidRDefault="00BA0317" w:rsidP="00765C25">
      <w:pPr>
        <w:widowControl w:val="0"/>
        <w:numPr>
          <w:ilvl w:val="0"/>
          <w:numId w:val="6"/>
        </w:numPr>
        <w:overflowPunct/>
        <w:spacing w:line="300" w:lineRule="exact"/>
        <w:jc w:val="both"/>
        <w:rPr>
          <w:rFonts w:ascii="Arial" w:hAnsi="Arial" w:cs="Arial"/>
          <w:sz w:val="24"/>
          <w:szCs w:val="24"/>
        </w:rPr>
      </w:pPr>
      <w:r w:rsidRPr="008D17CB">
        <w:rPr>
          <w:rFonts w:ascii="Arial" w:hAnsi="Arial" w:cs="Arial"/>
          <w:sz w:val="24"/>
          <w:szCs w:val="24"/>
        </w:rPr>
        <w:t>Okres wypowiedzenia wynosi jeden miesiąc i rozpoczyna się od pierwszego dnia miesiąca kalendarzowego następującego po dniu złożenia wypowiedzenia.</w:t>
      </w:r>
    </w:p>
    <w:p w14:paraId="34B40DBE" w14:textId="77777777" w:rsidR="00BA0317" w:rsidRPr="00E74479" w:rsidRDefault="00BA0317" w:rsidP="00765C25">
      <w:pPr>
        <w:widowControl w:val="0"/>
        <w:numPr>
          <w:ilvl w:val="0"/>
          <w:numId w:val="6"/>
        </w:numPr>
        <w:overflowPunct/>
        <w:spacing w:line="300" w:lineRule="exact"/>
        <w:jc w:val="both"/>
        <w:rPr>
          <w:rFonts w:ascii="Arial" w:hAnsi="Arial" w:cs="Arial"/>
          <w:sz w:val="24"/>
          <w:szCs w:val="24"/>
        </w:rPr>
      </w:pPr>
      <w:r w:rsidRPr="00E74479">
        <w:rPr>
          <w:rFonts w:ascii="Arial" w:hAnsi="Arial" w:cs="Arial"/>
          <w:sz w:val="24"/>
          <w:szCs w:val="24"/>
        </w:rPr>
        <w:t>Za datę wystąpienia członka ze Spółdzielni uważa się następny dzień po upływie okresu wypowiedzenia.</w:t>
      </w:r>
    </w:p>
    <w:p w14:paraId="7A80100E" w14:textId="77777777" w:rsidR="00BA0317" w:rsidRPr="00E74479" w:rsidRDefault="00BA0317" w:rsidP="009B1C54">
      <w:pPr>
        <w:widowControl w:val="0"/>
        <w:spacing w:line="300" w:lineRule="exact"/>
        <w:jc w:val="both"/>
        <w:rPr>
          <w:rFonts w:ascii="Arial" w:hAnsi="Arial" w:cs="Arial"/>
          <w:sz w:val="24"/>
          <w:szCs w:val="24"/>
        </w:rPr>
      </w:pPr>
    </w:p>
    <w:p w14:paraId="1DF4E7B8" w14:textId="77777777" w:rsidR="00BA0317" w:rsidRPr="00E74479" w:rsidRDefault="00BA0317" w:rsidP="009B1C54">
      <w:pPr>
        <w:widowControl w:val="0"/>
        <w:spacing w:line="300" w:lineRule="exact"/>
        <w:jc w:val="both"/>
        <w:rPr>
          <w:rFonts w:ascii="Arial" w:hAnsi="Arial" w:cs="Arial"/>
          <w:sz w:val="24"/>
          <w:szCs w:val="24"/>
        </w:rPr>
      </w:pPr>
    </w:p>
    <w:p w14:paraId="576A306B" w14:textId="77777777" w:rsidR="00BA0317" w:rsidRPr="00E74479" w:rsidRDefault="00BA0317" w:rsidP="009B1C54">
      <w:pPr>
        <w:widowControl w:val="0"/>
        <w:spacing w:line="300" w:lineRule="exact"/>
        <w:jc w:val="both"/>
        <w:rPr>
          <w:rFonts w:ascii="Arial" w:hAnsi="Arial" w:cs="Arial"/>
          <w:b/>
          <w:bCs/>
          <w:i/>
          <w:iCs/>
          <w:color w:val="1F3864"/>
          <w:sz w:val="24"/>
          <w:szCs w:val="24"/>
        </w:rPr>
      </w:pPr>
      <w:r w:rsidRPr="00E74479">
        <w:rPr>
          <w:rFonts w:ascii="Arial" w:hAnsi="Arial" w:cs="Arial"/>
          <w:b/>
          <w:bCs/>
          <w:i/>
          <w:iCs/>
          <w:color w:val="1F3864"/>
          <w:sz w:val="24"/>
          <w:szCs w:val="24"/>
        </w:rPr>
        <w:t>ROZDZIAŁ 4. POSTĘPOWANIE WEWNĄTRZSPÓŁDZIELCZE</w:t>
      </w:r>
    </w:p>
    <w:p w14:paraId="1FD06A04" w14:textId="77777777" w:rsidR="00BA0317" w:rsidRPr="00E74479" w:rsidRDefault="00BA0317" w:rsidP="009B1C54">
      <w:pPr>
        <w:widowControl w:val="0"/>
        <w:spacing w:line="300" w:lineRule="exact"/>
        <w:jc w:val="both"/>
        <w:rPr>
          <w:rFonts w:ascii="Arial" w:hAnsi="Arial" w:cs="Arial"/>
          <w:sz w:val="24"/>
          <w:szCs w:val="24"/>
        </w:rPr>
      </w:pPr>
    </w:p>
    <w:p w14:paraId="197FD992" w14:textId="77777777" w:rsidR="00BA0317" w:rsidRPr="00E74479" w:rsidRDefault="00937C2F" w:rsidP="009B1C54">
      <w:pPr>
        <w:widowControl w:val="0"/>
        <w:spacing w:line="300" w:lineRule="exact"/>
        <w:jc w:val="center"/>
        <w:rPr>
          <w:rFonts w:ascii="Arial" w:hAnsi="Arial" w:cs="Arial"/>
          <w:sz w:val="24"/>
          <w:szCs w:val="24"/>
        </w:rPr>
      </w:pPr>
      <w:r>
        <w:rPr>
          <w:rFonts w:ascii="Arial" w:hAnsi="Arial" w:cs="Arial"/>
          <w:sz w:val="24"/>
          <w:szCs w:val="24"/>
        </w:rPr>
        <w:t>§ 12</w:t>
      </w:r>
    </w:p>
    <w:p w14:paraId="58CA7FC4" w14:textId="77777777" w:rsidR="00BA0317" w:rsidRPr="00E74479" w:rsidRDefault="00BA0317" w:rsidP="009B1C54">
      <w:pPr>
        <w:widowControl w:val="0"/>
        <w:spacing w:line="300" w:lineRule="exact"/>
        <w:jc w:val="both"/>
        <w:rPr>
          <w:rFonts w:ascii="Arial" w:hAnsi="Arial" w:cs="Arial"/>
          <w:sz w:val="24"/>
          <w:szCs w:val="24"/>
        </w:rPr>
      </w:pPr>
    </w:p>
    <w:p w14:paraId="6B947836" w14:textId="77777777" w:rsidR="00BA0317" w:rsidRPr="00937C2F" w:rsidRDefault="00BA0317" w:rsidP="00937C2F">
      <w:pPr>
        <w:pStyle w:val="Akapitzlist"/>
        <w:widowControl w:val="0"/>
        <w:numPr>
          <w:ilvl w:val="0"/>
          <w:numId w:val="98"/>
        </w:numPr>
        <w:spacing w:line="300" w:lineRule="exact"/>
        <w:ind w:left="426" w:hanging="426"/>
        <w:jc w:val="both"/>
        <w:rPr>
          <w:rFonts w:ascii="Arial" w:hAnsi="Arial" w:cs="Arial"/>
        </w:rPr>
      </w:pPr>
      <w:r w:rsidRPr="008D17CB">
        <w:rPr>
          <w:rFonts w:ascii="Arial" w:hAnsi="Arial" w:cs="Arial"/>
        </w:rPr>
        <w:t>Wnioski</w:t>
      </w:r>
      <w:r w:rsidR="00A42B93" w:rsidRPr="008D17CB">
        <w:rPr>
          <w:rFonts w:ascii="Arial" w:hAnsi="Arial" w:cs="Arial"/>
        </w:rPr>
        <w:t xml:space="preserve"> i skargi</w:t>
      </w:r>
      <w:r w:rsidRPr="008D17CB">
        <w:rPr>
          <w:rFonts w:ascii="Arial" w:hAnsi="Arial" w:cs="Arial"/>
        </w:rPr>
        <w:t xml:space="preserve"> kierowane do Spółdzielni winny być rozpatrzone w ciągu 1 </w:t>
      </w:r>
      <w:r w:rsidRPr="00937C2F">
        <w:rPr>
          <w:rFonts w:ascii="Arial" w:hAnsi="Arial" w:cs="Arial"/>
        </w:rPr>
        <w:t>miesiąca, a jeżeli sprawa jest skomplikowana, w ciągu 2 miesięcy od daty złożenia. O sposobie załatwienia wniosku Spółdzielnia zawiadamia zainteresowaną osobę na piśmie.</w:t>
      </w:r>
    </w:p>
    <w:p w14:paraId="39D4B30B" w14:textId="77777777" w:rsidR="00BA0317" w:rsidRPr="00937C2F" w:rsidRDefault="00BA0317" w:rsidP="00937C2F">
      <w:pPr>
        <w:pStyle w:val="Akapitzlist"/>
        <w:widowControl w:val="0"/>
        <w:numPr>
          <w:ilvl w:val="0"/>
          <w:numId w:val="98"/>
        </w:numPr>
        <w:spacing w:line="300" w:lineRule="exact"/>
        <w:ind w:left="426" w:hanging="426"/>
        <w:jc w:val="both"/>
        <w:rPr>
          <w:rFonts w:ascii="Arial" w:hAnsi="Arial" w:cs="Arial"/>
        </w:rPr>
      </w:pPr>
      <w:r w:rsidRPr="00937C2F">
        <w:rPr>
          <w:rFonts w:ascii="Arial" w:hAnsi="Arial" w:cs="Arial"/>
        </w:rPr>
        <w:t>W razie odmownego załatwienia wniosku, Zarząd obowi</w:t>
      </w:r>
      <w:r w:rsidR="00A42B93" w:rsidRPr="00937C2F">
        <w:rPr>
          <w:rFonts w:ascii="Arial" w:hAnsi="Arial" w:cs="Arial"/>
        </w:rPr>
        <w:t xml:space="preserve">ązany jest </w:t>
      </w:r>
      <w:r w:rsidR="00A42B93" w:rsidRPr="00EE2DE5">
        <w:rPr>
          <w:rFonts w:ascii="Arial" w:hAnsi="Arial" w:cs="Arial"/>
        </w:rPr>
        <w:t xml:space="preserve">na piśmie </w:t>
      </w:r>
      <w:r w:rsidR="00A42B93" w:rsidRPr="00937C2F">
        <w:rPr>
          <w:rFonts w:ascii="Arial" w:hAnsi="Arial" w:cs="Arial"/>
        </w:rPr>
        <w:t>podać uzasadnienie i </w:t>
      </w:r>
      <w:r w:rsidRPr="00937C2F">
        <w:rPr>
          <w:rFonts w:ascii="Arial" w:hAnsi="Arial" w:cs="Arial"/>
        </w:rPr>
        <w:t>pouczyć osobę w sprawie wniesienia</w:t>
      </w:r>
      <w:r w:rsidR="00A42B93" w:rsidRPr="00937C2F">
        <w:rPr>
          <w:rFonts w:ascii="Arial" w:hAnsi="Arial" w:cs="Arial"/>
        </w:rPr>
        <w:t xml:space="preserve"> odwołania do Rady Nadzorczej w </w:t>
      </w:r>
      <w:r w:rsidRPr="00937C2F">
        <w:rPr>
          <w:rFonts w:ascii="Arial" w:hAnsi="Arial" w:cs="Arial"/>
        </w:rPr>
        <w:t>terminie 14 dni od dnia otrzymania zawiadomienia i o skutkach nie zachowania tego terminu. Jeżeli we wskazanym terminie osoba nie złoży odwołania, Uchwała Zarządu staje się ostateczna.</w:t>
      </w:r>
    </w:p>
    <w:p w14:paraId="2FE5778D" w14:textId="77777777" w:rsidR="00BA0317" w:rsidRPr="00E74479" w:rsidRDefault="00BA0317" w:rsidP="009B1C54">
      <w:pPr>
        <w:widowControl w:val="0"/>
        <w:spacing w:line="300" w:lineRule="exact"/>
        <w:jc w:val="both"/>
        <w:rPr>
          <w:rFonts w:ascii="Arial" w:hAnsi="Arial" w:cs="Arial"/>
          <w:sz w:val="24"/>
          <w:szCs w:val="24"/>
        </w:rPr>
      </w:pPr>
    </w:p>
    <w:p w14:paraId="11282BCD" w14:textId="77777777" w:rsidR="00937C2F" w:rsidRDefault="00937C2F" w:rsidP="009B1C54">
      <w:pPr>
        <w:widowControl w:val="0"/>
        <w:spacing w:line="300" w:lineRule="exact"/>
        <w:jc w:val="center"/>
        <w:rPr>
          <w:rFonts w:ascii="Arial" w:hAnsi="Arial" w:cs="Arial"/>
          <w:sz w:val="24"/>
          <w:szCs w:val="24"/>
        </w:rPr>
      </w:pPr>
    </w:p>
    <w:p w14:paraId="4D250734" w14:textId="77777777" w:rsidR="00937C2F" w:rsidRDefault="00937C2F" w:rsidP="009B1C54">
      <w:pPr>
        <w:widowControl w:val="0"/>
        <w:spacing w:line="300" w:lineRule="exact"/>
        <w:jc w:val="center"/>
        <w:rPr>
          <w:rFonts w:ascii="Arial" w:hAnsi="Arial" w:cs="Arial"/>
          <w:sz w:val="24"/>
          <w:szCs w:val="24"/>
        </w:rPr>
      </w:pPr>
    </w:p>
    <w:p w14:paraId="2092246B" w14:textId="77777777" w:rsidR="00937C2F" w:rsidRDefault="00937C2F" w:rsidP="009B1C54">
      <w:pPr>
        <w:widowControl w:val="0"/>
        <w:spacing w:line="300" w:lineRule="exact"/>
        <w:jc w:val="center"/>
        <w:rPr>
          <w:rFonts w:ascii="Arial" w:hAnsi="Arial" w:cs="Arial"/>
          <w:sz w:val="24"/>
          <w:szCs w:val="24"/>
        </w:rPr>
      </w:pPr>
    </w:p>
    <w:p w14:paraId="218BDE23" w14:textId="77777777" w:rsidR="00937C2F" w:rsidRDefault="00937C2F" w:rsidP="009B1C54">
      <w:pPr>
        <w:widowControl w:val="0"/>
        <w:spacing w:line="300" w:lineRule="exact"/>
        <w:jc w:val="center"/>
        <w:rPr>
          <w:rFonts w:ascii="Arial" w:hAnsi="Arial" w:cs="Arial"/>
          <w:sz w:val="24"/>
          <w:szCs w:val="24"/>
        </w:rPr>
      </w:pPr>
    </w:p>
    <w:p w14:paraId="0DD5A036" w14:textId="77777777" w:rsidR="00937C2F" w:rsidRDefault="00937C2F" w:rsidP="009B1C54">
      <w:pPr>
        <w:widowControl w:val="0"/>
        <w:spacing w:line="300" w:lineRule="exact"/>
        <w:jc w:val="center"/>
        <w:rPr>
          <w:rFonts w:ascii="Arial" w:hAnsi="Arial" w:cs="Arial"/>
          <w:sz w:val="24"/>
          <w:szCs w:val="24"/>
        </w:rPr>
      </w:pPr>
    </w:p>
    <w:p w14:paraId="576FF3A2" w14:textId="77777777" w:rsidR="00BA0317" w:rsidRPr="00E74479" w:rsidRDefault="00937C2F" w:rsidP="009B1C54">
      <w:pPr>
        <w:widowControl w:val="0"/>
        <w:spacing w:line="300" w:lineRule="exact"/>
        <w:jc w:val="center"/>
        <w:rPr>
          <w:rFonts w:ascii="Arial" w:hAnsi="Arial" w:cs="Arial"/>
          <w:sz w:val="24"/>
          <w:szCs w:val="24"/>
        </w:rPr>
      </w:pPr>
      <w:r>
        <w:rPr>
          <w:rFonts w:ascii="Arial" w:hAnsi="Arial" w:cs="Arial"/>
          <w:sz w:val="24"/>
          <w:szCs w:val="24"/>
        </w:rPr>
        <w:lastRenderedPageBreak/>
        <w:t>§ 13</w:t>
      </w:r>
    </w:p>
    <w:p w14:paraId="7CE27AA5" w14:textId="77777777" w:rsidR="00BA0317" w:rsidRPr="00E74479" w:rsidRDefault="00BA0317" w:rsidP="009B1C54">
      <w:pPr>
        <w:widowControl w:val="0"/>
        <w:spacing w:line="300" w:lineRule="exact"/>
        <w:jc w:val="center"/>
        <w:rPr>
          <w:rFonts w:ascii="Arial" w:hAnsi="Arial" w:cs="Arial"/>
          <w:sz w:val="24"/>
          <w:szCs w:val="24"/>
        </w:rPr>
      </w:pPr>
    </w:p>
    <w:p w14:paraId="17880242" w14:textId="77777777" w:rsidR="00BA0317" w:rsidRPr="0083694D" w:rsidRDefault="00BA0317" w:rsidP="00765C25">
      <w:pPr>
        <w:pStyle w:val="Akapitzlist"/>
        <w:widowControl w:val="0"/>
        <w:numPr>
          <w:ilvl w:val="0"/>
          <w:numId w:val="88"/>
        </w:numPr>
        <w:spacing w:line="300" w:lineRule="exact"/>
        <w:ind w:left="284" w:hanging="284"/>
        <w:jc w:val="both"/>
        <w:rPr>
          <w:rFonts w:ascii="Arial" w:hAnsi="Arial" w:cs="Arial"/>
        </w:rPr>
      </w:pPr>
      <w:r w:rsidRPr="0083694D">
        <w:rPr>
          <w:rFonts w:ascii="Arial" w:hAnsi="Arial" w:cs="Arial"/>
        </w:rPr>
        <w:t>Rada Nadzorcza jest obowiązana rozpatrzyć odwołanie członka w ciągu 3 miesięcy od dnia jego wniesienia. Odwołującemu doręcza się uch</w:t>
      </w:r>
      <w:r w:rsidR="00A42B93" w:rsidRPr="0083694D">
        <w:rPr>
          <w:rFonts w:ascii="Arial" w:hAnsi="Arial" w:cs="Arial"/>
        </w:rPr>
        <w:t>wałę wraz z jej uzasadnieniem w </w:t>
      </w:r>
      <w:r w:rsidRPr="0083694D">
        <w:rPr>
          <w:rFonts w:ascii="Arial" w:hAnsi="Arial" w:cs="Arial"/>
        </w:rPr>
        <w:t>terminie 14 dni od dnia podjęcia. Uchwała Rady Nadzorczej podjęta w trybie odwoławczym jest w postępowaniu wewnątrzspółdzielczym ostateczna.</w:t>
      </w:r>
    </w:p>
    <w:p w14:paraId="57CB4A42" w14:textId="77777777" w:rsidR="00BA0317" w:rsidRDefault="00BA0317" w:rsidP="00765C25">
      <w:pPr>
        <w:pStyle w:val="Akapitzlist"/>
        <w:widowControl w:val="0"/>
        <w:numPr>
          <w:ilvl w:val="0"/>
          <w:numId w:val="88"/>
        </w:numPr>
        <w:spacing w:line="300" w:lineRule="exact"/>
        <w:ind w:left="284" w:hanging="284"/>
        <w:jc w:val="both"/>
        <w:rPr>
          <w:rFonts w:ascii="Arial" w:hAnsi="Arial" w:cs="Arial"/>
        </w:rPr>
      </w:pPr>
      <w:r w:rsidRPr="0083694D">
        <w:rPr>
          <w:rFonts w:ascii="Arial" w:hAnsi="Arial" w:cs="Arial"/>
        </w:rPr>
        <w:t xml:space="preserve">Od uchwały Rady Nadzorczej podjętej w pierwszej instancji członkowi przysługuje prawo  odwołania  do Walnego Zgromadzenia w ciągu  45 dni od dnia jej doręczenia </w:t>
      </w:r>
      <w:r w:rsidRPr="008D17CB">
        <w:rPr>
          <w:rFonts w:ascii="Arial" w:hAnsi="Arial" w:cs="Arial"/>
        </w:rPr>
        <w:t xml:space="preserve">na piśmie wraz z uzasadnieniem oraz prawo uczestniczenia w jego obradach przy rozpatrywaniu odwołania i jego popieranie. </w:t>
      </w:r>
      <w:r w:rsidR="006C0A20" w:rsidRPr="008D17CB">
        <w:rPr>
          <w:rFonts w:ascii="Arial" w:hAnsi="Arial" w:cs="Arial"/>
        </w:rPr>
        <w:t>Odwołanie powinno być rozpatrzone na najbliższym Walnym Zgromadzeniu, które odbywa s</w:t>
      </w:r>
      <w:r w:rsidR="00937C2F" w:rsidRPr="008D17CB">
        <w:rPr>
          <w:rFonts w:ascii="Arial" w:hAnsi="Arial" w:cs="Arial"/>
        </w:rPr>
        <w:t>ię najpóźniej w terminie 12</w:t>
      </w:r>
      <w:r w:rsidR="006C0A20" w:rsidRPr="008D17CB">
        <w:rPr>
          <w:rFonts w:ascii="Arial" w:hAnsi="Arial" w:cs="Arial"/>
        </w:rPr>
        <w:t xml:space="preserve"> miesięcy od dnia złożenia odwołania przez członka spółdzielni przy założeniu, że zostało ono złożone co najmniej na 30 dni przed zwołaniem jego pierwszej części. Jeżeli odwołanie zostało złożone później, jego rozpatrzenie odbywa się na następnym Walny</w:t>
      </w:r>
      <w:r w:rsidR="00937C2F" w:rsidRPr="008D17CB">
        <w:rPr>
          <w:rFonts w:ascii="Arial" w:hAnsi="Arial" w:cs="Arial"/>
        </w:rPr>
        <w:t>m Zgromadzeniu, z zachowaniem 15</w:t>
      </w:r>
      <w:r w:rsidR="006C0A20" w:rsidRPr="008D17CB">
        <w:rPr>
          <w:rFonts w:ascii="Arial" w:hAnsi="Arial" w:cs="Arial"/>
        </w:rPr>
        <w:t xml:space="preserve"> miesięcznego terminu jego rozpatrzenia.</w:t>
      </w:r>
      <w:r w:rsidRPr="008D17CB">
        <w:rPr>
          <w:rFonts w:ascii="Arial" w:hAnsi="Arial" w:cs="Arial"/>
        </w:rPr>
        <w:t xml:space="preserve"> O terminie poszczególnych części Walnego Zgromadzenia odwołujący powinien być zawiadomiony pod wskazanym adresem co najmniej 3 tygodnie </w:t>
      </w:r>
      <w:r w:rsidRPr="0083694D">
        <w:rPr>
          <w:rFonts w:ascii="Arial" w:hAnsi="Arial" w:cs="Arial"/>
        </w:rPr>
        <w:t>przed jego terminem.</w:t>
      </w:r>
    </w:p>
    <w:p w14:paraId="2CECAD3B" w14:textId="77777777" w:rsidR="00DC2DAE" w:rsidRPr="0083694D" w:rsidRDefault="00DC2DAE" w:rsidP="00765C25">
      <w:pPr>
        <w:pStyle w:val="Akapitzlist"/>
        <w:widowControl w:val="0"/>
        <w:numPr>
          <w:ilvl w:val="0"/>
          <w:numId w:val="88"/>
        </w:numPr>
        <w:spacing w:line="300" w:lineRule="exact"/>
        <w:ind w:left="284" w:hanging="284"/>
        <w:jc w:val="both"/>
        <w:rPr>
          <w:rFonts w:ascii="Arial" w:hAnsi="Arial" w:cs="Arial"/>
        </w:rPr>
      </w:pPr>
      <w:r>
        <w:rPr>
          <w:rFonts w:ascii="Arial" w:hAnsi="Arial" w:cs="Arial"/>
        </w:rPr>
        <w:t>W wypadku zaskarżenia przez członka uchwały w postepowaniu wewnątrzspółdzielczym i sądowym, postepowanie wewnątrzspółdzielcze ulega umorzeniu.</w:t>
      </w:r>
    </w:p>
    <w:p w14:paraId="0EBE6F74" w14:textId="77777777" w:rsidR="004505A9" w:rsidRPr="00E74479" w:rsidRDefault="004505A9" w:rsidP="009B1C54">
      <w:pPr>
        <w:widowControl w:val="0"/>
        <w:overflowPunct/>
        <w:spacing w:line="300" w:lineRule="exact"/>
        <w:jc w:val="both"/>
        <w:rPr>
          <w:rFonts w:ascii="Arial" w:hAnsi="Arial" w:cs="Arial"/>
          <w:sz w:val="24"/>
          <w:szCs w:val="24"/>
        </w:rPr>
      </w:pPr>
    </w:p>
    <w:p w14:paraId="3AC65F67" w14:textId="77777777" w:rsidR="00BA0317" w:rsidRPr="00E74479" w:rsidRDefault="00EF5B50" w:rsidP="009B1C54">
      <w:pPr>
        <w:widowControl w:val="0"/>
        <w:spacing w:line="300" w:lineRule="exact"/>
        <w:jc w:val="center"/>
        <w:rPr>
          <w:rFonts w:ascii="Arial" w:hAnsi="Arial" w:cs="Arial"/>
          <w:sz w:val="24"/>
          <w:szCs w:val="24"/>
        </w:rPr>
      </w:pPr>
      <w:r w:rsidRPr="00E74479">
        <w:rPr>
          <w:rFonts w:ascii="Arial" w:hAnsi="Arial" w:cs="Arial"/>
          <w:sz w:val="24"/>
          <w:szCs w:val="24"/>
        </w:rPr>
        <w:t>§</w:t>
      </w:r>
      <w:r w:rsidR="00937C2F">
        <w:rPr>
          <w:rFonts w:ascii="Arial" w:hAnsi="Arial" w:cs="Arial"/>
          <w:sz w:val="24"/>
          <w:szCs w:val="24"/>
        </w:rPr>
        <w:t xml:space="preserve"> 14</w:t>
      </w:r>
    </w:p>
    <w:p w14:paraId="6746B6FA" w14:textId="77777777" w:rsidR="00BA0317" w:rsidRPr="00E74479" w:rsidRDefault="00BA0317" w:rsidP="009B1C54">
      <w:pPr>
        <w:widowControl w:val="0"/>
        <w:spacing w:line="300" w:lineRule="exact"/>
        <w:jc w:val="both"/>
        <w:rPr>
          <w:rFonts w:ascii="Arial" w:hAnsi="Arial" w:cs="Arial"/>
          <w:sz w:val="24"/>
          <w:szCs w:val="24"/>
        </w:rPr>
      </w:pPr>
    </w:p>
    <w:p w14:paraId="1EE67661" w14:textId="77777777" w:rsidR="00BA0317" w:rsidRPr="00E74479" w:rsidRDefault="00BA0317" w:rsidP="009B1C54">
      <w:pPr>
        <w:spacing w:line="300" w:lineRule="exact"/>
        <w:jc w:val="both"/>
        <w:rPr>
          <w:rFonts w:ascii="Arial" w:hAnsi="Arial" w:cs="Arial"/>
          <w:sz w:val="24"/>
          <w:szCs w:val="24"/>
        </w:rPr>
      </w:pPr>
      <w:r w:rsidRPr="00E74479">
        <w:rPr>
          <w:rFonts w:ascii="Arial" w:hAnsi="Arial" w:cs="Arial"/>
          <w:sz w:val="24"/>
          <w:szCs w:val="24"/>
        </w:rPr>
        <w:t>Uchwała Walnego Zgromadzenia jest w postępowaniu wewnątrzspółdzielczym  ostateczna. Odpis uchwały wraz z jej uzasadnieniem doręcza się odwołującemu członkowi w termi</w:t>
      </w:r>
      <w:r w:rsidR="00EB20AD" w:rsidRPr="00E74479">
        <w:rPr>
          <w:rFonts w:ascii="Arial" w:hAnsi="Arial" w:cs="Arial"/>
          <w:sz w:val="24"/>
          <w:szCs w:val="24"/>
        </w:rPr>
        <w:t>nie  20</w:t>
      </w:r>
      <w:r w:rsidRPr="00E74479">
        <w:rPr>
          <w:rFonts w:ascii="Arial" w:hAnsi="Arial" w:cs="Arial"/>
          <w:sz w:val="24"/>
          <w:szCs w:val="24"/>
        </w:rPr>
        <w:t xml:space="preserve"> dni od dnia </w:t>
      </w:r>
      <w:r w:rsidR="00EB20AD" w:rsidRPr="00E74479">
        <w:rPr>
          <w:rFonts w:ascii="Arial" w:hAnsi="Arial" w:cs="Arial"/>
          <w:sz w:val="24"/>
          <w:szCs w:val="24"/>
        </w:rPr>
        <w:t xml:space="preserve"> ostatniej części Walnego Zgromadzenia.</w:t>
      </w:r>
    </w:p>
    <w:p w14:paraId="0A582DC0" w14:textId="77777777" w:rsidR="000A23E2" w:rsidRPr="00E74479" w:rsidRDefault="000A23E2" w:rsidP="009B1C54">
      <w:pPr>
        <w:spacing w:line="300" w:lineRule="exact"/>
        <w:jc w:val="both"/>
        <w:rPr>
          <w:rFonts w:ascii="Arial" w:hAnsi="Arial" w:cs="Arial"/>
          <w:sz w:val="24"/>
          <w:szCs w:val="24"/>
        </w:rPr>
      </w:pPr>
    </w:p>
    <w:p w14:paraId="73DFCF4D" w14:textId="77777777" w:rsidR="000A23E2" w:rsidRPr="008D17CB" w:rsidRDefault="00937C2F" w:rsidP="000A23E2">
      <w:pPr>
        <w:spacing w:line="300" w:lineRule="exact"/>
        <w:jc w:val="center"/>
        <w:rPr>
          <w:rFonts w:ascii="Arial" w:hAnsi="Arial" w:cs="Arial"/>
          <w:sz w:val="24"/>
          <w:szCs w:val="24"/>
        </w:rPr>
      </w:pPr>
      <w:r w:rsidRPr="008D17CB">
        <w:rPr>
          <w:rFonts w:ascii="Arial" w:hAnsi="Arial" w:cs="Arial"/>
          <w:sz w:val="24"/>
          <w:szCs w:val="24"/>
        </w:rPr>
        <w:t>§14</w:t>
      </w:r>
      <w:r w:rsidR="000A23E2" w:rsidRPr="008D17CB">
        <w:rPr>
          <w:rFonts w:ascii="Arial" w:hAnsi="Arial" w:cs="Arial"/>
          <w:sz w:val="24"/>
          <w:szCs w:val="24"/>
        </w:rPr>
        <w:t>a</w:t>
      </w:r>
    </w:p>
    <w:p w14:paraId="6C20B1C9" w14:textId="77777777" w:rsidR="000A23E2" w:rsidRPr="008D17CB" w:rsidRDefault="000A23E2" w:rsidP="000A23E2">
      <w:pPr>
        <w:spacing w:line="300" w:lineRule="exact"/>
        <w:jc w:val="center"/>
        <w:rPr>
          <w:rFonts w:ascii="Arial" w:hAnsi="Arial" w:cs="Arial"/>
          <w:sz w:val="24"/>
          <w:szCs w:val="24"/>
        </w:rPr>
      </w:pPr>
    </w:p>
    <w:p w14:paraId="3D514CC1" w14:textId="77777777" w:rsidR="000A23E2" w:rsidRPr="008D17CB" w:rsidRDefault="000A23E2" w:rsidP="00765C25">
      <w:pPr>
        <w:pStyle w:val="Zwykytekst"/>
        <w:numPr>
          <w:ilvl w:val="0"/>
          <w:numId w:val="89"/>
        </w:numPr>
        <w:ind w:left="284" w:hanging="284"/>
        <w:jc w:val="both"/>
        <w:rPr>
          <w:rFonts w:ascii="Arial" w:hAnsi="Arial" w:cs="Arial"/>
          <w:sz w:val="24"/>
          <w:szCs w:val="24"/>
        </w:rPr>
      </w:pPr>
      <w:r w:rsidRPr="008D17CB">
        <w:rPr>
          <w:rFonts w:ascii="Arial" w:hAnsi="Arial" w:cs="Arial"/>
          <w:sz w:val="24"/>
          <w:szCs w:val="24"/>
        </w:rPr>
        <w:t>Postanowienia statutu o postępowaniu wewnątrzspółdzielczym nie ograniczają dochodzenia przez członków ich praw na drodze sądowej.</w:t>
      </w:r>
    </w:p>
    <w:p w14:paraId="72FA4EC5" w14:textId="77777777" w:rsidR="000A23E2" w:rsidRPr="008D17CB" w:rsidRDefault="000A23E2" w:rsidP="00765C25">
      <w:pPr>
        <w:pStyle w:val="Zwykytekst"/>
        <w:numPr>
          <w:ilvl w:val="0"/>
          <w:numId w:val="89"/>
        </w:numPr>
        <w:ind w:left="284" w:hanging="284"/>
        <w:jc w:val="both"/>
        <w:rPr>
          <w:rFonts w:ascii="Arial" w:hAnsi="Arial" w:cs="Arial"/>
          <w:sz w:val="24"/>
          <w:szCs w:val="24"/>
        </w:rPr>
      </w:pPr>
      <w:r w:rsidRPr="008D17CB">
        <w:rPr>
          <w:rFonts w:ascii="Arial" w:hAnsi="Arial" w:cs="Arial"/>
          <w:sz w:val="24"/>
          <w:szCs w:val="24"/>
        </w:rPr>
        <w:t>W wypadku zaskarżenia przez członka uchwały w postępowaniu wewnątrzspółdzielczym i sądowym, postępowanie wewnątrzspółdzielcze ulega umorzeniu.</w:t>
      </w:r>
    </w:p>
    <w:p w14:paraId="07ACC06C" w14:textId="77777777" w:rsidR="000A23E2" w:rsidRPr="008D17CB" w:rsidRDefault="000A23E2" w:rsidP="00765C25">
      <w:pPr>
        <w:pStyle w:val="Akapitzlist"/>
        <w:widowControl w:val="0"/>
        <w:numPr>
          <w:ilvl w:val="0"/>
          <w:numId w:val="89"/>
        </w:numPr>
        <w:spacing w:line="300" w:lineRule="exact"/>
        <w:ind w:left="284" w:hanging="284"/>
        <w:jc w:val="both"/>
        <w:rPr>
          <w:rFonts w:ascii="Arial" w:hAnsi="Arial" w:cs="Arial"/>
        </w:rPr>
      </w:pPr>
      <w:r w:rsidRPr="008D17CB">
        <w:rPr>
          <w:rFonts w:ascii="Arial" w:hAnsi="Arial" w:cs="Arial"/>
        </w:rPr>
        <w:t>W wypadku wniesienia przez członka odwołania w postępowaniu wewnątrzspółdzielczym bieg przedawnienia i terminów zawitych ulega zawieszeniu do dnia zakończenia tego postępowania, jednakże przez okres nie dłuższy niż rok od dnia, w którym organ odwoławczy powinien rozpatrzyć odwołanie</w:t>
      </w:r>
      <w:r w:rsidR="000211C8" w:rsidRPr="008D17CB">
        <w:rPr>
          <w:rFonts w:ascii="Arial" w:hAnsi="Arial" w:cs="Arial"/>
        </w:rPr>
        <w:t>.</w:t>
      </w:r>
    </w:p>
    <w:p w14:paraId="095EB599" w14:textId="77777777" w:rsidR="000A23E2" w:rsidRPr="00E74479" w:rsidRDefault="000A23E2" w:rsidP="000A23E2">
      <w:pPr>
        <w:spacing w:line="300" w:lineRule="exact"/>
        <w:jc w:val="center"/>
        <w:rPr>
          <w:rFonts w:ascii="Arial" w:hAnsi="Arial" w:cs="Arial"/>
          <w:sz w:val="24"/>
          <w:szCs w:val="24"/>
        </w:rPr>
      </w:pPr>
    </w:p>
    <w:p w14:paraId="11695134" w14:textId="77777777" w:rsidR="00BA0317" w:rsidRPr="00E74479" w:rsidRDefault="00937C2F" w:rsidP="009B1C54">
      <w:pPr>
        <w:widowControl w:val="0"/>
        <w:spacing w:line="300" w:lineRule="exact"/>
        <w:jc w:val="center"/>
        <w:rPr>
          <w:rFonts w:ascii="Arial" w:hAnsi="Arial" w:cs="Arial"/>
          <w:sz w:val="24"/>
          <w:szCs w:val="24"/>
        </w:rPr>
      </w:pPr>
      <w:r>
        <w:rPr>
          <w:rFonts w:ascii="Arial" w:hAnsi="Arial" w:cs="Arial"/>
          <w:sz w:val="24"/>
          <w:szCs w:val="24"/>
        </w:rPr>
        <w:t>§ 15</w:t>
      </w:r>
    </w:p>
    <w:p w14:paraId="105CE839" w14:textId="77777777" w:rsidR="00BA0317" w:rsidRPr="00E74479" w:rsidRDefault="00937C2F" w:rsidP="009B1C54">
      <w:pPr>
        <w:widowControl w:val="0"/>
        <w:spacing w:line="300" w:lineRule="exact"/>
        <w:jc w:val="both"/>
        <w:rPr>
          <w:rFonts w:ascii="Arial" w:hAnsi="Arial" w:cs="Arial"/>
          <w:sz w:val="24"/>
          <w:szCs w:val="24"/>
        </w:rPr>
      </w:pPr>
      <w:r>
        <w:rPr>
          <w:rFonts w:ascii="Arial" w:hAnsi="Arial" w:cs="Arial"/>
          <w:sz w:val="24"/>
          <w:szCs w:val="24"/>
        </w:rPr>
        <w:t xml:space="preserve">Członka zmarłego skreśla się z rejestru członków Spółdzielni ze </w:t>
      </w:r>
      <w:r w:rsidR="000211C8">
        <w:rPr>
          <w:rFonts w:ascii="Arial" w:hAnsi="Arial" w:cs="Arial"/>
          <w:sz w:val="24"/>
          <w:szCs w:val="24"/>
        </w:rPr>
        <w:t>skutkiem od dnia, w którym nastąpił zgon.</w:t>
      </w:r>
    </w:p>
    <w:p w14:paraId="57458C40" w14:textId="77777777" w:rsidR="00BA0317" w:rsidRPr="00E74479" w:rsidRDefault="00BA0317" w:rsidP="00765C25">
      <w:pPr>
        <w:widowControl w:val="0"/>
        <w:numPr>
          <w:ilvl w:val="0"/>
          <w:numId w:val="8"/>
        </w:numPr>
        <w:overflowPunct/>
        <w:spacing w:line="300" w:lineRule="exact"/>
        <w:jc w:val="both"/>
        <w:rPr>
          <w:rFonts w:ascii="Arial" w:hAnsi="Arial" w:cs="Arial"/>
          <w:sz w:val="24"/>
          <w:szCs w:val="24"/>
        </w:rPr>
      </w:pPr>
      <w:r w:rsidRPr="00E74479">
        <w:rPr>
          <w:rFonts w:ascii="Arial" w:hAnsi="Arial" w:cs="Arial"/>
          <w:sz w:val="24"/>
          <w:szCs w:val="24"/>
        </w:rPr>
        <w:t>Organ odwoławczy powinien rozpatrzyć odwołanie wniesione po upływie statutowego terminu, jeżeli opóźnienie nie przekracza 6 miesięcy, a odwołujący usprawiedliwił je wyjątkowymi okolicznościami.</w:t>
      </w:r>
    </w:p>
    <w:p w14:paraId="22226046" w14:textId="77777777" w:rsidR="00BA0317" w:rsidRDefault="00BA0317" w:rsidP="00765C25">
      <w:pPr>
        <w:widowControl w:val="0"/>
        <w:numPr>
          <w:ilvl w:val="0"/>
          <w:numId w:val="8"/>
        </w:numPr>
        <w:overflowPunct/>
        <w:spacing w:line="300" w:lineRule="exact"/>
        <w:jc w:val="both"/>
        <w:rPr>
          <w:rFonts w:ascii="Arial" w:hAnsi="Arial" w:cs="Arial"/>
          <w:sz w:val="24"/>
          <w:szCs w:val="24"/>
        </w:rPr>
      </w:pPr>
      <w:r w:rsidRPr="00E74479">
        <w:rPr>
          <w:rFonts w:ascii="Arial" w:hAnsi="Arial" w:cs="Arial"/>
          <w:sz w:val="24"/>
          <w:szCs w:val="24"/>
        </w:rPr>
        <w:lastRenderedPageBreak/>
        <w:t>Pisemne zawiadomienia o uchwałach w postępowaniu wewnątrzspółdzielczym, zwrócone na skutek nie zgłoszenia przez członka zm</w:t>
      </w:r>
      <w:r w:rsidR="000A23E2" w:rsidRPr="00E74479">
        <w:rPr>
          <w:rFonts w:ascii="Arial" w:hAnsi="Arial" w:cs="Arial"/>
          <w:sz w:val="24"/>
          <w:szCs w:val="24"/>
        </w:rPr>
        <w:t>iany adresu, bądź nie podjęte w </w:t>
      </w:r>
      <w:r w:rsidRPr="00E74479">
        <w:rPr>
          <w:rFonts w:ascii="Arial" w:hAnsi="Arial" w:cs="Arial"/>
          <w:sz w:val="24"/>
          <w:szCs w:val="24"/>
        </w:rPr>
        <w:t>terminie, mają moc prawną doręczenia.</w:t>
      </w:r>
    </w:p>
    <w:p w14:paraId="1BD41BEC" w14:textId="77777777" w:rsidR="00DC2DAE" w:rsidRPr="00E74479" w:rsidRDefault="00DC2DAE" w:rsidP="00DC2DAE">
      <w:pPr>
        <w:widowControl w:val="0"/>
        <w:overflowPunct/>
        <w:spacing w:line="300" w:lineRule="exact"/>
        <w:ind w:left="360"/>
        <w:jc w:val="both"/>
        <w:rPr>
          <w:rFonts w:ascii="Arial" w:hAnsi="Arial" w:cs="Arial"/>
          <w:sz w:val="24"/>
          <w:szCs w:val="24"/>
        </w:rPr>
      </w:pPr>
    </w:p>
    <w:p w14:paraId="333FF2F1" w14:textId="77777777" w:rsidR="00BA0317" w:rsidRPr="00F95531" w:rsidRDefault="00BA0317" w:rsidP="009B1C54">
      <w:pPr>
        <w:pStyle w:val="Nagwek5"/>
        <w:rPr>
          <w:rFonts w:ascii="Arial" w:hAnsi="Arial" w:cs="Arial"/>
          <w:i/>
          <w:color w:val="1F3864"/>
          <w:sz w:val="24"/>
          <w:szCs w:val="24"/>
        </w:rPr>
      </w:pPr>
      <w:r w:rsidRPr="00F95531">
        <w:rPr>
          <w:rFonts w:ascii="Arial" w:hAnsi="Arial" w:cs="Arial"/>
          <w:i/>
          <w:color w:val="1F3864"/>
          <w:sz w:val="24"/>
          <w:szCs w:val="24"/>
        </w:rPr>
        <w:t>ROZDZIAŁ 5.  WPISOWE I UDZIAŁY</w:t>
      </w:r>
    </w:p>
    <w:p w14:paraId="3757E8F5" w14:textId="77777777" w:rsidR="00BA0317" w:rsidRPr="00E74479" w:rsidRDefault="00BA0317" w:rsidP="009B1C54">
      <w:pPr>
        <w:widowControl w:val="0"/>
        <w:spacing w:line="300" w:lineRule="exact"/>
        <w:jc w:val="center"/>
        <w:rPr>
          <w:rFonts w:ascii="Arial" w:hAnsi="Arial" w:cs="Arial"/>
          <w:sz w:val="24"/>
          <w:szCs w:val="24"/>
        </w:rPr>
      </w:pPr>
    </w:p>
    <w:p w14:paraId="4290DDF0" w14:textId="77777777" w:rsidR="00F95531" w:rsidRDefault="00F95531" w:rsidP="009B1C54">
      <w:pPr>
        <w:pStyle w:val="Nagwek6"/>
        <w:rPr>
          <w:rFonts w:ascii="Arial" w:hAnsi="Arial" w:cs="Arial"/>
          <w:color w:val="1F3864"/>
          <w:sz w:val="24"/>
          <w:szCs w:val="24"/>
        </w:rPr>
      </w:pPr>
    </w:p>
    <w:p w14:paraId="4A9F1F59" w14:textId="77777777" w:rsidR="00BA0317" w:rsidRPr="00E74479" w:rsidRDefault="00BA0317" w:rsidP="009B1C54">
      <w:pPr>
        <w:pStyle w:val="Nagwek6"/>
        <w:rPr>
          <w:rFonts w:ascii="Arial" w:hAnsi="Arial" w:cs="Arial"/>
          <w:color w:val="1F3864"/>
          <w:sz w:val="24"/>
          <w:szCs w:val="24"/>
        </w:rPr>
      </w:pPr>
      <w:r w:rsidRPr="00E74479">
        <w:rPr>
          <w:rFonts w:ascii="Arial" w:hAnsi="Arial" w:cs="Arial"/>
          <w:color w:val="1F3864"/>
          <w:sz w:val="24"/>
          <w:szCs w:val="24"/>
        </w:rPr>
        <w:t>DZIAŁ III WKŁADY</w:t>
      </w:r>
    </w:p>
    <w:p w14:paraId="55826708" w14:textId="77777777" w:rsidR="00BA0317" w:rsidRPr="00E74479" w:rsidRDefault="00BA0317" w:rsidP="009B1C54">
      <w:pPr>
        <w:rPr>
          <w:rFonts w:ascii="Arial" w:hAnsi="Arial" w:cs="Arial"/>
          <w:b/>
          <w:color w:val="1F3864"/>
          <w:sz w:val="24"/>
          <w:szCs w:val="24"/>
        </w:rPr>
      </w:pPr>
    </w:p>
    <w:p w14:paraId="06B7859C" w14:textId="77777777" w:rsidR="00BA0317" w:rsidRPr="00E74479" w:rsidRDefault="00BA0317" w:rsidP="009B1C54">
      <w:pPr>
        <w:pStyle w:val="Nagwek5"/>
        <w:rPr>
          <w:rFonts w:ascii="Arial" w:hAnsi="Arial" w:cs="Arial"/>
          <w:i/>
          <w:color w:val="1F3864"/>
          <w:sz w:val="24"/>
          <w:szCs w:val="24"/>
        </w:rPr>
      </w:pPr>
      <w:r w:rsidRPr="00E74479">
        <w:rPr>
          <w:rFonts w:ascii="Arial" w:hAnsi="Arial" w:cs="Arial"/>
          <w:i/>
          <w:color w:val="1F3864"/>
          <w:sz w:val="24"/>
          <w:szCs w:val="24"/>
        </w:rPr>
        <w:t>ROZDZIAŁ 1. POSTANOWIENIA OGÓLNE</w:t>
      </w:r>
    </w:p>
    <w:p w14:paraId="498D7422" w14:textId="77777777" w:rsidR="007155E5" w:rsidRPr="00E74479" w:rsidRDefault="007155E5" w:rsidP="009B1C54">
      <w:pPr>
        <w:rPr>
          <w:rFonts w:ascii="Arial" w:hAnsi="Arial" w:cs="Arial"/>
          <w:sz w:val="24"/>
          <w:szCs w:val="24"/>
        </w:rPr>
      </w:pPr>
    </w:p>
    <w:p w14:paraId="52AD1A9C" w14:textId="77777777" w:rsidR="00BA0317" w:rsidRPr="00E74479" w:rsidRDefault="00367444" w:rsidP="009B1C54">
      <w:pPr>
        <w:widowControl w:val="0"/>
        <w:spacing w:line="300" w:lineRule="exact"/>
        <w:jc w:val="center"/>
        <w:rPr>
          <w:rFonts w:ascii="Arial" w:hAnsi="Arial" w:cs="Arial"/>
          <w:sz w:val="24"/>
          <w:szCs w:val="24"/>
        </w:rPr>
      </w:pPr>
      <w:r>
        <w:rPr>
          <w:rFonts w:ascii="Arial" w:hAnsi="Arial" w:cs="Arial"/>
          <w:sz w:val="24"/>
          <w:szCs w:val="24"/>
        </w:rPr>
        <w:t>§ 16</w:t>
      </w:r>
    </w:p>
    <w:p w14:paraId="55E2BFD7" w14:textId="77777777" w:rsidR="00BA0317" w:rsidRPr="00E74479" w:rsidRDefault="00BA0317" w:rsidP="009B1C54">
      <w:pPr>
        <w:widowControl w:val="0"/>
        <w:spacing w:line="300" w:lineRule="exact"/>
        <w:jc w:val="both"/>
        <w:rPr>
          <w:rFonts w:ascii="Arial" w:hAnsi="Arial" w:cs="Arial"/>
          <w:sz w:val="24"/>
          <w:szCs w:val="24"/>
        </w:rPr>
      </w:pPr>
    </w:p>
    <w:p w14:paraId="76E68DE5" w14:textId="77777777" w:rsidR="00BA0317" w:rsidRPr="008D17CB" w:rsidRDefault="00BA0317" w:rsidP="00765C25">
      <w:pPr>
        <w:widowControl w:val="0"/>
        <w:numPr>
          <w:ilvl w:val="0"/>
          <w:numId w:val="9"/>
        </w:numPr>
        <w:overflowPunct/>
        <w:spacing w:line="300" w:lineRule="exact"/>
        <w:jc w:val="both"/>
        <w:rPr>
          <w:rFonts w:ascii="Arial" w:hAnsi="Arial" w:cs="Arial"/>
          <w:sz w:val="24"/>
          <w:szCs w:val="24"/>
        </w:rPr>
      </w:pPr>
      <w:r w:rsidRPr="008D17CB">
        <w:rPr>
          <w:rFonts w:ascii="Arial" w:hAnsi="Arial" w:cs="Arial"/>
          <w:sz w:val="24"/>
          <w:szCs w:val="24"/>
        </w:rPr>
        <w:t>Wkładem mieszkaniowym jest kwota</w:t>
      </w:r>
      <w:r w:rsidR="00172ADE" w:rsidRPr="008D17CB">
        <w:rPr>
          <w:rFonts w:ascii="Arial" w:hAnsi="Arial" w:cs="Arial"/>
          <w:sz w:val="24"/>
          <w:szCs w:val="24"/>
        </w:rPr>
        <w:t xml:space="preserve"> </w:t>
      </w:r>
      <w:r w:rsidR="00172ADE" w:rsidRPr="008D17CB">
        <w:rPr>
          <w:rFonts w:ascii="Arial" w:hAnsi="Arial" w:cs="Arial"/>
          <w:sz w:val="24"/>
          <w:szCs w:val="24"/>
          <w:shd w:val="clear" w:color="auto" w:fill="FFFFFF"/>
        </w:rPr>
        <w:t>w wysokości odpowiadającej różnicy między kosztem budowy przypadającym na lokal a uzyskaną przez spółdzielnię pomocą ze środków publicznych lub z innych środków uzyskanych na sfinansowanie kosztów budowy lokalu. Jeżeli część wkładu mieszkaniowego została sfinansowana z zaciągniętego przez spółdzielnię kredytu na sfinansowanie kosztów budowy danego lokalu, osoba ubiegająca się o ustanowienie spółdzielczego lokatorskiego prawa do lokalu mieszkalnego jest obowiązana uczestniczyć w spłacie tego kredytu wraz z odsetkami w części przypadającej na jej lokal.</w:t>
      </w:r>
      <w:r w:rsidRPr="008D17CB">
        <w:rPr>
          <w:rFonts w:ascii="Arial" w:hAnsi="Arial" w:cs="Arial"/>
          <w:sz w:val="24"/>
          <w:szCs w:val="24"/>
        </w:rPr>
        <w:t xml:space="preserve"> </w:t>
      </w:r>
    </w:p>
    <w:p w14:paraId="05DE6E86" w14:textId="77777777" w:rsidR="00BA0317" w:rsidRPr="008D17CB" w:rsidRDefault="00BA0317" w:rsidP="00765C25">
      <w:pPr>
        <w:widowControl w:val="0"/>
        <w:numPr>
          <w:ilvl w:val="0"/>
          <w:numId w:val="9"/>
        </w:numPr>
        <w:overflowPunct/>
        <w:spacing w:line="300" w:lineRule="exact"/>
        <w:jc w:val="both"/>
        <w:rPr>
          <w:rFonts w:ascii="Arial" w:hAnsi="Arial" w:cs="Arial"/>
          <w:sz w:val="24"/>
          <w:szCs w:val="24"/>
        </w:rPr>
      </w:pPr>
      <w:r w:rsidRPr="008D17CB">
        <w:rPr>
          <w:rFonts w:ascii="Arial" w:hAnsi="Arial" w:cs="Arial"/>
          <w:sz w:val="24"/>
          <w:szCs w:val="24"/>
        </w:rPr>
        <w:t xml:space="preserve">Wkładem budowlanym jest kwota </w:t>
      </w:r>
      <w:r w:rsidR="00060B7C" w:rsidRPr="008D17CB">
        <w:rPr>
          <w:rFonts w:ascii="Arial" w:hAnsi="Arial" w:cs="Arial"/>
          <w:sz w:val="24"/>
          <w:szCs w:val="24"/>
          <w:shd w:val="clear" w:color="auto" w:fill="FFFFFF"/>
        </w:rPr>
        <w:t>w wysokości odpowiadającej całości kosztów budowy przypadających na lokal. Jeżeli część wkładu budowlanego została sfinansowana z zaciągniętego przez spółdzielnię kredytu na sfinansowanie kosztów budowy danego lokalu, osoba ubiegająca się o ustanowienie odrębnej własności lokalu jest obowiązana do spłaty tego kredytu wraz z odsetkami w części przypadającej na jej lokal.</w:t>
      </w:r>
    </w:p>
    <w:p w14:paraId="4142C68C" w14:textId="77777777" w:rsidR="000A19DB" w:rsidRPr="00E74479" w:rsidRDefault="00BA0317" w:rsidP="00765C25">
      <w:pPr>
        <w:widowControl w:val="0"/>
        <w:numPr>
          <w:ilvl w:val="0"/>
          <w:numId w:val="9"/>
        </w:numPr>
        <w:overflowPunct/>
        <w:spacing w:line="300" w:lineRule="exact"/>
        <w:jc w:val="both"/>
        <w:rPr>
          <w:rFonts w:ascii="Arial" w:hAnsi="Arial" w:cs="Arial"/>
          <w:sz w:val="24"/>
          <w:szCs w:val="24"/>
        </w:rPr>
      </w:pPr>
      <w:r w:rsidRPr="008D17CB">
        <w:rPr>
          <w:rFonts w:ascii="Arial" w:hAnsi="Arial" w:cs="Arial"/>
          <w:sz w:val="24"/>
          <w:szCs w:val="24"/>
        </w:rPr>
        <w:t>Wartość rynkowa lokalu, ustalana jest przez biegłego r</w:t>
      </w:r>
      <w:r w:rsidR="00060B7C" w:rsidRPr="008D17CB">
        <w:rPr>
          <w:rFonts w:ascii="Arial" w:hAnsi="Arial" w:cs="Arial"/>
          <w:sz w:val="24"/>
          <w:szCs w:val="24"/>
        </w:rPr>
        <w:t>zeczoznawcę, zgodnie z </w:t>
      </w:r>
      <w:r w:rsidR="005B28CA" w:rsidRPr="008D17CB">
        <w:rPr>
          <w:rFonts w:ascii="Arial" w:hAnsi="Arial" w:cs="Arial"/>
          <w:sz w:val="24"/>
          <w:szCs w:val="24"/>
        </w:rPr>
        <w:t>Ustawą o </w:t>
      </w:r>
      <w:r w:rsidRPr="008D17CB">
        <w:rPr>
          <w:rFonts w:ascii="Arial" w:hAnsi="Arial" w:cs="Arial"/>
          <w:sz w:val="24"/>
          <w:szCs w:val="24"/>
        </w:rPr>
        <w:t xml:space="preserve">gospodarce nieruchomościami. Koszty wyceny ponosi  </w:t>
      </w:r>
      <w:r w:rsidRPr="00E74479">
        <w:rPr>
          <w:rFonts w:ascii="Arial" w:hAnsi="Arial" w:cs="Arial"/>
          <w:sz w:val="24"/>
          <w:szCs w:val="24"/>
        </w:rPr>
        <w:t>zainteresowana osoba.</w:t>
      </w:r>
    </w:p>
    <w:p w14:paraId="39C7C7B8" w14:textId="77777777" w:rsidR="000A19DB" w:rsidRPr="00E74479" w:rsidRDefault="000A19DB" w:rsidP="009B1C54">
      <w:pPr>
        <w:widowControl w:val="0"/>
        <w:spacing w:line="300" w:lineRule="exact"/>
        <w:jc w:val="both"/>
        <w:rPr>
          <w:rFonts w:ascii="Arial" w:hAnsi="Arial" w:cs="Arial"/>
          <w:sz w:val="24"/>
          <w:szCs w:val="24"/>
        </w:rPr>
      </w:pPr>
    </w:p>
    <w:p w14:paraId="4045B609" w14:textId="77777777" w:rsidR="00BA0317" w:rsidRPr="00E74479" w:rsidRDefault="00BA0317" w:rsidP="009B1C54">
      <w:pPr>
        <w:widowControl w:val="0"/>
        <w:spacing w:line="300" w:lineRule="exact"/>
        <w:jc w:val="both"/>
        <w:rPr>
          <w:rFonts w:ascii="Arial" w:hAnsi="Arial" w:cs="Arial"/>
          <w:b/>
          <w:bCs/>
          <w:i/>
          <w:iCs/>
          <w:color w:val="1F3864"/>
          <w:sz w:val="24"/>
          <w:szCs w:val="24"/>
        </w:rPr>
      </w:pPr>
      <w:r w:rsidRPr="00E74479">
        <w:rPr>
          <w:rFonts w:ascii="Arial" w:hAnsi="Arial" w:cs="Arial"/>
          <w:b/>
          <w:bCs/>
          <w:i/>
          <w:iCs/>
          <w:color w:val="1F3864"/>
          <w:sz w:val="24"/>
          <w:szCs w:val="24"/>
        </w:rPr>
        <w:t xml:space="preserve">ROZDZIAŁ 2. WKŁAD NA SPÓŁDZIELCZE LOKATORSKIE PRAWO DO </w:t>
      </w:r>
      <w:r w:rsidRPr="00E74479">
        <w:rPr>
          <w:rFonts w:ascii="Arial" w:hAnsi="Arial" w:cs="Arial"/>
          <w:b/>
          <w:bCs/>
          <w:i/>
          <w:iCs/>
          <w:color w:val="1F3864"/>
          <w:sz w:val="24"/>
          <w:szCs w:val="24"/>
        </w:rPr>
        <w:br/>
        <w:t xml:space="preserve">                            LOKALU MIESZKALNEGO  </w:t>
      </w:r>
    </w:p>
    <w:p w14:paraId="4D654917" w14:textId="77777777" w:rsidR="00BA0317" w:rsidRPr="00E74479" w:rsidRDefault="00BA0317" w:rsidP="009B1C54">
      <w:pPr>
        <w:widowControl w:val="0"/>
        <w:spacing w:line="300" w:lineRule="exact"/>
        <w:jc w:val="center"/>
        <w:rPr>
          <w:rFonts w:ascii="Arial" w:hAnsi="Arial" w:cs="Arial"/>
          <w:sz w:val="24"/>
          <w:szCs w:val="24"/>
        </w:rPr>
      </w:pPr>
    </w:p>
    <w:p w14:paraId="41B1DEAF" w14:textId="77777777" w:rsidR="00BA0317" w:rsidRPr="00E74479" w:rsidRDefault="00EF5B50" w:rsidP="009B1C54">
      <w:pPr>
        <w:widowControl w:val="0"/>
        <w:spacing w:line="300" w:lineRule="exact"/>
        <w:jc w:val="center"/>
        <w:rPr>
          <w:rFonts w:ascii="Arial" w:hAnsi="Arial" w:cs="Arial"/>
          <w:sz w:val="24"/>
          <w:szCs w:val="24"/>
        </w:rPr>
      </w:pPr>
      <w:r w:rsidRPr="00E74479">
        <w:rPr>
          <w:rFonts w:ascii="Arial" w:hAnsi="Arial" w:cs="Arial"/>
          <w:sz w:val="24"/>
          <w:szCs w:val="24"/>
        </w:rPr>
        <w:t>§</w:t>
      </w:r>
      <w:r w:rsidR="00367444">
        <w:rPr>
          <w:rFonts w:ascii="Arial" w:hAnsi="Arial" w:cs="Arial"/>
          <w:sz w:val="24"/>
          <w:szCs w:val="24"/>
        </w:rPr>
        <w:t xml:space="preserve"> 17</w:t>
      </w:r>
    </w:p>
    <w:p w14:paraId="5FB8A58E" w14:textId="77777777" w:rsidR="00BA0317" w:rsidRPr="00E74479" w:rsidRDefault="00BA0317" w:rsidP="009B1C54">
      <w:pPr>
        <w:widowControl w:val="0"/>
        <w:spacing w:line="300" w:lineRule="exact"/>
        <w:jc w:val="both"/>
        <w:rPr>
          <w:rFonts w:ascii="Arial" w:hAnsi="Arial" w:cs="Arial"/>
          <w:sz w:val="24"/>
          <w:szCs w:val="24"/>
        </w:rPr>
      </w:pPr>
    </w:p>
    <w:p w14:paraId="49B42B73" w14:textId="77777777" w:rsidR="00BA0317" w:rsidRPr="008D17CB" w:rsidRDefault="000A23E2" w:rsidP="009B1C54">
      <w:pPr>
        <w:widowControl w:val="0"/>
        <w:spacing w:line="300" w:lineRule="exact"/>
        <w:jc w:val="both"/>
        <w:rPr>
          <w:rFonts w:ascii="Arial" w:hAnsi="Arial" w:cs="Arial"/>
          <w:sz w:val="24"/>
          <w:szCs w:val="24"/>
        </w:rPr>
      </w:pPr>
      <w:r w:rsidRPr="008D17CB">
        <w:rPr>
          <w:rFonts w:ascii="Arial" w:hAnsi="Arial" w:cs="Arial"/>
          <w:sz w:val="24"/>
          <w:szCs w:val="24"/>
        </w:rPr>
        <w:t xml:space="preserve">Osoba ubiegająca się </w:t>
      </w:r>
      <w:r w:rsidR="00BA0317" w:rsidRPr="008D17CB">
        <w:rPr>
          <w:rFonts w:ascii="Arial" w:hAnsi="Arial" w:cs="Arial"/>
          <w:sz w:val="24"/>
          <w:szCs w:val="24"/>
        </w:rPr>
        <w:t>o ustanowienie spółdzielczego lo</w:t>
      </w:r>
      <w:r w:rsidR="009D5760" w:rsidRPr="008D17CB">
        <w:rPr>
          <w:rFonts w:ascii="Arial" w:hAnsi="Arial" w:cs="Arial"/>
          <w:sz w:val="24"/>
          <w:szCs w:val="24"/>
        </w:rPr>
        <w:t xml:space="preserve">katorskiego prawa do lokalu  </w:t>
      </w:r>
      <w:r w:rsidR="00BA0317" w:rsidRPr="008D17CB">
        <w:rPr>
          <w:rFonts w:ascii="Arial" w:hAnsi="Arial" w:cs="Arial"/>
          <w:sz w:val="24"/>
          <w:szCs w:val="24"/>
        </w:rPr>
        <w:t xml:space="preserve">mieszkalnego  wnosi  wkład  mieszkaniowy </w:t>
      </w:r>
      <w:r w:rsidR="0071289A" w:rsidRPr="008D17CB">
        <w:rPr>
          <w:rFonts w:ascii="Arial" w:hAnsi="Arial" w:cs="Arial"/>
          <w:sz w:val="24"/>
          <w:szCs w:val="24"/>
          <w:shd w:val="clear" w:color="auto" w:fill="FFFFFF"/>
        </w:rPr>
        <w:t>w wysokości odpowiadającej różnicy między kosztem budowy przypadającym na</w:t>
      </w:r>
      <w:r w:rsidR="0071289A" w:rsidRPr="008D17CB">
        <w:rPr>
          <w:rStyle w:val="apple-converted-space"/>
          <w:rFonts w:ascii="Arial" w:hAnsi="Arial" w:cs="Arial"/>
          <w:sz w:val="24"/>
          <w:szCs w:val="24"/>
          <w:shd w:val="clear" w:color="auto" w:fill="FFFFFF"/>
        </w:rPr>
        <w:t> </w:t>
      </w:r>
      <w:r w:rsidR="0071289A" w:rsidRPr="008D17CB">
        <w:rPr>
          <w:rStyle w:val="new"/>
          <w:rFonts w:ascii="Arial" w:hAnsi="Arial" w:cs="Arial"/>
          <w:sz w:val="24"/>
          <w:szCs w:val="24"/>
          <w:shd w:val="clear" w:color="auto" w:fill="FFFFFF"/>
        </w:rPr>
        <w:t>jej</w:t>
      </w:r>
      <w:r w:rsidR="0071289A" w:rsidRPr="008D17CB">
        <w:rPr>
          <w:rStyle w:val="apple-converted-space"/>
          <w:rFonts w:ascii="Arial" w:hAnsi="Arial" w:cs="Arial"/>
          <w:sz w:val="24"/>
          <w:szCs w:val="24"/>
          <w:shd w:val="clear" w:color="auto" w:fill="FFFFFF"/>
        </w:rPr>
        <w:t> </w:t>
      </w:r>
      <w:r w:rsidR="0071289A" w:rsidRPr="008D17CB">
        <w:rPr>
          <w:rFonts w:ascii="Arial" w:hAnsi="Arial" w:cs="Arial"/>
          <w:sz w:val="24"/>
          <w:szCs w:val="24"/>
          <w:shd w:val="clear" w:color="auto" w:fill="FFFFFF"/>
        </w:rPr>
        <w:t>lokal a uzyskaną przez spółdzielnię pomocą ze środków publicznych lub z innych środków uzyskanych na sfinansowanie kosztów budowy lokalu. Jeżeli część wkładu mieszkaniowego została sfinansowana z zaciągniętego przez spółdzielnię kredytu na sfinansowanie kosztów budowy danego lokalu,</w:t>
      </w:r>
      <w:r w:rsidR="0071289A" w:rsidRPr="008D17CB">
        <w:rPr>
          <w:rStyle w:val="apple-converted-space"/>
          <w:rFonts w:ascii="Arial" w:hAnsi="Arial" w:cs="Arial"/>
          <w:sz w:val="24"/>
          <w:szCs w:val="24"/>
          <w:shd w:val="clear" w:color="auto" w:fill="FFFFFF"/>
        </w:rPr>
        <w:t> </w:t>
      </w:r>
      <w:r w:rsidR="0071289A" w:rsidRPr="008D17CB">
        <w:rPr>
          <w:rStyle w:val="new"/>
          <w:rFonts w:ascii="Arial" w:hAnsi="Arial" w:cs="Arial"/>
          <w:sz w:val="24"/>
          <w:szCs w:val="24"/>
          <w:shd w:val="clear" w:color="auto" w:fill="FFFFFF"/>
        </w:rPr>
        <w:t xml:space="preserve">osoba ta </w:t>
      </w:r>
      <w:r w:rsidR="0071289A" w:rsidRPr="008D17CB">
        <w:rPr>
          <w:rFonts w:ascii="Arial" w:hAnsi="Arial" w:cs="Arial"/>
          <w:sz w:val="24"/>
          <w:szCs w:val="24"/>
          <w:shd w:val="clear" w:color="auto" w:fill="FFFFFF"/>
        </w:rPr>
        <w:t>jest</w:t>
      </w:r>
      <w:r w:rsidR="0071289A" w:rsidRPr="008D17CB">
        <w:rPr>
          <w:rStyle w:val="apple-converted-space"/>
          <w:rFonts w:ascii="Arial" w:hAnsi="Arial" w:cs="Arial"/>
          <w:sz w:val="24"/>
          <w:szCs w:val="24"/>
          <w:shd w:val="clear" w:color="auto" w:fill="FFFFFF"/>
        </w:rPr>
        <w:t> </w:t>
      </w:r>
      <w:r w:rsidR="0071289A" w:rsidRPr="008D17CB">
        <w:rPr>
          <w:rStyle w:val="new"/>
          <w:rFonts w:ascii="Arial" w:hAnsi="Arial" w:cs="Arial"/>
          <w:sz w:val="24"/>
          <w:szCs w:val="24"/>
          <w:shd w:val="clear" w:color="auto" w:fill="FFFFFF"/>
        </w:rPr>
        <w:t>obowiązana</w:t>
      </w:r>
      <w:r w:rsidR="0071289A" w:rsidRPr="008D17CB">
        <w:rPr>
          <w:rFonts w:ascii="Arial" w:hAnsi="Arial" w:cs="Arial"/>
          <w:sz w:val="24"/>
          <w:szCs w:val="24"/>
          <w:shd w:val="clear" w:color="auto" w:fill="FFFFFF"/>
        </w:rPr>
        <w:t xml:space="preserve"> uczestniczyć w spłacie tego kredytu wraz z odsetkami w części przypadającej na</w:t>
      </w:r>
      <w:r w:rsidR="0071289A" w:rsidRPr="008D17CB">
        <w:rPr>
          <w:rStyle w:val="apple-converted-space"/>
          <w:rFonts w:ascii="Arial" w:hAnsi="Arial" w:cs="Arial"/>
          <w:sz w:val="24"/>
          <w:szCs w:val="24"/>
          <w:shd w:val="clear" w:color="auto" w:fill="FFFFFF"/>
        </w:rPr>
        <w:t> </w:t>
      </w:r>
      <w:r w:rsidR="0071289A" w:rsidRPr="008D17CB">
        <w:rPr>
          <w:rStyle w:val="new"/>
          <w:rFonts w:ascii="Arial" w:hAnsi="Arial" w:cs="Arial"/>
          <w:sz w:val="24"/>
          <w:szCs w:val="24"/>
          <w:shd w:val="clear" w:color="auto" w:fill="FFFFFF"/>
        </w:rPr>
        <w:t>jej</w:t>
      </w:r>
      <w:r w:rsidR="0071289A" w:rsidRPr="008D17CB">
        <w:rPr>
          <w:rFonts w:ascii="Arial" w:hAnsi="Arial" w:cs="Arial"/>
          <w:sz w:val="24"/>
          <w:szCs w:val="24"/>
          <w:shd w:val="clear" w:color="auto" w:fill="FFFFFF"/>
        </w:rPr>
        <w:t xml:space="preserve"> lokal.</w:t>
      </w:r>
    </w:p>
    <w:p w14:paraId="1FF3C614" w14:textId="77777777" w:rsidR="00BA0317" w:rsidRPr="008D17CB" w:rsidRDefault="00BA0317" w:rsidP="009B1C54">
      <w:pPr>
        <w:widowControl w:val="0"/>
        <w:overflowPunct/>
        <w:spacing w:line="300" w:lineRule="exact"/>
        <w:jc w:val="both"/>
        <w:rPr>
          <w:rFonts w:ascii="Arial" w:hAnsi="Arial" w:cs="Arial"/>
          <w:sz w:val="24"/>
          <w:szCs w:val="24"/>
        </w:rPr>
      </w:pPr>
    </w:p>
    <w:p w14:paraId="6602A4EF" w14:textId="77777777" w:rsidR="00367444" w:rsidRDefault="00367444" w:rsidP="009B1C54">
      <w:pPr>
        <w:pStyle w:val="Nagwek5"/>
        <w:rPr>
          <w:rFonts w:ascii="Arial" w:hAnsi="Arial" w:cs="Arial"/>
          <w:i/>
          <w:color w:val="1F3864"/>
          <w:sz w:val="24"/>
          <w:szCs w:val="24"/>
        </w:rPr>
      </w:pPr>
    </w:p>
    <w:p w14:paraId="0E7E6375" w14:textId="77777777" w:rsidR="00367444" w:rsidRDefault="00367444" w:rsidP="009B1C54">
      <w:pPr>
        <w:pStyle w:val="Nagwek5"/>
        <w:rPr>
          <w:rFonts w:ascii="Arial" w:hAnsi="Arial" w:cs="Arial"/>
          <w:i/>
          <w:color w:val="1F3864"/>
          <w:sz w:val="24"/>
          <w:szCs w:val="24"/>
        </w:rPr>
      </w:pPr>
    </w:p>
    <w:p w14:paraId="21BA31EF" w14:textId="77777777" w:rsidR="00367444" w:rsidRDefault="00367444" w:rsidP="009B1C54">
      <w:pPr>
        <w:pStyle w:val="Nagwek5"/>
        <w:rPr>
          <w:rFonts w:ascii="Arial" w:hAnsi="Arial" w:cs="Arial"/>
          <w:i/>
          <w:color w:val="1F3864"/>
          <w:sz w:val="24"/>
          <w:szCs w:val="24"/>
        </w:rPr>
      </w:pPr>
    </w:p>
    <w:p w14:paraId="7F1A5AAA" w14:textId="77777777" w:rsidR="00367444" w:rsidRDefault="00367444" w:rsidP="009B1C54">
      <w:pPr>
        <w:pStyle w:val="Nagwek5"/>
        <w:rPr>
          <w:rFonts w:ascii="Arial" w:hAnsi="Arial" w:cs="Arial"/>
          <w:i/>
          <w:color w:val="1F3864"/>
          <w:sz w:val="24"/>
          <w:szCs w:val="24"/>
        </w:rPr>
      </w:pPr>
    </w:p>
    <w:p w14:paraId="3115187B" w14:textId="77777777" w:rsidR="00BA0317" w:rsidRPr="00E74479" w:rsidRDefault="00BA0317" w:rsidP="009B1C54">
      <w:pPr>
        <w:pStyle w:val="Nagwek5"/>
        <w:rPr>
          <w:rFonts w:ascii="Arial" w:hAnsi="Arial" w:cs="Arial"/>
          <w:i/>
          <w:color w:val="1F3864"/>
          <w:sz w:val="24"/>
          <w:szCs w:val="24"/>
        </w:rPr>
      </w:pPr>
      <w:r w:rsidRPr="00E74479">
        <w:rPr>
          <w:rFonts w:ascii="Arial" w:hAnsi="Arial" w:cs="Arial"/>
          <w:i/>
          <w:color w:val="1F3864"/>
          <w:sz w:val="24"/>
          <w:szCs w:val="24"/>
        </w:rPr>
        <w:t>ROZDZIAŁ 3.  WPŁATY PRZY  PRZENIESIENIU  WŁASNOŚCI  LOKALU</w:t>
      </w:r>
    </w:p>
    <w:p w14:paraId="1158EFBE" w14:textId="77777777" w:rsidR="00BA0317" w:rsidRPr="00E74479" w:rsidRDefault="00BA0317" w:rsidP="009B1C54">
      <w:pPr>
        <w:widowControl w:val="0"/>
        <w:spacing w:line="300" w:lineRule="exact"/>
        <w:jc w:val="both"/>
        <w:rPr>
          <w:rFonts w:ascii="Arial" w:hAnsi="Arial" w:cs="Arial"/>
          <w:sz w:val="24"/>
          <w:szCs w:val="24"/>
        </w:rPr>
      </w:pPr>
    </w:p>
    <w:p w14:paraId="1BF20353" w14:textId="77777777" w:rsidR="00BA0317" w:rsidRPr="00E74479" w:rsidRDefault="00367444" w:rsidP="009B1C54">
      <w:pPr>
        <w:widowControl w:val="0"/>
        <w:spacing w:line="300" w:lineRule="exact"/>
        <w:jc w:val="center"/>
        <w:rPr>
          <w:rFonts w:ascii="Arial" w:hAnsi="Arial" w:cs="Arial"/>
          <w:sz w:val="24"/>
          <w:szCs w:val="24"/>
        </w:rPr>
      </w:pPr>
      <w:r>
        <w:rPr>
          <w:rFonts w:ascii="Arial" w:hAnsi="Arial" w:cs="Arial"/>
          <w:sz w:val="24"/>
          <w:szCs w:val="24"/>
        </w:rPr>
        <w:t>§ 18</w:t>
      </w:r>
    </w:p>
    <w:p w14:paraId="2E763C94" w14:textId="77777777" w:rsidR="00BA0317" w:rsidRPr="00E74479" w:rsidRDefault="00BA0317" w:rsidP="009B1C54">
      <w:pPr>
        <w:widowControl w:val="0"/>
        <w:spacing w:line="300" w:lineRule="exact"/>
        <w:jc w:val="center"/>
        <w:rPr>
          <w:rFonts w:ascii="Arial" w:hAnsi="Arial" w:cs="Arial"/>
          <w:sz w:val="24"/>
          <w:szCs w:val="24"/>
        </w:rPr>
      </w:pPr>
    </w:p>
    <w:p w14:paraId="08FEC0CD" w14:textId="77777777" w:rsidR="00177470" w:rsidRPr="00E74479" w:rsidRDefault="00BA0317" w:rsidP="009B1C54">
      <w:pPr>
        <w:pStyle w:val="Tekstpodstawowy3"/>
        <w:jc w:val="both"/>
        <w:rPr>
          <w:rFonts w:ascii="Arial" w:hAnsi="Arial" w:cs="Arial"/>
          <w:sz w:val="24"/>
          <w:szCs w:val="24"/>
        </w:rPr>
      </w:pPr>
      <w:r w:rsidRPr="00E74479">
        <w:rPr>
          <w:rFonts w:ascii="Arial" w:hAnsi="Arial" w:cs="Arial"/>
          <w:sz w:val="24"/>
          <w:szCs w:val="24"/>
        </w:rPr>
        <w:t xml:space="preserve">Kwotę wpłaty, którą członek obowiązany jest wnieść w wypadku zawarcia umowy przeniesienia własności lokalu mieszkalnego, do którego przysługiwało mu spółdzielcze : </w:t>
      </w:r>
      <w:r w:rsidR="00177470" w:rsidRPr="00E74479">
        <w:rPr>
          <w:rFonts w:ascii="Arial" w:hAnsi="Arial" w:cs="Arial"/>
          <w:sz w:val="24"/>
          <w:szCs w:val="24"/>
        </w:rPr>
        <w:t xml:space="preserve">   </w:t>
      </w:r>
    </w:p>
    <w:p w14:paraId="30373371" w14:textId="77777777" w:rsidR="005B28CA" w:rsidRPr="00E74479" w:rsidRDefault="00A63FCB" w:rsidP="009B1C54">
      <w:pPr>
        <w:pStyle w:val="Tekstpodstawowy3"/>
        <w:jc w:val="both"/>
        <w:rPr>
          <w:rFonts w:ascii="Arial" w:hAnsi="Arial" w:cs="Arial"/>
          <w:sz w:val="24"/>
          <w:szCs w:val="24"/>
        </w:rPr>
      </w:pPr>
      <w:r w:rsidRPr="00E74479">
        <w:rPr>
          <w:rFonts w:ascii="Arial" w:hAnsi="Arial" w:cs="Arial"/>
          <w:sz w:val="24"/>
          <w:szCs w:val="24"/>
        </w:rPr>
        <w:t xml:space="preserve">- </w:t>
      </w:r>
      <w:r w:rsidR="00BA0317" w:rsidRPr="00E74479">
        <w:rPr>
          <w:rFonts w:ascii="Arial" w:hAnsi="Arial" w:cs="Arial"/>
          <w:sz w:val="24"/>
          <w:szCs w:val="24"/>
        </w:rPr>
        <w:t>lokatorskie prawo do lokalu mieszkalnego  us</w:t>
      </w:r>
      <w:r w:rsidR="00177470" w:rsidRPr="00E74479">
        <w:rPr>
          <w:rFonts w:ascii="Arial" w:hAnsi="Arial" w:cs="Arial"/>
          <w:sz w:val="24"/>
          <w:szCs w:val="24"/>
        </w:rPr>
        <w:t>tala się zgodnie z art. 12 ust.</w:t>
      </w:r>
      <w:r w:rsidR="00866C1C" w:rsidRPr="00E74479">
        <w:rPr>
          <w:rFonts w:ascii="Arial" w:hAnsi="Arial" w:cs="Arial"/>
          <w:sz w:val="24"/>
          <w:szCs w:val="24"/>
        </w:rPr>
        <w:t xml:space="preserve"> </w:t>
      </w:r>
      <w:r w:rsidR="00BA0317" w:rsidRPr="00E74479">
        <w:rPr>
          <w:rFonts w:ascii="Arial" w:hAnsi="Arial" w:cs="Arial"/>
          <w:sz w:val="24"/>
          <w:szCs w:val="24"/>
        </w:rPr>
        <w:t xml:space="preserve">1 Ustawy </w:t>
      </w:r>
    </w:p>
    <w:p w14:paraId="50BD4E04" w14:textId="77777777" w:rsidR="00A63FCB" w:rsidRPr="00E74479" w:rsidRDefault="00BA0317" w:rsidP="009B1C54">
      <w:pPr>
        <w:pStyle w:val="Tekstpodstawowy3"/>
        <w:jc w:val="both"/>
        <w:rPr>
          <w:rFonts w:ascii="Arial" w:hAnsi="Arial" w:cs="Arial"/>
          <w:sz w:val="24"/>
          <w:szCs w:val="24"/>
        </w:rPr>
      </w:pPr>
      <w:r w:rsidRPr="00E74479">
        <w:rPr>
          <w:rFonts w:ascii="Arial" w:hAnsi="Arial" w:cs="Arial"/>
          <w:sz w:val="24"/>
          <w:szCs w:val="24"/>
        </w:rPr>
        <w:t>o</w:t>
      </w:r>
      <w:r w:rsidR="005B28CA" w:rsidRPr="00E74479">
        <w:rPr>
          <w:rFonts w:ascii="Arial" w:hAnsi="Arial" w:cs="Arial"/>
          <w:sz w:val="24"/>
          <w:szCs w:val="24"/>
        </w:rPr>
        <w:t xml:space="preserve"> </w:t>
      </w:r>
      <w:r w:rsidRPr="00E74479">
        <w:rPr>
          <w:rFonts w:ascii="Arial" w:hAnsi="Arial" w:cs="Arial"/>
          <w:sz w:val="24"/>
          <w:szCs w:val="24"/>
        </w:rPr>
        <w:t>spółdzielniach mieszkaniowych,</w:t>
      </w:r>
    </w:p>
    <w:p w14:paraId="0966D2BD" w14:textId="77777777" w:rsidR="00BA0317" w:rsidRPr="00E74479" w:rsidRDefault="00A63FCB" w:rsidP="009B1C54">
      <w:pPr>
        <w:pStyle w:val="Tekstpodstawowy3"/>
        <w:jc w:val="both"/>
        <w:rPr>
          <w:rFonts w:ascii="Arial" w:hAnsi="Arial" w:cs="Arial"/>
          <w:sz w:val="24"/>
          <w:szCs w:val="24"/>
        </w:rPr>
      </w:pPr>
      <w:r w:rsidRPr="00E74479">
        <w:rPr>
          <w:rFonts w:ascii="Arial" w:hAnsi="Arial" w:cs="Arial"/>
          <w:sz w:val="24"/>
          <w:szCs w:val="24"/>
        </w:rPr>
        <w:t xml:space="preserve">- </w:t>
      </w:r>
      <w:r w:rsidR="00BA0317" w:rsidRPr="00E74479">
        <w:rPr>
          <w:rFonts w:ascii="Arial" w:hAnsi="Arial" w:cs="Arial"/>
          <w:sz w:val="24"/>
          <w:szCs w:val="24"/>
        </w:rPr>
        <w:t xml:space="preserve">własnościowe prawo do lokalu mieszkalnego ustala się zgodnie z art. 17 </w:t>
      </w:r>
      <w:r w:rsidR="00BA0317" w:rsidRPr="00E74479">
        <w:rPr>
          <w:rFonts w:ascii="Arial" w:hAnsi="Arial" w:cs="Arial"/>
          <w:sz w:val="24"/>
          <w:szCs w:val="24"/>
          <w:vertAlign w:val="superscript"/>
        </w:rPr>
        <w:t>14</w:t>
      </w:r>
      <w:r w:rsidR="00BA0317" w:rsidRPr="00E74479">
        <w:rPr>
          <w:rFonts w:ascii="Arial" w:hAnsi="Arial" w:cs="Arial"/>
          <w:sz w:val="24"/>
          <w:szCs w:val="24"/>
        </w:rPr>
        <w:t xml:space="preserve"> ust. 1 Ustawy o</w:t>
      </w:r>
      <w:r w:rsidR="005B28CA" w:rsidRPr="00E74479">
        <w:rPr>
          <w:rFonts w:ascii="Arial" w:hAnsi="Arial" w:cs="Arial"/>
          <w:sz w:val="24"/>
          <w:szCs w:val="24"/>
        </w:rPr>
        <w:t> </w:t>
      </w:r>
      <w:r w:rsidR="00BA0317" w:rsidRPr="00E74479">
        <w:rPr>
          <w:rFonts w:ascii="Arial" w:hAnsi="Arial" w:cs="Arial"/>
          <w:sz w:val="24"/>
          <w:szCs w:val="24"/>
        </w:rPr>
        <w:t>spółdzielniach mieszkaniowych.</w:t>
      </w:r>
    </w:p>
    <w:p w14:paraId="48AF439F" w14:textId="77777777" w:rsidR="00BA0317" w:rsidRPr="00E74479" w:rsidRDefault="00BA0317" w:rsidP="009B1C54">
      <w:pPr>
        <w:widowControl w:val="0"/>
        <w:spacing w:line="300" w:lineRule="exact"/>
        <w:jc w:val="both"/>
        <w:rPr>
          <w:rFonts w:ascii="Arial" w:hAnsi="Arial" w:cs="Arial"/>
          <w:sz w:val="24"/>
          <w:szCs w:val="24"/>
        </w:rPr>
      </w:pPr>
    </w:p>
    <w:p w14:paraId="06C215FD" w14:textId="77777777" w:rsidR="00BA0317" w:rsidRPr="00E74479" w:rsidRDefault="00BA0317" w:rsidP="009B1C54">
      <w:pPr>
        <w:pStyle w:val="Nagwek5"/>
        <w:rPr>
          <w:rFonts w:ascii="Arial" w:hAnsi="Arial" w:cs="Arial"/>
          <w:i/>
          <w:color w:val="1F3864"/>
          <w:sz w:val="24"/>
          <w:szCs w:val="24"/>
        </w:rPr>
      </w:pPr>
      <w:r w:rsidRPr="00E74479">
        <w:rPr>
          <w:rFonts w:ascii="Arial" w:hAnsi="Arial" w:cs="Arial"/>
          <w:i/>
          <w:color w:val="1F3864"/>
          <w:sz w:val="24"/>
          <w:szCs w:val="24"/>
        </w:rPr>
        <w:t xml:space="preserve">ROZDZIAŁ 4. ZWROT </w:t>
      </w:r>
      <w:r w:rsidR="00A23F8F" w:rsidRPr="00E74479">
        <w:rPr>
          <w:rFonts w:ascii="Arial" w:hAnsi="Arial" w:cs="Arial"/>
          <w:i/>
          <w:color w:val="1F3864"/>
          <w:sz w:val="24"/>
          <w:szCs w:val="24"/>
        </w:rPr>
        <w:t>WKŁADÓW</w:t>
      </w:r>
      <w:r w:rsidRPr="00E74479">
        <w:rPr>
          <w:rFonts w:ascii="Arial" w:hAnsi="Arial" w:cs="Arial"/>
          <w:i/>
          <w:color w:val="1F3864"/>
          <w:sz w:val="24"/>
          <w:szCs w:val="24"/>
        </w:rPr>
        <w:t xml:space="preserve"> PO WYGAŚNIĘCIU PRAWA DO LOKALU</w:t>
      </w:r>
    </w:p>
    <w:p w14:paraId="5ED23B9D" w14:textId="77777777" w:rsidR="00BA0317" w:rsidRPr="00E74479" w:rsidRDefault="00BA0317" w:rsidP="009B1C54">
      <w:pPr>
        <w:widowControl w:val="0"/>
        <w:spacing w:line="300" w:lineRule="exact"/>
        <w:jc w:val="both"/>
        <w:rPr>
          <w:rFonts w:ascii="Arial" w:hAnsi="Arial" w:cs="Arial"/>
          <w:sz w:val="24"/>
          <w:szCs w:val="24"/>
        </w:rPr>
      </w:pPr>
    </w:p>
    <w:p w14:paraId="4245D26C" w14:textId="77777777" w:rsidR="00BA0317" w:rsidRPr="00E74479" w:rsidRDefault="00367444" w:rsidP="009B1C54">
      <w:pPr>
        <w:widowControl w:val="0"/>
        <w:spacing w:line="300" w:lineRule="exact"/>
        <w:jc w:val="center"/>
        <w:rPr>
          <w:rFonts w:ascii="Arial" w:hAnsi="Arial" w:cs="Arial"/>
          <w:sz w:val="24"/>
          <w:szCs w:val="24"/>
        </w:rPr>
      </w:pPr>
      <w:r>
        <w:rPr>
          <w:rFonts w:ascii="Arial" w:hAnsi="Arial" w:cs="Arial"/>
          <w:sz w:val="24"/>
          <w:szCs w:val="24"/>
        </w:rPr>
        <w:t>§ 19</w:t>
      </w:r>
    </w:p>
    <w:p w14:paraId="0BA651A7" w14:textId="77777777" w:rsidR="00BA0317" w:rsidRPr="00E74479" w:rsidRDefault="00BA0317" w:rsidP="009B1C54">
      <w:pPr>
        <w:widowControl w:val="0"/>
        <w:spacing w:line="300" w:lineRule="exact"/>
        <w:jc w:val="both"/>
        <w:rPr>
          <w:rFonts w:ascii="Arial" w:hAnsi="Arial" w:cs="Arial"/>
          <w:sz w:val="24"/>
          <w:szCs w:val="24"/>
        </w:rPr>
      </w:pPr>
    </w:p>
    <w:p w14:paraId="06973409" w14:textId="77777777" w:rsidR="00BA0317" w:rsidRPr="00E74479" w:rsidRDefault="00BA0317" w:rsidP="00765C25">
      <w:pPr>
        <w:widowControl w:val="0"/>
        <w:numPr>
          <w:ilvl w:val="0"/>
          <w:numId w:val="10"/>
        </w:numPr>
        <w:overflowPunct/>
        <w:spacing w:line="300" w:lineRule="exact"/>
        <w:jc w:val="both"/>
        <w:rPr>
          <w:rFonts w:ascii="Arial" w:hAnsi="Arial" w:cs="Arial"/>
          <w:sz w:val="24"/>
          <w:szCs w:val="24"/>
        </w:rPr>
      </w:pPr>
      <w:r w:rsidRPr="00E74479">
        <w:rPr>
          <w:rFonts w:ascii="Arial" w:hAnsi="Arial" w:cs="Arial"/>
          <w:sz w:val="24"/>
          <w:szCs w:val="24"/>
        </w:rPr>
        <w:t xml:space="preserve">W wypadku wygaśnięcia spółdzielczego lokatorskiego prawa do lokalu mieszkalnego, Spółdzielnia wypłaca osobie uprawnionej wartość rynkową tego lokalu </w:t>
      </w:r>
      <w:r w:rsidR="00EF5B50" w:rsidRPr="00E74479">
        <w:rPr>
          <w:rFonts w:ascii="Arial" w:hAnsi="Arial" w:cs="Arial"/>
          <w:sz w:val="24"/>
          <w:szCs w:val="24"/>
        </w:rPr>
        <w:t xml:space="preserve"> </w:t>
      </w:r>
      <w:r w:rsidRPr="00E74479">
        <w:rPr>
          <w:rFonts w:ascii="Arial" w:hAnsi="Arial" w:cs="Arial"/>
          <w:sz w:val="24"/>
          <w:szCs w:val="24"/>
        </w:rPr>
        <w:t xml:space="preserve">zgodnie </w:t>
      </w:r>
      <w:r w:rsidR="00BB4A4B" w:rsidRPr="00E74479">
        <w:rPr>
          <w:rFonts w:ascii="Arial" w:hAnsi="Arial" w:cs="Arial"/>
          <w:sz w:val="24"/>
          <w:szCs w:val="24"/>
        </w:rPr>
        <w:t xml:space="preserve"> </w:t>
      </w:r>
      <w:r w:rsidR="00EF5B50" w:rsidRPr="00E74479">
        <w:rPr>
          <w:rFonts w:ascii="Arial" w:hAnsi="Arial" w:cs="Arial"/>
          <w:sz w:val="24"/>
          <w:szCs w:val="24"/>
        </w:rPr>
        <w:t xml:space="preserve"> </w:t>
      </w:r>
      <w:r w:rsidR="00BB4A4B" w:rsidRPr="00E74479">
        <w:rPr>
          <w:rFonts w:ascii="Arial" w:hAnsi="Arial" w:cs="Arial"/>
          <w:sz w:val="24"/>
          <w:szCs w:val="24"/>
        </w:rPr>
        <w:t xml:space="preserve">z </w:t>
      </w:r>
      <w:r w:rsidR="004505A9" w:rsidRPr="00E74479">
        <w:rPr>
          <w:rFonts w:ascii="Arial" w:hAnsi="Arial" w:cs="Arial"/>
          <w:sz w:val="24"/>
          <w:szCs w:val="24"/>
        </w:rPr>
        <w:t xml:space="preserve"> </w:t>
      </w:r>
      <w:r w:rsidR="007155E5" w:rsidRPr="00E74479">
        <w:rPr>
          <w:rFonts w:ascii="Arial" w:hAnsi="Arial" w:cs="Arial"/>
          <w:sz w:val="24"/>
          <w:szCs w:val="24"/>
        </w:rPr>
        <w:t xml:space="preserve"> § 71</w:t>
      </w:r>
      <w:r w:rsidRPr="00E74479">
        <w:rPr>
          <w:rFonts w:ascii="Arial" w:hAnsi="Arial" w:cs="Arial"/>
          <w:sz w:val="24"/>
          <w:szCs w:val="24"/>
        </w:rPr>
        <w:t xml:space="preserve"> pkt 2 Statutu.  </w:t>
      </w:r>
    </w:p>
    <w:p w14:paraId="71B3F1DE" w14:textId="77777777" w:rsidR="00BA0317" w:rsidRPr="00E74479" w:rsidRDefault="00A4291C" w:rsidP="00765C25">
      <w:pPr>
        <w:widowControl w:val="0"/>
        <w:numPr>
          <w:ilvl w:val="0"/>
          <w:numId w:val="10"/>
        </w:numPr>
        <w:overflowPunct/>
        <w:spacing w:line="300" w:lineRule="exact"/>
        <w:jc w:val="both"/>
        <w:rPr>
          <w:rFonts w:ascii="Arial" w:hAnsi="Arial" w:cs="Arial"/>
          <w:sz w:val="24"/>
          <w:szCs w:val="24"/>
        </w:rPr>
      </w:pPr>
      <w:r w:rsidRPr="00E74479">
        <w:rPr>
          <w:rFonts w:ascii="Arial" w:hAnsi="Arial" w:cs="Arial"/>
          <w:sz w:val="24"/>
          <w:szCs w:val="24"/>
        </w:rPr>
        <w:t>Członek lub osoba zwalniająca</w:t>
      </w:r>
      <w:r w:rsidR="00BA0317" w:rsidRPr="00E74479">
        <w:rPr>
          <w:rFonts w:ascii="Arial" w:hAnsi="Arial" w:cs="Arial"/>
          <w:sz w:val="24"/>
          <w:szCs w:val="24"/>
        </w:rPr>
        <w:t xml:space="preserve"> spółdzielcze własnościowe prawo do lokalu mieszkalnego oraz prawo odrębnej własności otrzymuje wartość r</w:t>
      </w:r>
      <w:r w:rsidR="007155E5" w:rsidRPr="00E74479">
        <w:rPr>
          <w:rFonts w:ascii="Arial" w:hAnsi="Arial" w:cs="Arial"/>
          <w:sz w:val="24"/>
          <w:szCs w:val="24"/>
        </w:rPr>
        <w:t>ynkową tego prawa zgodnie z § 71</w:t>
      </w:r>
      <w:r w:rsidR="00BA0317" w:rsidRPr="00E74479">
        <w:rPr>
          <w:rFonts w:ascii="Arial" w:hAnsi="Arial" w:cs="Arial"/>
          <w:sz w:val="24"/>
          <w:szCs w:val="24"/>
        </w:rPr>
        <w:t xml:space="preserve">  pkt 3 Statutu.</w:t>
      </w:r>
    </w:p>
    <w:p w14:paraId="1F52BF1F" w14:textId="77777777" w:rsidR="00BA0317" w:rsidRPr="00E74479" w:rsidRDefault="00BA0317" w:rsidP="00765C25">
      <w:pPr>
        <w:widowControl w:val="0"/>
        <w:numPr>
          <w:ilvl w:val="0"/>
          <w:numId w:val="10"/>
        </w:numPr>
        <w:overflowPunct/>
        <w:spacing w:line="300" w:lineRule="exact"/>
        <w:jc w:val="both"/>
        <w:rPr>
          <w:rFonts w:ascii="Arial" w:hAnsi="Arial" w:cs="Arial"/>
          <w:sz w:val="24"/>
          <w:szCs w:val="24"/>
        </w:rPr>
      </w:pPr>
      <w:r w:rsidRPr="00E74479">
        <w:rPr>
          <w:rFonts w:ascii="Arial" w:hAnsi="Arial" w:cs="Arial"/>
          <w:sz w:val="24"/>
          <w:szCs w:val="24"/>
        </w:rPr>
        <w:t>Z należności, o których mowa w ustępach poprzedzających, potrąca się wszystkie należności obciążające członka i ten lokal, zgodnie z obowiązującymi przepisami prawa.</w:t>
      </w:r>
    </w:p>
    <w:p w14:paraId="447ACA46" w14:textId="77777777" w:rsidR="00BA0317" w:rsidRPr="00E74479" w:rsidRDefault="00BA0317" w:rsidP="009B1C54">
      <w:pPr>
        <w:pStyle w:val="Tekstpodstawowy"/>
        <w:spacing w:line="300" w:lineRule="exact"/>
        <w:jc w:val="both"/>
        <w:rPr>
          <w:rFonts w:ascii="Arial" w:hAnsi="Arial" w:cs="Arial"/>
          <w:bCs/>
          <w:i/>
          <w:iCs/>
          <w:sz w:val="24"/>
          <w:szCs w:val="24"/>
        </w:rPr>
      </w:pPr>
    </w:p>
    <w:p w14:paraId="35AEBA3E" w14:textId="77777777" w:rsidR="00EF5B50" w:rsidRPr="00E74479" w:rsidRDefault="00EF5B50" w:rsidP="009B1C54">
      <w:pPr>
        <w:widowControl w:val="0"/>
        <w:spacing w:line="300" w:lineRule="exact"/>
        <w:jc w:val="both"/>
        <w:rPr>
          <w:rFonts w:ascii="Arial" w:hAnsi="Arial" w:cs="Arial"/>
          <w:b/>
          <w:bCs/>
          <w:sz w:val="24"/>
          <w:szCs w:val="24"/>
        </w:rPr>
      </w:pPr>
    </w:p>
    <w:p w14:paraId="0B2BBC10" w14:textId="77777777" w:rsidR="00BA0317" w:rsidRPr="00E74479" w:rsidRDefault="00BA0317" w:rsidP="009B1C54">
      <w:pPr>
        <w:widowControl w:val="0"/>
        <w:spacing w:line="300" w:lineRule="exact"/>
        <w:jc w:val="both"/>
        <w:rPr>
          <w:rFonts w:ascii="Arial" w:hAnsi="Arial" w:cs="Arial"/>
          <w:b/>
          <w:bCs/>
          <w:color w:val="1F3864"/>
          <w:sz w:val="24"/>
          <w:szCs w:val="24"/>
        </w:rPr>
      </w:pPr>
      <w:r w:rsidRPr="00E74479">
        <w:rPr>
          <w:rFonts w:ascii="Arial" w:hAnsi="Arial" w:cs="Arial"/>
          <w:b/>
          <w:bCs/>
          <w:color w:val="1F3864"/>
          <w:sz w:val="24"/>
          <w:szCs w:val="24"/>
        </w:rPr>
        <w:t>DZIAŁ IV  PRAWO  DO  LOKALU</w:t>
      </w:r>
    </w:p>
    <w:p w14:paraId="27DA55A1" w14:textId="77777777" w:rsidR="00BA0317" w:rsidRPr="00E74479" w:rsidRDefault="00BA0317" w:rsidP="009B1C54">
      <w:pPr>
        <w:widowControl w:val="0"/>
        <w:spacing w:line="300" w:lineRule="exact"/>
        <w:jc w:val="both"/>
        <w:rPr>
          <w:rFonts w:ascii="Arial" w:hAnsi="Arial" w:cs="Arial"/>
          <w:b/>
          <w:bCs/>
          <w:color w:val="1F3864"/>
          <w:sz w:val="24"/>
          <w:szCs w:val="24"/>
        </w:rPr>
      </w:pPr>
    </w:p>
    <w:p w14:paraId="7E13D495" w14:textId="77777777" w:rsidR="00CB770E" w:rsidRPr="00E74479" w:rsidRDefault="00CB770E" w:rsidP="009B1C54">
      <w:pPr>
        <w:widowControl w:val="0"/>
        <w:spacing w:line="300" w:lineRule="exact"/>
        <w:jc w:val="both"/>
        <w:rPr>
          <w:rFonts w:ascii="Arial" w:hAnsi="Arial" w:cs="Arial"/>
          <w:b/>
          <w:bCs/>
          <w:color w:val="1F3864"/>
          <w:sz w:val="24"/>
          <w:szCs w:val="24"/>
        </w:rPr>
      </w:pPr>
    </w:p>
    <w:p w14:paraId="59CF42D3" w14:textId="77777777" w:rsidR="00BA0317" w:rsidRPr="00E74479" w:rsidRDefault="00BA0317" w:rsidP="009B1C54">
      <w:pPr>
        <w:widowControl w:val="0"/>
        <w:tabs>
          <w:tab w:val="right" w:pos="9688"/>
        </w:tabs>
        <w:spacing w:line="300" w:lineRule="exact"/>
        <w:jc w:val="both"/>
        <w:rPr>
          <w:rFonts w:ascii="Arial" w:hAnsi="Arial" w:cs="Arial"/>
          <w:b/>
          <w:bCs/>
          <w:i/>
          <w:iCs/>
          <w:color w:val="1F3864"/>
          <w:sz w:val="24"/>
          <w:szCs w:val="24"/>
        </w:rPr>
      </w:pPr>
      <w:r w:rsidRPr="00E74479">
        <w:rPr>
          <w:rFonts w:ascii="Arial" w:hAnsi="Arial" w:cs="Arial"/>
          <w:b/>
          <w:bCs/>
          <w:i/>
          <w:iCs/>
          <w:color w:val="1F3864"/>
          <w:sz w:val="24"/>
          <w:szCs w:val="24"/>
        </w:rPr>
        <w:t xml:space="preserve">ROZDZIAŁ 1. SPÓŁDZIELCZE LOKATORSKIE PRAWO DO LOKALU </w:t>
      </w:r>
      <w:r w:rsidRPr="00E74479">
        <w:rPr>
          <w:rFonts w:ascii="Arial" w:hAnsi="Arial" w:cs="Arial"/>
          <w:b/>
          <w:bCs/>
          <w:i/>
          <w:iCs/>
          <w:color w:val="1F3864"/>
          <w:sz w:val="24"/>
          <w:szCs w:val="24"/>
        </w:rPr>
        <w:br/>
        <w:t xml:space="preserve">                            MIESZKALNEGO ORAZ SPÓŁDZIELCZE WŁASNOŚCIOWE </w:t>
      </w:r>
      <w:r w:rsidRPr="00E74479">
        <w:rPr>
          <w:rFonts w:ascii="Arial" w:hAnsi="Arial" w:cs="Arial"/>
          <w:b/>
          <w:bCs/>
          <w:i/>
          <w:iCs/>
          <w:color w:val="1F3864"/>
          <w:sz w:val="24"/>
          <w:szCs w:val="24"/>
        </w:rPr>
        <w:br/>
        <w:t xml:space="preserve">                           PRAWO DO LOKALU</w:t>
      </w:r>
    </w:p>
    <w:p w14:paraId="7F438BAA" w14:textId="77777777" w:rsidR="00BA0317" w:rsidRPr="00E74479" w:rsidRDefault="00BA0317" w:rsidP="009B1C54">
      <w:pPr>
        <w:widowControl w:val="0"/>
        <w:spacing w:line="300" w:lineRule="exact"/>
        <w:jc w:val="center"/>
        <w:rPr>
          <w:rFonts w:ascii="Arial" w:hAnsi="Arial" w:cs="Arial"/>
          <w:sz w:val="24"/>
          <w:szCs w:val="24"/>
        </w:rPr>
      </w:pPr>
    </w:p>
    <w:p w14:paraId="5D51F1FE" w14:textId="77777777" w:rsidR="00BA0317" w:rsidRPr="00E74479" w:rsidRDefault="00367444" w:rsidP="009B1C54">
      <w:pPr>
        <w:widowControl w:val="0"/>
        <w:spacing w:line="300" w:lineRule="exact"/>
        <w:jc w:val="center"/>
        <w:rPr>
          <w:rFonts w:ascii="Arial" w:hAnsi="Arial" w:cs="Arial"/>
          <w:sz w:val="24"/>
          <w:szCs w:val="24"/>
        </w:rPr>
      </w:pPr>
      <w:r>
        <w:rPr>
          <w:rFonts w:ascii="Arial" w:hAnsi="Arial" w:cs="Arial"/>
          <w:sz w:val="24"/>
          <w:szCs w:val="24"/>
        </w:rPr>
        <w:t>§ 20</w:t>
      </w:r>
    </w:p>
    <w:p w14:paraId="2BBD7338" w14:textId="77777777" w:rsidR="00BA0317" w:rsidRPr="00E74479" w:rsidRDefault="00BA0317" w:rsidP="009B1C54">
      <w:pPr>
        <w:widowControl w:val="0"/>
        <w:spacing w:line="300" w:lineRule="exact"/>
        <w:jc w:val="both"/>
        <w:rPr>
          <w:rFonts w:ascii="Arial" w:hAnsi="Arial" w:cs="Arial"/>
          <w:sz w:val="24"/>
          <w:szCs w:val="24"/>
        </w:rPr>
      </w:pPr>
    </w:p>
    <w:p w14:paraId="1DF9EBEF" w14:textId="77777777" w:rsidR="00BA0317" w:rsidRPr="00E74479" w:rsidRDefault="00BA0317" w:rsidP="00765C25">
      <w:pPr>
        <w:widowControl w:val="0"/>
        <w:numPr>
          <w:ilvl w:val="0"/>
          <w:numId w:val="11"/>
        </w:numPr>
        <w:overflowPunct/>
        <w:spacing w:line="300" w:lineRule="exact"/>
        <w:jc w:val="both"/>
        <w:rPr>
          <w:rFonts w:ascii="Arial" w:hAnsi="Arial" w:cs="Arial"/>
          <w:sz w:val="24"/>
          <w:szCs w:val="24"/>
        </w:rPr>
      </w:pPr>
      <w:r w:rsidRPr="00E74479">
        <w:rPr>
          <w:rFonts w:ascii="Arial" w:hAnsi="Arial" w:cs="Arial"/>
          <w:sz w:val="24"/>
          <w:szCs w:val="24"/>
        </w:rPr>
        <w:t xml:space="preserve">Spółdzielcze lokatorskie prawo do lokalu mieszkalnego powstaje z chwilą zawarcia </w:t>
      </w:r>
      <w:r w:rsidRPr="008D17CB">
        <w:rPr>
          <w:rFonts w:ascii="Arial" w:hAnsi="Arial" w:cs="Arial"/>
          <w:sz w:val="24"/>
          <w:szCs w:val="24"/>
        </w:rPr>
        <w:t xml:space="preserve">pisemnej umowy między </w:t>
      </w:r>
      <w:r w:rsidR="00873DD9" w:rsidRPr="008D17CB">
        <w:rPr>
          <w:rStyle w:val="new"/>
          <w:rFonts w:ascii="Arial" w:hAnsi="Arial" w:cs="Arial"/>
          <w:sz w:val="24"/>
          <w:szCs w:val="24"/>
          <w:shd w:val="clear" w:color="auto" w:fill="FFFFFF"/>
        </w:rPr>
        <w:t>osobą ubiegającą</w:t>
      </w:r>
      <w:r w:rsidR="00873DD9" w:rsidRPr="008D17CB">
        <w:rPr>
          <w:rStyle w:val="apple-converted-space"/>
          <w:rFonts w:ascii="Arial" w:hAnsi="Arial" w:cs="Arial"/>
          <w:sz w:val="24"/>
          <w:szCs w:val="24"/>
          <w:shd w:val="clear" w:color="auto" w:fill="FFFFFF"/>
        </w:rPr>
        <w:t> </w:t>
      </w:r>
      <w:r w:rsidR="00873DD9" w:rsidRPr="008D17CB">
        <w:rPr>
          <w:rStyle w:val="new"/>
          <w:rFonts w:ascii="Arial" w:hAnsi="Arial" w:cs="Arial"/>
          <w:sz w:val="24"/>
          <w:szCs w:val="24"/>
          <w:shd w:val="clear" w:color="auto" w:fill="FFFFFF"/>
        </w:rPr>
        <w:t>się</w:t>
      </w:r>
      <w:r w:rsidR="00873DD9" w:rsidRPr="008D17CB">
        <w:rPr>
          <w:rStyle w:val="apple-converted-space"/>
          <w:rFonts w:ascii="Arial" w:hAnsi="Arial" w:cs="Arial"/>
          <w:sz w:val="24"/>
          <w:szCs w:val="24"/>
          <w:shd w:val="clear" w:color="auto" w:fill="FFFFFF"/>
        </w:rPr>
        <w:t> </w:t>
      </w:r>
      <w:r w:rsidR="00873DD9" w:rsidRPr="008D17CB">
        <w:rPr>
          <w:rStyle w:val="new"/>
          <w:rFonts w:ascii="Arial" w:hAnsi="Arial" w:cs="Arial"/>
          <w:sz w:val="24"/>
          <w:szCs w:val="24"/>
          <w:shd w:val="clear" w:color="auto" w:fill="FFFFFF"/>
        </w:rPr>
        <w:t>o</w:t>
      </w:r>
      <w:r w:rsidR="00873DD9" w:rsidRPr="008D17CB">
        <w:rPr>
          <w:rStyle w:val="apple-converted-space"/>
          <w:rFonts w:ascii="Arial" w:hAnsi="Arial" w:cs="Arial"/>
          <w:sz w:val="24"/>
          <w:szCs w:val="24"/>
          <w:shd w:val="clear" w:color="auto" w:fill="FFFFFF"/>
        </w:rPr>
        <w:t> </w:t>
      </w:r>
      <w:r w:rsidR="00873DD9" w:rsidRPr="008D17CB">
        <w:rPr>
          <w:rStyle w:val="new"/>
          <w:rFonts w:ascii="Arial" w:hAnsi="Arial" w:cs="Arial"/>
          <w:sz w:val="24"/>
          <w:szCs w:val="24"/>
          <w:shd w:val="clear" w:color="auto" w:fill="FFFFFF"/>
        </w:rPr>
        <w:t>ustanowienie</w:t>
      </w:r>
      <w:r w:rsidR="00873DD9" w:rsidRPr="008D17CB">
        <w:rPr>
          <w:rStyle w:val="apple-converted-space"/>
          <w:rFonts w:ascii="Arial" w:hAnsi="Arial" w:cs="Arial"/>
          <w:sz w:val="24"/>
          <w:szCs w:val="24"/>
          <w:shd w:val="clear" w:color="auto" w:fill="FFFFFF"/>
        </w:rPr>
        <w:t> </w:t>
      </w:r>
      <w:r w:rsidR="00873DD9" w:rsidRPr="008D17CB">
        <w:rPr>
          <w:rStyle w:val="new"/>
          <w:rFonts w:ascii="Arial" w:hAnsi="Arial" w:cs="Arial"/>
          <w:sz w:val="24"/>
          <w:szCs w:val="24"/>
          <w:shd w:val="clear" w:color="auto" w:fill="FFFFFF"/>
        </w:rPr>
        <w:t>tego</w:t>
      </w:r>
      <w:r w:rsidR="00873DD9" w:rsidRPr="008D17CB">
        <w:rPr>
          <w:rStyle w:val="apple-converted-space"/>
          <w:rFonts w:ascii="Arial" w:hAnsi="Arial" w:cs="Arial"/>
          <w:sz w:val="24"/>
          <w:szCs w:val="24"/>
          <w:shd w:val="clear" w:color="auto" w:fill="FFFFFF"/>
        </w:rPr>
        <w:t> </w:t>
      </w:r>
      <w:r w:rsidR="00873DD9" w:rsidRPr="008D17CB">
        <w:rPr>
          <w:rStyle w:val="new"/>
          <w:rFonts w:ascii="Arial" w:hAnsi="Arial" w:cs="Arial"/>
          <w:sz w:val="24"/>
          <w:szCs w:val="24"/>
          <w:shd w:val="clear" w:color="auto" w:fill="FFFFFF"/>
        </w:rPr>
        <w:t>prawa</w:t>
      </w:r>
      <w:r w:rsidR="00873DD9" w:rsidRPr="008D17CB">
        <w:rPr>
          <w:rFonts w:ascii="Arial" w:hAnsi="Arial" w:cs="Arial"/>
          <w:sz w:val="24"/>
          <w:szCs w:val="24"/>
        </w:rPr>
        <w:t xml:space="preserve"> </w:t>
      </w:r>
      <w:r w:rsidR="00873DD9" w:rsidRPr="00E74479">
        <w:rPr>
          <w:rFonts w:ascii="Arial" w:hAnsi="Arial" w:cs="Arial"/>
          <w:sz w:val="24"/>
          <w:szCs w:val="24"/>
        </w:rPr>
        <w:t>a </w:t>
      </w:r>
      <w:r w:rsidRPr="00E74479">
        <w:rPr>
          <w:rFonts w:ascii="Arial" w:hAnsi="Arial" w:cs="Arial"/>
          <w:sz w:val="24"/>
          <w:szCs w:val="24"/>
        </w:rPr>
        <w:t>Spółdzielnią.</w:t>
      </w:r>
    </w:p>
    <w:p w14:paraId="17DCF955" w14:textId="77777777" w:rsidR="00BA0317" w:rsidRPr="00E74479" w:rsidRDefault="007235CD" w:rsidP="00765C25">
      <w:pPr>
        <w:widowControl w:val="0"/>
        <w:numPr>
          <w:ilvl w:val="0"/>
          <w:numId w:val="11"/>
        </w:numPr>
        <w:overflowPunct/>
        <w:spacing w:line="300" w:lineRule="exact"/>
        <w:jc w:val="both"/>
        <w:rPr>
          <w:rFonts w:ascii="Arial" w:hAnsi="Arial" w:cs="Arial"/>
          <w:sz w:val="24"/>
          <w:szCs w:val="24"/>
        </w:rPr>
      </w:pPr>
      <w:r w:rsidRPr="00E74479">
        <w:rPr>
          <w:rFonts w:ascii="Arial" w:hAnsi="Arial" w:cs="Arial"/>
          <w:sz w:val="24"/>
          <w:szCs w:val="24"/>
        </w:rPr>
        <w:t>Członkowie Spółdzielni</w:t>
      </w:r>
      <w:r w:rsidR="00BA0317" w:rsidRPr="00E74479">
        <w:rPr>
          <w:rFonts w:ascii="Arial" w:hAnsi="Arial" w:cs="Arial"/>
          <w:sz w:val="24"/>
          <w:szCs w:val="24"/>
        </w:rPr>
        <w:t>,</w:t>
      </w:r>
      <w:r w:rsidR="00A93EDC" w:rsidRPr="00E74479">
        <w:rPr>
          <w:rFonts w:ascii="Arial" w:hAnsi="Arial" w:cs="Arial"/>
          <w:sz w:val="24"/>
          <w:szCs w:val="24"/>
        </w:rPr>
        <w:t xml:space="preserve"> którzy w dniu wejścia w życie U</w:t>
      </w:r>
      <w:r w:rsidR="00BA0317" w:rsidRPr="00E74479">
        <w:rPr>
          <w:rFonts w:ascii="Arial" w:hAnsi="Arial" w:cs="Arial"/>
          <w:sz w:val="24"/>
          <w:szCs w:val="24"/>
        </w:rPr>
        <w:t xml:space="preserve">stawy o spółdzielniach mieszkaniowych posiadali przydział lokalu mieszkalnego na zasadach lokatorskiego prawa do lokalu, zachowują spółdzielcze lokatorskie prawo do tego </w:t>
      </w:r>
      <w:r w:rsidR="00BA0317" w:rsidRPr="00E74479">
        <w:rPr>
          <w:rFonts w:ascii="Arial" w:hAnsi="Arial" w:cs="Arial"/>
          <w:sz w:val="24"/>
          <w:szCs w:val="24"/>
        </w:rPr>
        <w:lastRenderedPageBreak/>
        <w:t>lokalu.</w:t>
      </w:r>
    </w:p>
    <w:p w14:paraId="1355ECA0" w14:textId="77777777" w:rsidR="00873DD9" w:rsidRPr="00E74479" w:rsidRDefault="00BA0317" w:rsidP="00765C25">
      <w:pPr>
        <w:widowControl w:val="0"/>
        <w:numPr>
          <w:ilvl w:val="0"/>
          <w:numId w:val="11"/>
        </w:numPr>
        <w:overflowPunct/>
        <w:spacing w:line="300" w:lineRule="exact"/>
        <w:jc w:val="both"/>
        <w:rPr>
          <w:rFonts w:ascii="Arial" w:hAnsi="Arial" w:cs="Arial"/>
          <w:sz w:val="24"/>
          <w:szCs w:val="24"/>
        </w:rPr>
      </w:pPr>
      <w:r w:rsidRPr="008D17CB">
        <w:rPr>
          <w:rFonts w:ascii="Arial" w:hAnsi="Arial" w:cs="Arial"/>
          <w:sz w:val="24"/>
          <w:szCs w:val="24"/>
        </w:rPr>
        <w:t xml:space="preserve">Przez umowę o </w:t>
      </w:r>
      <w:r w:rsidR="00873DD9" w:rsidRPr="008D17CB">
        <w:rPr>
          <w:rFonts w:ascii="Arial" w:hAnsi="Arial" w:cs="Arial"/>
          <w:sz w:val="24"/>
          <w:szCs w:val="24"/>
        </w:rPr>
        <w:t xml:space="preserve">ustanowienie </w:t>
      </w:r>
      <w:r w:rsidRPr="008D17CB">
        <w:rPr>
          <w:rFonts w:ascii="Arial" w:hAnsi="Arial" w:cs="Arial"/>
          <w:sz w:val="24"/>
          <w:szCs w:val="24"/>
        </w:rPr>
        <w:t>spółdzielcze</w:t>
      </w:r>
      <w:r w:rsidR="00873DD9" w:rsidRPr="008D17CB">
        <w:rPr>
          <w:rFonts w:ascii="Arial" w:hAnsi="Arial" w:cs="Arial"/>
          <w:sz w:val="24"/>
          <w:szCs w:val="24"/>
        </w:rPr>
        <w:t>go</w:t>
      </w:r>
      <w:r w:rsidRPr="008D17CB">
        <w:rPr>
          <w:rFonts w:ascii="Arial" w:hAnsi="Arial" w:cs="Arial"/>
          <w:sz w:val="24"/>
          <w:szCs w:val="24"/>
        </w:rPr>
        <w:t xml:space="preserve"> lokatorskie</w:t>
      </w:r>
      <w:r w:rsidR="00873DD9" w:rsidRPr="008D17CB">
        <w:rPr>
          <w:rFonts w:ascii="Arial" w:hAnsi="Arial" w:cs="Arial"/>
          <w:sz w:val="24"/>
          <w:szCs w:val="24"/>
        </w:rPr>
        <w:t>go</w:t>
      </w:r>
      <w:r w:rsidRPr="008D17CB">
        <w:rPr>
          <w:rFonts w:ascii="Arial" w:hAnsi="Arial" w:cs="Arial"/>
          <w:sz w:val="24"/>
          <w:szCs w:val="24"/>
        </w:rPr>
        <w:t xml:space="preserve"> praw</w:t>
      </w:r>
      <w:r w:rsidR="00873DD9" w:rsidRPr="008D17CB">
        <w:rPr>
          <w:rFonts w:ascii="Arial" w:hAnsi="Arial" w:cs="Arial"/>
          <w:sz w:val="24"/>
          <w:szCs w:val="24"/>
        </w:rPr>
        <w:t>a</w:t>
      </w:r>
      <w:r w:rsidRPr="008D17CB">
        <w:rPr>
          <w:rFonts w:ascii="Arial" w:hAnsi="Arial" w:cs="Arial"/>
          <w:sz w:val="24"/>
          <w:szCs w:val="24"/>
        </w:rPr>
        <w:t xml:space="preserve"> do lokalu mieszkalnego Spółdzielnia zobowiązuje się oddać </w:t>
      </w:r>
      <w:r w:rsidR="00873DD9" w:rsidRPr="008D17CB">
        <w:rPr>
          <w:rFonts w:ascii="Arial" w:hAnsi="Arial" w:cs="Arial"/>
          <w:sz w:val="24"/>
          <w:szCs w:val="24"/>
        </w:rPr>
        <w:t>osobie na rzecz której ustanowione jest prawo</w:t>
      </w:r>
      <w:r w:rsidRPr="008D17CB">
        <w:rPr>
          <w:rFonts w:ascii="Arial" w:hAnsi="Arial" w:cs="Arial"/>
          <w:sz w:val="24"/>
          <w:szCs w:val="24"/>
        </w:rPr>
        <w:t xml:space="preserve"> lokal mieszkalny do używania, a </w:t>
      </w:r>
      <w:r w:rsidR="00873DD9" w:rsidRPr="008D17CB">
        <w:rPr>
          <w:rFonts w:ascii="Arial" w:hAnsi="Arial" w:cs="Arial"/>
          <w:sz w:val="24"/>
          <w:szCs w:val="24"/>
        </w:rPr>
        <w:t xml:space="preserve">osoba ta </w:t>
      </w:r>
      <w:r w:rsidRPr="008D17CB">
        <w:rPr>
          <w:rFonts w:ascii="Arial" w:hAnsi="Arial" w:cs="Arial"/>
          <w:sz w:val="24"/>
          <w:szCs w:val="24"/>
        </w:rPr>
        <w:t>zobowiązuje się wnieść wymagany wkład mieszkaniowy or</w:t>
      </w:r>
      <w:r w:rsidR="00650CA3" w:rsidRPr="008D17CB">
        <w:rPr>
          <w:rFonts w:ascii="Arial" w:hAnsi="Arial" w:cs="Arial"/>
          <w:sz w:val="24"/>
          <w:szCs w:val="24"/>
        </w:rPr>
        <w:t>az uiszczać opłaty określane w U</w:t>
      </w:r>
      <w:r w:rsidR="00873DD9" w:rsidRPr="008D17CB">
        <w:rPr>
          <w:rFonts w:ascii="Arial" w:hAnsi="Arial" w:cs="Arial"/>
          <w:sz w:val="24"/>
          <w:szCs w:val="24"/>
        </w:rPr>
        <w:t xml:space="preserve">stawie </w:t>
      </w:r>
      <w:r w:rsidR="00873DD9" w:rsidRPr="00E74479">
        <w:rPr>
          <w:rFonts w:ascii="Arial" w:hAnsi="Arial" w:cs="Arial"/>
          <w:sz w:val="24"/>
          <w:szCs w:val="24"/>
        </w:rPr>
        <w:t>o </w:t>
      </w:r>
      <w:r w:rsidRPr="00E74479">
        <w:rPr>
          <w:rFonts w:ascii="Arial" w:hAnsi="Arial" w:cs="Arial"/>
          <w:sz w:val="24"/>
          <w:szCs w:val="24"/>
        </w:rPr>
        <w:t>spółdzielniach mieszkaniowych i Statucie Spółdzielni.</w:t>
      </w:r>
      <w:r w:rsidR="00873DD9" w:rsidRPr="00E74479">
        <w:rPr>
          <w:rFonts w:ascii="Arial" w:hAnsi="Arial" w:cs="Arial"/>
          <w:sz w:val="24"/>
          <w:szCs w:val="24"/>
        </w:rPr>
        <w:t xml:space="preserve"> </w:t>
      </w:r>
    </w:p>
    <w:p w14:paraId="6263792F" w14:textId="77777777" w:rsidR="00BA0317" w:rsidRPr="00E74479" w:rsidRDefault="00BA0317" w:rsidP="00765C25">
      <w:pPr>
        <w:widowControl w:val="0"/>
        <w:numPr>
          <w:ilvl w:val="0"/>
          <w:numId w:val="11"/>
        </w:numPr>
        <w:overflowPunct/>
        <w:spacing w:line="300" w:lineRule="exact"/>
        <w:jc w:val="both"/>
        <w:rPr>
          <w:rFonts w:ascii="Arial" w:hAnsi="Arial" w:cs="Arial"/>
          <w:sz w:val="24"/>
          <w:szCs w:val="24"/>
        </w:rPr>
      </w:pPr>
      <w:r w:rsidRPr="00E74479">
        <w:rPr>
          <w:rFonts w:ascii="Arial" w:hAnsi="Arial" w:cs="Arial"/>
          <w:sz w:val="24"/>
          <w:szCs w:val="24"/>
        </w:rPr>
        <w:t xml:space="preserve">Spółdzielcze lokatorskie prawo do lokalu mieszkalnego jest niezbywalne, nie przechodzi na spadkobierców i nie podlega egzekucji. Do ochrony tego prawa mają zastosowanie przepisy o ochronie własności.  </w:t>
      </w:r>
    </w:p>
    <w:p w14:paraId="1D2CEFB8" w14:textId="77777777" w:rsidR="00BA0317" w:rsidRPr="00E74479" w:rsidRDefault="00BA0317" w:rsidP="00765C25">
      <w:pPr>
        <w:widowControl w:val="0"/>
        <w:numPr>
          <w:ilvl w:val="0"/>
          <w:numId w:val="11"/>
        </w:numPr>
        <w:overflowPunct/>
        <w:spacing w:line="300" w:lineRule="exact"/>
        <w:jc w:val="both"/>
        <w:rPr>
          <w:rFonts w:ascii="Arial" w:hAnsi="Arial" w:cs="Arial"/>
          <w:sz w:val="24"/>
          <w:szCs w:val="24"/>
        </w:rPr>
      </w:pPr>
      <w:r w:rsidRPr="00E74479">
        <w:rPr>
          <w:rFonts w:ascii="Arial" w:hAnsi="Arial" w:cs="Arial"/>
          <w:sz w:val="24"/>
          <w:szCs w:val="24"/>
        </w:rPr>
        <w:t>Spółdzielcze lokatorskie prawo do lokalu mies</w:t>
      </w:r>
      <w:r w:rsidR="00873DD9" w:rsidRPr="00E74479">
        <w:rPr>
          <w:rFonts w:ascii="Arial" w:hAnsi="Arial" w:cs="Arial"/>
          <w:sz w:val="24"/>
          <w:szCs w:val="24"/>
        </w:rPr>
        <w:t>zkalnego może być ustanowione w </w:t>
      </w:r>
      <w:r w:rsidRPr="00E74479">
        <w:rPr>
          <w:rFonts w:ascii="Arial" w:hAnsi="Arial" w:cs="Arial"/>
          <w:sz w:val="24"/>
          <w:szCs w:val="24"/>
        </w:rPr>
        <w:t>budynku stanowiącym własność lub współwłasność Spółdzielni.</w:t>
      </w:r>
    </w:p>
    <w:p w14:paraId="5FF5320B" w14:textId="77777777" w:rsidR="00BA0317" w:rsidRPr="00E74479" w:rsidRDefault="00BA0317" w:rsidP="00765C25">
      <w:pPr>
        <w:widowControl w:val="0"/>
        <w:numPr>
          <w:ilvl w:val="0"/>
          <w:numId w:val="11"/>
        </w:numPr>
        <w:overflowPunct/>
        <w:spacing w:line="300" w:lineRule="exact"/>
        <w:jc w:val="both"/>
        <w:rPr>
          <w:rFonts w:ascii="Arial" w:hAnsi="Arial" w:cs="Arial"/>
          <w:sz w:val="24"/>
          <w:szCs w:val="24"/>
        </w:rPr>
      </w:pPr>
      <w:r w:rsidRPr="00E74479">
        <w:rPr>
          <w:rFonts w:ascii="Arial" w:hAnsi="Arial" w:cs="Arial"/>
          <w:sz w:val="24"/>
          <w:szCs w:val="24"/>
        </w:rPr>
        <w:t>Spółdzielcze lokatorskie prawo do lokalu mieszkalnego może należeć do jednej  osoby albo do małżonków.</w:t>
      </w:r>
    </w:p>
    <w:p w14:paraId="5C8DC5C8" w14:textId="77777777" w:rsidR="00553005" w:rsidRPr="00E74479" w:rsidRDefault="00553005" w:rsidP="00506D93">
      <w:pPr>
        <w:shd w:val="clear" w:color="auto" w:fill="FFFFFF"/>
        <w:overflowPunct/>
        <w:autoSpaceDE/>
        <w:autoSpaceDN/>
        <w:adjustRightInd/>
        <w:spacing w:line="276" w:lineRule="auto"/>
        <w:jc w:val="both"/>
        <w:rPr>
          <w:rFonts w:ascii="Arial" w:hAnsi="Arial" w:cs="Arial"/>
          <w:color w:val="0070C0"/>
          <w:sz w:val="24"/>
          <w:szCs w:val="24"/>
        </w:rPr>
      </w:pPr>
    </w:p>
    <w:p w14:paraId="45E9782D" w14:textId="77777777" w:rsidR="00BA0317" w:rsidRPr="00E74479" w:rsidRDefault="00367444" w:rsidP="009B1C54">
      <w:pPr>
        <w:widowControl w:val="0"/>
        <w:spacing w:line="300" w:lineRule="exact"/>
        <w:jc w:val="center"/>
        <w:rPr>
          <w:rFonts w:ascii="Arial" w:hAnsi="Arial" w:cs="Arial"/>
          <w:sz w:val="24"/>
          <w:szCs w:val="24"/>
        </w:rPr>
      </w:pPr>
      <w:r>
        <w:rPr>
          <w:rFonts w:ascii="Arial" w:hAnsi="Arial" w:cs="Arial"/>
          <w:sz w:val="24"/>
          <w:szCs w:val="24"/>
        </w:rPr>
        <w:t>§ 21</w:t>
      </w:r>
    </w:p>
    <w:p w14:paraId="28B42D1E" w14:textId="77777777" w:rsidR="00BA0317" w:rsidRPr="00E74479" w:rsidRDefault="00BA0317" w:rsidP="009B1C54">
      <w:pPr>
        <w:widowControl w:val="0"/>
        <w:spacing w:line="300" w:lineRule="exact"/>
        <w:jc w:val="center"/>
        <w:rPr>
          <w:rFonts w:ascii="Arial" w:hAnsi="Arial" w:cs="Arial"/>
          <w:sz w:val="24"/>
          <w:szCs w:val="24"/>
        </w:rPr>
      </w:pPr>
    </w:p>
    <w:p w14:paraId="2333986A" w14:textId="77777777" w:rsidR="00BA0317" w:rsidRPr="00E74479" w:rsidRDefault="00BA0317" w:rsidP="00765C25">
      <w:pPr>
        <w:widowControl w:val="0"/>
        <w:numPr>
          <w:ilvl w:val="0"/>
          <w:numId w:val="12"/>
        </w:numPr>
        <w:overflowPunct/>
        <w:spacing w:line="300" w:lineRule="exact"/>
        <w:jc w:val="both"/>
        <w:rPr>
          <w:rFonts w:ascii="Arial" w:hAnsi="Arial" w:cs="Arial"/>
          <w:sz w:val="24"/>
          <w:szCs w:val="24"/>
        </w:rPr>
      </w:pPr>
      <w:r w:rsidRPr="00E74479">
        <w:rPr>
          <w:rFonts w:ascii="Arial" w:hAnsi="Arial" w:cs="Arial"/>
          <w:sz w:val="24"/>
          <w:szCs w:val="24"/>
        </w:rPr>
        <w:t>Spółdzielcze własnościowe prawo do lokalu jest prawem zbywalnym, przechodzi na spadkobierców i podlega egzekucji. Jest ono ograniczonym prawem rzeczowym.</w:t>
      </w:r>
    </w:p>
    <w:p w14:paraId="0D6ADD0C" w14:textId="77777777" w:rsidR="00BA0317" w:rsidRPr="00E74479" w:rsidRDefault="00BA0317" w:rsidP="00765C25">
      <w:pPr>
        <w:widowControl w:val="0"/>
        <w:numPr>
          <w:ilvl w:val="0"/>
          <w:numId w:val="12"/>
        </w:numPr>
        <w:overflowPunct/>
        <w:spacing w:line="300" w:lineRule="exact"/>
        <w:jc w:val="both"/>
        <w:rPr>
          <w:rFonts w:ascii="Arial" w:hAnsi="Arial" w:cs="Arial"/>
          <w:sz w:val="24"/>
          <w:szCs w:val="24"/>
        </w:rPr>
      </w:pPr>
      <w:r w:rsidRPr="00E74479">
        <w:rPr>
          <w:rFonts w:ascii="Arial" w:hAnsi="Arial" w:cs="Arial"/>
          <w:sz w:val="24"/>
          <w:szCs w:val="24"/>
        </w:rPr>
        <w:t>Umowa zbycia własnościowego prawa do lokalu powinna być zawarta w formie aktu notarialnego.</w:t>
      </w:r>
    </w:p>
    <w:p w14:paraId="57AED439" w14:textId="77777777" w:rsidR="00BA0317" w:rsidRPr="00E74479" w:rsidRDefault="00BA0317" w:rsidP="00765C25">
      <w:pPr>
        <w:widowControl w:val="0"/>
        <w:numPr>
          <w:ilvl w:val="0"/>
          <w:numId w:val="12"/>
        </w:numPr>
        <w:overflowPunct/>
        <w:spacing w:line="300" w:lineRule="exact"/>
        <w:jc w:val="both"/>
        <w:rPr>
          <w:rFonts w:ascii="Arial" w:hAnsi="Arial" w:cs="Arial"/>
          <w:sz w:val="24"/>
          <w:szCs w:val="24"/>
        </w:rPr>
      </w:pPr>
      <w:r w:rsidRPr="00E74479">
        <w:rPr>
          <w:rFonts w:ascii="Arial" w:hAnsi="Arial" w:cs="Arial"/>
          <w:sz w:val="24"/>
          <w:szCs w:val="24"/>
        </w:rPr>
        <w:t>Przedmiotem zbycia może być ułamkowa część spółdzielczego własnościowego prawa do lokalu. Pozostałym współuprawnionym z tytułu spółdzielczego własnościowego prawa do lokalu przysługuje prawo pierwokupu. Umowa zbycia ułamkowej części spółdzielczego własnościowego prawa do lokalu zawarta bezwarunkowo albo bez zawiadomienia uprawnionych o zbyciu lub z podaniem im do wiadomości istotnych postanowień umowy niezgodnie z rzeczywistością jest nieważna.</w:t>
      </w:r>
    </w:p>
    <w:p w14:paraId="691077C1" w14:textId="77777777" w:rsidR="00BA0317" w:rsidRPr="00E74479" w:rsidRDefault="00BA0317" w:rsidP="009B1C54">
      <w:pPr>
        <w:widowControl w:val="0"/>
        <w:spacing w:line="300" w:lineRule="exact"/>
        <w:jc w:val="center"/>
        <w:rPr>
          <w:rFonts w:ascii="Arial" w:hAnsi="Arial" w:cs="Arial"/>
          <w:sz w:val="24"/>
          <w:szCs w:val="24"/>
        </w:rPr>
      </w:pPr>
    </w:p>
    <w:p w14:paraId="37CF1A47" w14:textId="77777777" w:rsidR="00BA0317" w:rsidRPr="00E74479" w:rsidRDefault="005C72BA" w:rsidP="009B1C54">
      <w:pPr>
        <w:widowControl w:val="0"/>
        <w:spacing w:line="300" w:lineRule="exact"/>
        <w:jc w:val="center"/>
        <w:rPr>
          <w:rFonts w:ascii="Arial" w:hAnsi="Arial" w:cs="Arial"/>
          <w:sz w:val="24"/>
          <w:szCs w:val="24"/>
        </w:rPr>
      </w:pPr>
      <w:r>
        <w:rPr>
          <w:rFonts w:ascii="Arial" w:hAnsi="Arial" w:cs="Arial"/>
          <w:sz w:val="24"/>
          <w:szCs w:val="24"/>
        </w:rPr>
        <w:t>§ 22</w:t>
      </w:r>
    </w:p>
    <w:p w14:paraId="1F2FF69A" w14:textId="77777777" w:rsidR="00BA0317" w:rsidRPr="00E74479" w:rsidRDefault="00BA0317" w:rsidP="009B1C54">
      <w:pPr>
        <w:widowControl w:val="0"/>
        <w:spacing w:line="300" w:lineRule="exact"/>
        <w:jc w:val="both"/>
        <w:rPr>
          <w:rFonts w:ascii="Arial" w:hAnsi="Arial" w:cs="Arial"/>
          <w:sz w:val="24"/>
          <w:szCs w:val="24"/>
        </w:rPr>
      </w:pPr>
    </w:p>
    <w:p w14:paraId="0E143F80" w14:textId="77777777" w:rsidR="00BA0317" w:rsidRPr="00E74479" w:rsidRDefault="00721A5F" w:rsidP="009B1C54">
      <w:pPr>
        <w:widowControl w:val="0"/>
        <w:spacing w:line="300" w:lineRule="exact"/>
        <w:ind w:left="360" w:hanging="360"/>
        <w:jc w:val="both"/>
        <w:rPr>
          <w:rFonts w:ascii="Arial" w:hAnsi="Arial" w:cs="Arial"/>
          <w:sz w:val="24"/>
          <w:szCs w:val="24"/>
        </w:rPr>
      </w:pPr>
      <w:r w:rsidRPr="00E74479">
        <w:rPr>
          <w:rFonts w:ascii="Arial" w:hAnsi="Arial" w:cs="Arial"/>
          <w:sz w:val="24"/>
          <w:szCs w:val="24"/>
        </w:rPr>
        <w:t xml:space="preserve">1.  </w:t>
      </w:r>
      <w:r w:rsidR="00BA0317" w:rsidRPr="00E74479">
        <w:rPr>
          <w:rFonts w:ascii="Arial" w:hAnsi="Arial" w:cs="Arial"/>
          <w:sz w:val="24"/>
          <w:szCs w:val="24"/>
        </w:rPr>
        <w:t>Na pisemne żądanie członka, któremu przysługuje spółdzielcze lokatorskie prawo do lokalu mieszkalnego, Spółdzielnia jest zobowiązana zawrzeć z tym członkiem umowę</w:t>
      </w:r>
      <w:r w:rsidRPr="00E74479">
        <w:rPr>
          <w:rFonts w:ascii="Arial" w:hAnsi="Arial" w:cs="Arial"/>
          <w:sz w:val="24"/>
          <w:szCs w:val="24"/>
        </w:rPr>
        <w:t xml:space="preserve"> przeniesienia własności lokalu po dokonaniu przez niego</w:t>
      </w:r>
      <w:r w:rsidR="00BA0317" w:rsidRPr="00E74479">
        <w:rPr>
          <w:rFonts w:ascii="Arial" w:hAnsi="Arial" w:cs="Arial"/>
          <w:sz w:val="24"/>
          <w:szCs w:val="24"/>
        </w:rPr>
        <w:t>:</w:t>
      </w:r>
    </w:p>
    <w:p w14:paraId="39D4C4E7" w14:textId="77777777" w:rsidR="00BA0317" w:rsidRPr="00E74479" w:rsidRDefault="00BA0317" w:rsidP="00765C25">
      <w:pPr>
        <w:widowControl w:val="0"/>
        <w:numPr>
          <w:ilvl w:val="0"/>
          <w:numId w:val="13"/>
        </w:numPr>
        <w:overflowPunct/>
        <w:spacing w:line="300" w:lineRule="exact"/>
        <w:jc w:val="both"/>
        <w:rPr>
          <w:rFonts w:ascii="Arial" w:hAnsi="Arial" w:cs="Arial"/>
          <w:sz w:val="24"/>
          <w:szCs w:val="24"/>
        </w:rPr>
      </w:pPr>
      <w:r w:rsidRPr="00E74479">
        <w:rPr>
          <w:rFonts w:ascii="Arial" w:hAnsi="Arial" w:cs="Arial"/>
          <w:sz w:val="24"/>
          <w:szCs w:val="24"/>
        </w:rPr>
        <w:t>spłaty wszelkich długów związanych z przedmiotowym lokalem,</w:t>
      </w:r>
    </w:p>
    <w:p w14:paraId="32929C9F" w14:textId="77777777" w:rsidR="00BA0317" w:rsidRPr="00E74479" w:rsidRDefault="00BA0317" w:rsidP="00765C25">
      <w:pPr>
        <w:widowControl w:val="0"/>
        <w:numPr>
          <w:ilvl w:val="0"/>
          <w:numId w:val="13"/>
        </w:numPr>
        <w:overflowPunct/>
        <w:spacing w:line="300" w:lineRule="exact"/>
        <w:jc w:val="both"/>
        <w:rPr>
          <w:rFonts w:ascii="Arial" w:hAnsi="Arial" w:cs="Arial"/>
          <w:sz w:val="24"/>
          <w:szCs w:val="24"/>
        </w:rPr>
      </w:pPr>
      <w:r w:rsidRPr="00E74479">
        <w:rPr>
          <w:rFonts w:ascii="Arial" w:hAnsi="Arial" w:cs="Arial"/>
          <w:sz w:val="24"/>
          <w:szCs w:val="24"/>
        </w:rPr>
        <w:t>spłaty przypadającej na ten lokal części zobowiązań Sp</w:t>
      </w:r>
      <w:r w:rsidR="00553005" w:rsidRPr="00E74479">
        <w:rPr>
          <w:rFonts w:ascii="Arial" w:hAnsi="Arial" w:cs="Arial"/>
          <w:sz w:val="24"/>
          <w:szCs w:val="24"/>
        </w:rPr>
        <w:t>ółdzielni związanych z </w:t>
      </w:r>
      <w:r w:rsidR="009D5760" w:rsidRPr="00E74479">
        <w:rPr>
          <w:rFonts w:ascii="Arial" w:hAnsi="Arial" w:cs="Arial"/>
          <w:sz w:val="24"/>
          <w:szCs w:val="24"/>
        </w:rPr>
        <w:t>kredytem.</w:t>
      </w:r>
    </w:p>
    <w:p w14:paraId="3D8F5D46" w14:textId="77777777" w:rsidR="00BA0317" w:rsidRPr="00E74479" w:rsidRDefault="00BA0317" w:rsidP="00765C25">
      <w:pPr>
        <w:widowControl w:val="0"/>
        <w:numPr>
          <w:ilvl w:val="0"/>
          <w:numId w:val="73"/>
        </w:numPr>
        <w:overflowPunct/>
        <w:spacing w:line="300" w:lineRule="exact"/>
        <w:jc w:val="both"/>
        <w:rPr>
          <w:rFonts w:ascii="Arial" w:hAnsi="Arial" w:cs="Arial"/>
          <w:sz w:val="24"/>
          <w:szCs w:val="24"/>
        </w:rPr>
      </w:pPr>
      <w:r w:rsidRPr="00E74479">
        <w:rPr>
          <w:rFonts w:ascii="Arial" w:hAnsi="Arial" w:cs="Arial"/>
          <w:sz w:val="24"/>
          <w:szCs w:val="24"/>
        </w:rPr>
        <w:t>Członek ponosi wszelkie koszty związane z umową o prze</w:t>
      </w:r>
      <w:r w:rsidR="00937A38">
        <w:rPr>
          <w:rFonts w:ascii="Arial" w:hAnsi="Arial" w:cs="Arial"/>
          <w:sz w:val="24"/>
          <w:szCs w:val="24"/>
        </w:rPr>
        <w:t xml:space="preserve">niesienie własności lokalu, </w:t>
      </w:r>
      <w:r w:rsidR="00553005" w:rsidRPr="00E74479">
        <w:rPr>
          <w:rFonts w:ascii="Arial" w:hAnsi="Arial" w:cs="Arial"/>
          <w:sz w:val="24"/>
          <w:szCs w:val="24"/>
        </w:rPr>
        <w:t>a w szczególności</w:t>
      </w:r>
      <w:r w:rsidRPr="00E74479">
        <w:rPr>
          <w:rFonts w:ascii="Arial" w:hAnsi="Arial" w:cs="Arial"/>
          <w:sz w:val="24"/>
          <w:szCs w:val="24"/>
        </w:rPr>
        <w:t>:</w:t>
      </w:r>
    </w:p>
    <w:p w14:paraId="3FFA1448" w14:textId="77777777" w:rsidR="00BA0317" w:rsidRPr="00E74479" w:rsidRDefault="00BA0317" w:rsidP="00765C25">
      <w:pPr>
        <w:widowControl w:val="0"/>
        <w:numPr>
          <w:ilvl w:val="0"/>
          <w:numId w:val="14"/>
        </w:numPr>
        <w:overflowPunct/>
        <w:spacing w:line="300" w:lineRule="exact"/>
        <w:jc w:val="both"/>
        <w:rPr>
          <w:rFonts w:ascii="Arial" w:hAnsi="Arial" w:cs="Arial"/>
          <w:sz w:val="24"/>
          <w:szCs w:val="24"/>
        </w:rPr>
      </w:pPr>
      <w:r w:rsidRPr="00E74479">
        <w:rPr>
          <w:rFonts w:ascii="Arial" w:hAnsi="Arial" w:cs="Arial"/>
          <w:sz w:val="24"/>
          <w:szCs w:val="24"/>
        </w:rPr>
        <w:t xml:space="preserve">całkowite koszty zawarcia aktu notarialnego, </w:t>
      </w:r>
    </w:p>
    <w:p w14:paraId="77E8DD6D" w14:textId="77777777" w:rsidR="00BA0317" w:rsidRPr="00E74479" w:rsidRDefault="00BA0317" w:rsidP="00765C25">
      <w:pPr>
        <w:widowControl w:val="0"/>
        <w:numPr>
          <w:ilvl w:val="0"/>
          <w:numId w:val="14"/>
        </w:numPr>
        <w:overflowPunct/>
        <w:spacing w:line="300" w:lineRule="exact"/>
        <w:jc w:val="both"/>
        <w:rPr>
          <w:rFonts w:ascii="Arial" w:hAnsi="Arial" w:cs="Arial"/>
          <w:sz w:val="24"/>
          <w:szCs w:val="24"/>
        </w:rPr>
      </w:pPr>
      <w:r w:rsidRPr="00E74479">
        <w:rPr>
          <w:rFonts w:ascii="Arial" w:hAnsi="Arial" w:cs="Arial"/>
          <w:sz w:val="24"/>
          <w:szCs w:val="24"/>
        </w:rPr>
        <w:t>koszty założenia ks</w:t>
      </w:r>
      <w:r w:rsidR="003F2957" w:rsidRPr="00E74479">
        <w:rPr>
          <w:rFonts w:ascii="Arial" w:hAnsi="Arial" w:cs="Arial"/>
          <w:sz w:val="24"/>
          <w:szCs w:val="24"/>
        </w:rPr>
        <w:t>ięgi wieczystej i wpisu do niej,</w:t>
      </w:r>
    </w:p>
    <w:p w14:paraId="3B83A58B" w14:textId="77777777" w:rsidR="003F2957" w:rsidRPr="00E74479" w:rsidRDefault="003F2957" w:rsidP="00765C25">
      <w:pPr>
        <w:widowControl w:val="0"/>
        <w:numPr>
          <w:ilvl w:val="0"/>
          <w:numId w:val="14"/>
        </w:numPr>
        <w:overflowPunct/>
        <w:spacing w:line="300" w:lineRule="exact"/>
        <w:jc w:val="both"/>
        <w:rPr>
          <w:rFonts w:ascii="Arial" w:hAnsi="Arial" w:cs="Arial"/>
          <w:sz w:val="24"/>
          <w:szCs w:val="24"/>
        </w:rPr>
      </w:pPr>
      <w:r w:rsidRPr="00E74479">
        <w:rPr>
          <w:rFonts w:ascii="Arial" w:hAnsi="Arial" w:cs="Arial"/>
          <w:sz w:val="24"/>
          <w:szCs w:val="24"/>
        </w:rPr>
        <w:t>koszty uzyskania koniecznych dokumentów, w tym koszty wypisu z rejestru gruntów.</w:t>
      </w:r>
    </w:p>
    <w:p w14:paraId="4472A495" w14:textId="77777777" w:rsidR="007C3805" w:rsidRPr="00E74479" w:rsidRDefault="007C3805" w:rsidP="009B1C54">
      <w:pPr>
        <w:widowControl w:val="0"/>
        <w:spacing w:line="300" w:lineRule="exact"/>
        <w:jc w:val="center"/>
        <w:rPr>
          <w:rFonts w:ascii="Arial" w:hAnsi="Arial" w:cs="Arial"/>
          <w:sz w:val="24"/>
          <w:szCs w:val="24"/>
        </w:rPr>
      </w:pPr>
    </w:p>
    <w:p w14:paraId="7D20AEDC" w14:textId="77777777" w:rsidR="00937A38" w:rsidRDefault="00937A38" w:rsidP="009B1C54">
      <w:pPr>
        <w:widowControl w:val="0"/>
        <w:spacing w:line="300" w:lineRule="exact"/>
        <w:jc w:val="center"/>
        <w:rPr>
          <w:rFonts w:ascii="Arial" w:hAnsi="Arial" w:cs="Arial"/>
          <w:sz w:val="24"/>
          <w:szCs w:val="24"/>
        </w:rPr>
      </w:pPr>
    </w:p>
    <w:p w14:paraId="69E119BE" w14:textId="77777777" w:rsidR="00937A38" w:rsidRDefault="00937A38" w:rsidP="009B1C54">
      <w:pPr>
        <w:widowControl w:val="0"/>
        <w:spacing w:line="300" w:lineRule="exact"/>
        <w:jc w:val="center"/>
        <w:rPr>
          <w:rFonts w:ascii="Arial" w:hAnsi="Arial" w:cs="Arial"/>
          <w:sz w:val="24"/>
          <w:szCs w:val="24"/>
        </w:rPr>
      </w:pPr>
    </w:p>
    <w:p w14:paraId="7BA5768C" w14:textId="77777777" w:rsidR="00BA0317" w:rsidRDefault="005C72BA" w:rsidP="009B1C54">
      <w:pPr>
        <w:widowControl w:val="0"/>
        <w:spacing w:line="300" w:lineRule="exact"/>
        <w:jc w:val="center"/>
        <w:rPr>
          <w:rFonts w:ascii="Arial" w:hAnsi="Arial" w:cs="Arial"/>
          <w:sz w:val="24"/>
          <w:szCs w:val="24"/>
        </w:rPr>
      </w:pPr>
      <w:r>
        <w:rPr>
          <w:rFonts w:ascii="Arial" w:hAnsi="Arial" w:cs="Arial"/>
          <w:sz w:val="24"/>
          <w:szCs w:val="24"/>
        </w:rPr>
        <w:lastRenderedPageBreak/>
        <w:t>§ 23</w:t>
      </w:r>
    </w:p>
    <w:p w14:paraId="15C1C19D" w14:textId="77777777" w:rsidR="00937A38" w:rsidRPr="00E74479" w:rsidRDefault="00937A38" w:rsidP="009B1C54">
      <w:pPr>
        <w:widowControl w:val="0"/>
        <w:spacing w:line="300" w:lineRule="exact"/>
        <w:jc w:val="center"/>
        <w:rPr>
          <w:rFonts w:ascii="Arial" w:hAnsi="Arial" w:cs="Arial"/>
          <w:sz w:val="24"/>
          <w:szCs w:val="24"/>
        </w:rPr>
      </w:pPr>
    </w:p>
    <w:p w14:paraId="452D551D" w14:textId="77777777" w:rsidR="00BA0317" w:rsidRPr="00E74479" w:rsidRDefault="00BA0317" w:rsidP="009B1C54">
      <w:pPr>
        <w:widowControl w:val="0"/>
        <w:spacing w:line="300" w:lineRule="exact"/>
        <w:jc w:val="both"/>
        <w:rPr>
          <w:rFonts w:ascii="Arial" w:hAnsi="Arial" w:cs="Arial"/>
          <w:sz w:val="24"/>
          <w:szCs w:val="24"/>
        </w:rPr>
      </w:pPr>
      <w:r w:rsidRPr="00E74479">
        <w:rPr>
          <w:rFonts w:ascii="Arial" w:hAnsi="Arial" w:cs="Arial"/>
          <w:sz w:val="24"/>
          <w:szCs w:val="24"/>
        </w:rPr>
        <w:t>Jeżeli Spółdzielnia, na mocy jednostronnej czynności prawnej, ustanowiła dla siebie odrębną własność lokalu mieszkalnego, przeniesienie własności lokalu mieszkalnego może nastąpić wyłącznie na rzecz członka, któremu przysługuje spółdzielcze prawo do tego lokalu.</w:t>
      </w:r>
    </w:p>
    <w:p w14:paraId="77271266" w14:textId="77777777" w:rsidR="00BA0317" w:rsidRPr="00E74479" w:rsidRDefault="00BA0317" w:rsidP="009B1C54">
      <w:pPr>
        <w:widowControl w:val="0"/>
        <w:spacing w:line="300" w:lineRule="exact"/>
        <w:jc w:val="both"/>
        <w:rPr>
          <w:rFonts w:ascii="Arial" w:hAnsi="Arial" w:cs="Arial"/>
          <w:sz w:val="24"/>
          <w:szCs w:val="24"/>
        </w:rPr>
      </w:pPr>
    </w:p>
    <w:p w14:paraId="30F9BD3B" w14:textId="77777777" w:rsidR="00BA0317" w:rsidRPr="00E74479" w:rsidRDefault="005C72BA" w:rsidP="009B1C54">
      <w:pPr>
        <w:widowControl w:val="0"/>
        <w:spacing w:line="300" w:lineRule="exact"/>
        <w:jc w:val="center"/>
        <w:rPr>
          <w:rFonts w:ascii="Arial" w:hAnsi="Arial" w:cs="Arial"/>
          <w:sz w:val="24"/>
          <w:szCs w:val="24"/>
        </w:rPr>
      </w:pPr>
      <w:r>
        <w:rPr>
          <w:rFonts w:ascii="Arial" w:hAnsi="Arial" w:cs="Arial"/>
          <w:sz w:val="24"/>
          <w:szCs w:val="24"/>
        </w:rPr>
        <w:t>§ 24</w:t>
      </w:r>
    </w:p>
    <w:p w14:paraId="77DD42BE" w14:textId="77777777" w:rsidR="00BA0317" w:rsidRPr="00E74479" w:rsidRDefault="00BA0317" w:rsidP="009B1C54">
      <w:pPr>
        <w:widowControl w:val="0"/>
        <w:spacing w:line="300" w:lineRule="exact"/>
        <w:jc w:val="both"/>
        <w:rPr>
          <w:rFonts w:ascii="Arial" w:hAnsi="Arial" w:cs="Arial"/>
          <w:sz w:val="24"/>
          <w:szCs w:val="24"/>
        </w:rPr>
      </w:pPr>
    </w:p>
    <w:p w14:paraId="7E5669B5" w14:textId="77777777" w:rsidR="00BA0317" w:rsidRPr="00E74479" w:rsidRDefault="00BA0317" w:rsidP="00765C25">
      <w:pPr>
        <w:widowControl w:val="0"/>
        <w:numPr>
          <w:ilvl w:val="0"/>
          <w:numId w:val="15"/>
        </w:numPr>
        <w:overflowPunct/>
        <w:spacing w:line="300" w:lineRule="exact"/>
        <w:jc w:val="both"/>
        <w:rPr>
          <w:rFonts w:ascii="Arial" w:hAnsi="Arial" w:cs="Arial"/>
          <w:sz w:val="24"/>
          <w:szCs w:val="24"/>
        </w:rPr>
      </w:pPr>
      <w:r w:rsidRPr="00E74479">
        <w:rPr>
          <w:rFonts w:ascii="Arial" w:hAnsi="Arial" w:cs="Arial"/>
          <w:sz w:val="24"/>
          <w:szCs w:val="24"/>
        </w:rPr>
        <w:t>W budynkach stanowiących własność Spółdzielni członkowie,</w:t>
      </w:r>
      <w:r w:rsidR="00553005" w:rsidRPr="00E74479">
        <w:rPr>
          <w:rFonts w:ascii="Arial" w:hAnsi="Arial" w:cs="Arial"/>
          <w:sz w:val="24"/>
          <w:szCs w:val="24"/>
        </w:rPr>
        <w:t xml:space="preserve"> którzy w dniu wejścia w </w:t>
      </w:r>
      <w:r w:rsidR="000A6CEB" w:rsidRPr="00E74479">
        <w:rPr>
          <w:rFonts w:ascii="Arial" w:hAnsi="Arial" w:cs="Arial"/>
          <w:sz w:val="24"/>
          <w:szCs w:val="24"/>
        </w:rPr>
        <w:t>życie U</w:t>
      </w:r>
      <w:r w:rsidRPr="00E74479">
        <w:rPr>
          <w:rFonts w:ascii="Arial" w:hAnsi="Arial" w:cs="Arial"/>
          <w:sz w:val="24"/>
          <w:szCs w:val="24"/>
        </w:rPr>
        <w:t>stawy o spółdzielniach mieszkaniowych posiadali przydział lokalu wydany na podstawie dotychczasowych przepisów zachowują spółdzielcze własnościowe prawo do tego lokalu.</w:t>
      </w:r>
    </w:p>
    <w:p w14:paraId="54223A2A" w14:textId="77777777" w:rsidR="00BA0317" w:rsidRPr="00E74479" w:rsidRDefault="00BA0317" w:rsidP="00765C25">
      <w:pPr>
        <w:widowControl w:val="0"/>
        <w:numPr>
          <w:ilvl w:val="0"/>
          <w:numId w:val="15"/>
        </w:numPr>
        <w:overflowPunct/>
        <w:spacing w:line="300" w:lineRule="exact"/>
        <w:jc w:val="both"/>
        <w:rPr>
          <w:rFonts w:ascii="Arial" w:hAnsi="Arial" w:cs="Arial"/>
          <w:sz w:val="24"/>
          <w:szCs w:val="24"/>
        </w:rPr>
      </w:pPr>
      <w:r w:rsidRPr="00E74479">
        <w:rPr>
          <w:rFonts w:ascii="Arial" w:hAnsi="Arial" w:cs="Arial"/>
          <w:sz w:val="24"/>
          <w:szCs w:val="24"/>
        </w:rPr>
        <w:t xml:space="preserve">Zbycie spółdzielczego własnościowego prawa do lokalu obejmuje także wkład budowlany. Dopóki prawo to nie wygaśnie, zbycie samego wkładu jest  nieważne. </w:t>
      </w:r>
    </w:p>
    <w:p w14:paraId="401E4F60" w14:textId="77777777" w:rsidR="00BA0317" w:rsidRPr="00E74479" w:rsidRDefault="00BA0317" w:rsidP="00765C25">
      <w:pPr>
        <w:widowControl w:val="0"/>
        <w:numPr>
          <w:ilvl w:val="0"/>
          <w:numId w:val="15"/>
        </w:numPr>
        <w:overflowPunct/>
        <w:spacing w:line="300" w:lineRule="exact"/>
        <w:jc w:val="both"/>
        <w:rPr>
          <w:rFonts w:ascii="Arial" w:hAnsi="Arial" w:cs="Arial"/>
          <w:sz w:val="24"/>
          <w:szCs w:val="24"/>
        </w:rPr>
      </w:pPr>
      <w:r w:rsidRPr="00E74479">
        <w:rPr>
          <w:rFonts w:ascii="Arial" w:hAnsi="Arial" w:cs="Arial"/>
          <w:sz w:val="24"/>
          <w:szCs w:val="24"/>
        </w:rPr>
        <w:t>Spółdzielnia prowadzi rejestr lokali, dla których została założona księga wieczysta                     z adnotacją o ustanowionych  hipotekach.</w:t>
      </w:r>
    </w:p>
    <w:p w14:paraId="65D7E1DA" w14:textId="77777777" w:rsidR="00BA0317" w:rsidRPr="00E74479" w:rsidRDefault="00BA0317" w:rsidP="009B1C54">
      <w:pPr>
        <w:widowControl w:val="0"/>
        <w:spacing w:line="300" w:lineRule="exact"/>
        <w:jc w:val="center"/>
        <w:rPr>
          <w:rFonts w:ascii="Arial" w:hAnsi="Arial" w:cs="Arial"/>
          <w:sz w:val="24"/>
          <w:szCs w:val="24"/>
        </w:rPr>
      </w:pPr>
    </w:p>
    <w:p w14:paraId="26004914" w14:textId="77777777" w:rsidR="00BA0317" w:rsidRPr="00E74479" w:rsidRDefault="005C72BA" w:rsidP="009B1C54">
      <w:pPr>
        <w:widowControl w:val="0"/>
        <w:spacing w:line="300" w:lineRule="exact"/>
        <w:jc w:val="center"/>
        <w:rPr>
          <w:rFonts w:ascii="Arial" w:hAnsi="Arial" w:cs="Arial"/>
          <w:sz w:val="24"/>
          <w:szCs w:val="24"/>
        </w:rPr>
      </w:pPr>
      <w:r>
        <w:rPr>
          <w:rFonts w:ascii="Arial" w:hAnsi="Arial" w:cs="Arial"/>
          <w:sz w:val="24"/>
          <w:szCs w:val="24"/>
        </w:rPr>
        <w:t>§ 25</w:t>
      </w:r>
    </w:p>
    <w:p w14:paraId="740058C8" w14:textId="77777777" w:rsidR="00BA0317" w:rsidRPr="00E74479" w:rsidRDefault="00BA0317" w:rsidP="009B1C54">
      <w:pPr>
        <w:widowControl w:val="0"/>
        <w:spacing w:line="300" w:lineRule="exact"/>
        <w:jc w:val="center"/>
        <w:rPr>
          <w:rFonts w:ascii="Arial" w:hAnsi="Arial" w:cs="Arial"/>
          <w:strike/>
          <w:sz w:val="24"/>
          <w:szCs w:val="24"/>
        </w:rPr>
      </w:pPr>
    </w:p>
    <w:p w14:paraId="4C5AECAA" w14:textId="77777777" w:rsidR="00BA0317" w:rsidRPr="00E74479" w:rsidRDefault="00BA0317" w:rsidP="00765C25">
      <w:pPr>
        <w:widowControl w:val="0"/>
        <w:numPr>
          <w:ilvl w:val="0"/>
          <w:numId w:val="16"/>
        </w:numPr>
        <w:tabs>
          <w:tab w:val="clear" w:pos="720"/>
          <w:tab w:val="num" w:pos="360"/>
        </w:tabs>
        <w:spacing w:line="300" w:lineRule="exact"/>
        <w:ind w:left="360"/>
        <w:jc w:val="both"/>
        <w:rPr>
          <w:rFonts w:ascii="Arial" w:hAnsi="Arial" w:cs="Arial"/>
          <w:bCs/>
          <w:iCs/>
          <w:sz w:val="24"/>
          <w:szCs w:val="24"/>
        </w:rPr>
      </w:pPr>
      <w:r w:rsidRPr="00E74479">
        <w:rPr>
          <w:rFonts w:ascii="Arial" w:hAnsi="Arial" w:cs="Arial"/>
          <w:bCs/>
          <w:iCs/>
          <w:sz w:val="24"/>
          <w:szCs w:val="24"/>
        </w:rPr>
        <w:t>Na pisemne żądanie członka lub osoby, którym przysługuje spółdzielcze własnościowe prawo do lokalu mieszkalnego, Spółdzielnia jest zobowiązana zawrzeć umowę przeniesienia własności lokalu.</w:t>
      </w:r>
    </w:p>
    <w:p w14:paraId="573600E9" w14:textId="77777777" w:rsidR="00BA0317" w:rsidRPr="00E74479" w:rsidRDefault="00BA0317" w:rsidP="00765C25">
      <w:pPr>
        <w:widowControl w:val="0"/>
        <w:numPr>
          <w:ilvl w:val="0"/>
          <w:numId w:val="16"/>
        </w:numPr>
        <w:tabs>
          <w:tab w:val="clear" w:pos="720"/>
          <w:tab w:val="num" w:pos="360"/>
        </w:tabs>
        <w:spacing w:line="300" w:lineRule="exact"/>
        <w:ind w:left="360"/>
        <w:jc w:val="both"/>
        <w:rPr>
          <w:rFonts w:ascii="Arial" w:hAnsi="Arial" w:cs="Arial"/>
          <w:bCs/>
          <w:iCs/>
          <w:sz w:val="24"/>
          <w:szCs w:val="24"/>
        </w:rPr>
      </w:pPr>
      <w:r w:rsidRPr="00E74479">
        <w:rPr>
          <w:rFonts w:ascii="Arial" w:hAnsi="Arial" w:cs="Arial"/>
          <w:bCs/>
          <w:iCs/>
          <w:sz w:val="24"/>
          <w:szCs w:val="24"/>
        </w:rPr>
        <w:t>Przeniesienie odrębnej własności spółdzielczego własnościowego prawa mieszkalnego nastąpi po dokonaniu spłaty wszystkich opłat oraz dł</w:t>
      </w:r>
      <w:r w:rsidR="00AD3502" w:rsidRPr="00E74479">
        <w:rPr>
          <w:rFonts w:ascii="Arial" w:hAnsi="Arial" w:cs="Arial"/>
          <w:bCs/>
          <w:iCs/>
          <w:sz w:val="24"/>
          <w:szCs w:val="24"/>
        </w:rPr>
        <w:t>ugów związanych z tym lokalem a </w:t>
      </w:r>
      <w:r w:rsidRPr="00E74479">
        <w:rPr>
          <w:rFonts w:ascii="Arial" w:hAnsi="Arial" w:cs="Arial"/>
          <w:bCs/>
          <w:iCs/>
          <w:sz w:val="24"/>
          <w:szCs w:val="24"/>
        </w:rPr>
        <w:t>wymienionych w §</w:t>
      </w:r>
      <w:r w:rsidR="007C3805" w:rsidRPr="00E74479">
        <w:rPr>
          <w:rFonts w:ascii="Arial" w:hAnsi="Arial" w:cs="Arial"/>
          <w:bCs/>
          <w:iCs/>
          <w:sz w:val="24"/>
          <w:szCs w:val="24"/>
        </w:rPr>
        <w:t xml:space="preserve"> 27</w:t>
      </w:r>
      <w:r w:rsidRPr="00E74479">
        <w:rPr>
          <w:rFonts w:ascii="Arial" w:hAnsi="Arial" w:cs="Arial"/>
          <w:bCs/>
          <w:iCs/>
          <w:sz w:val="24"/>
          <w:szCs w:val="24"/>
        </w:rPr>
        <w:t xml:space="preserve"> Statutu.</w:t>
      </w:r>
    </w:p>
    <w:p w14:paraId="4DCDCB9A" w14:textId="77777777" w:rsidR="00BA0317" w:rsidRPr="00E74479" w:rsidRDefault="00BA0317" w:rsidP="00765C25">
      <w:pPr>
        <w:widowControl w:val="0"/>
        <w:numPr>
          <w:ilvl w:val="0"/>
          <w:numId w:val="16"/>
        </w:numPr>
        <w:tabs>
          <w:tab w:val="clear" w:pos="720"/>
          <w:tab w:val="num" w:pos="360"/>
        </w:tabs>
        <w:spacing w:line="300" w:lineRule="exact"/>
        <w:ind w:left="360"/>
        <w:jc w:val="both"/>
        <w:rPr>
          <w:rFonts w:ascii="Arial" w:hAnsi="Arial" w:cs="Arial"/>
          <w:bCs/>
          <w:iCs/>
          <w:sz w:val="24"/>
          <w:szCs w:val="24"/>
        </w:rPr>
      </w:pPr>
      <w:r w:rsidRPr="00E74479">
        <w:rPr>
          <w:rFonts w:ascii="Arial" w:hAnsi="Arial" w:cs="Arial"/>
          <w:bCs/>
          <w:iCs/>
          <w:sz w:val="24"/>
          <w:szCs w:val="24"/>
        </w:rPr>
        <w:t>Na pisemne żądanie członka lub osoby, którym przysługuje spółdzielcze własnościowe prawo do lokalu użytkowego Spółdzielnia jest zobowiązana zawrzeć umowę przeniesienia własności lokalu.</w:t>
      </w:r>
    </w:p>
    <w:p w14:paraId="6B08AE6E" w14:textId="77777777" w:rsidR="00BA0317" w:rsidRPr="00E74479" w:rsidRDefault="00BA0317" w:rsidP="00765C25">
      <w:pPr>
        <w:widowControl w:val="0"/>
        <w:numPr>
          <w:ilvl w:val="0"/>
          <w:numId w:val="16"/>
        </w:numPr>
        <w:tabs>
          <w:tab w:val="clear" w:pos="720"/>
          <w:tab w:val="num" w:pos="360"/>
        </w:tabs>
        <w:spacing w:line="300" w:lineRule="exact"/>
        <w:ind w:left="360"/>
        <w:jc w:val="both"/>
        <w:rPr>
          <w:rFonts w:ascii="Arial" w:hAnsi="Arial" w:cs="Arial"/>
          <w:bCs/>
          <w:iCs/>
          <w:sz w:val="24"/>
          <w:szCs w:val="24"/>
        </w:rPr>
      </w:pPr>
      <w:r w:rsidRPr="00E74479">
        <w:rPr>
          <w:rFonts w:ascii="Arial" w:hAnsi="Arial" w:cs="Arial"/>
          <w:bCs/>
          <w:iCs/>
          <w:sz w:val="24"/>
          <w:szCs w:val="24"/>
        </w:rPr>
        <w:t>Przeniesienie odrębnej własności spółdzielczego własnościowego prawa do lokalu użytkowego nastąpi po dokonaniu spłaty wszystkich opłat,</w:t>
      </w:r>
      <w:r w:rsidR="00A5740F" w:rsidRPr="00E74479">
        <w:rPr>
          <w:rFonts w:ascii="Arial" w:hAnsi="Arial" w:cs="Arial"/>
          <w:bCs/>
          <w:iCs/>
          <w:sz w:val="24"/>
          <w:szCs w:val="24"/>
        </w:rPr>
        <w:t xml:space="preserve"> kosztów,</w:t>
      </w:r>
      <w:r w:rsidRPr="00E74479">
        <w:rPr>
          <w:rFonts w:ascii="Arial" w:hAnsi="Arial" w:cs="Arial"/>
          <w:bCs/>
          <w:iCs/>
          <w:sz w:val="24"/>
          <w:szCs w:val="24"/>
        </w:rPr>
        <w:t xml:space="preserve"> długów związanych z tym lokalem a wymienionych w §</w:t>
      </w:r>
      <w:r w:rsidR="007C3805" w:rsidRPr="00E74479">
        <w:rPr>
          <w:rFonts w:ascii="Arial" w:hAnsi="Arial" w:cs="Arial"/>
          <w:bCs/>
          <w:iCs/>
          <w:sz w:val="24"/>
          <w:szCs w:val="24"/>
        </w:rPr>
        <w:t xml:space="preserve"> 27</w:t>
      </w:r>
      <w:r w:rsidRPr="00E74479">
        <w:rPr>
          <w:rFonts w:ascii="Arial" w:hAnsi="Arial" w:cs="Arial"/>
          <w:bCs/>
          <w:iCs/>
          <w:sz w:val="24"/>
          <w:szCs w:val="24"/>
        </w:rPr>
        <w:t xml:space="preserve"> Statutu oraz pokrycia kosztu wartości udziału składni</w:t>
      </w:r>
      <w:r w:rsidR="00480BED" w:rsidRPr="00E74479">
        <w:rPr>
          <w:rFonts w:ascii="Arial" w:hAnsi="Arial" w:cs="Arial"/>
          <w:bCs/>
          <w:iCs/>
          <w:sz w:val="24"/>
          <w:szCs w:val="24"/>
        </w:rPr>
        <w:t>ka</w:t>
      </w:r>
      <w:r w:rsidRPr="00E74479">
        <w:rPr>
          <w:rFonts w:ascii="Arial" w:hAnsi="Arial" w:cs="Arial"/>
          <w:bCs/>
          <w:iCs/>
          <w:sz w:val="24"/>
          <w:szCs w:val="24"/>
        </w:rPr>
        <w:t xml:space="preserve"> gruntowego przenoszonego prawa wieczystego gruntu przypadającego na lokal.</w:t>
      </w:r>
    </w:p>
    <w:p w14:paraId="4718A9D9" w14:textId="77777777" w:rsidR="00BA0317" w:rsidRPr="00E74479" w:rsidRDefault="00BA0317" w:rsidP="00765C25">
      <w:pPr>
        <w:numPr>
          <w:ilvl w:val="0"/>
          <w:numId w:val="16"/>
        </w:numPr>
        <w:tabs>
          <w:tab w:val="clear" w:pos="720"/>
          <w:tab w:val="num" w:pos="360"/>
        </w:tabs>
        <w:overflowPunct/>
        <w:autoSpaceDE/>
        <w:adjustRightInd/>
        <w:spacing w:line="300" w:lineRule="exact"/>
        <w:ind w:left="360"/>
        <w:jc w:val="both"/>
        <w:rPr>
          <w:rFonts w:ascii="Arial" w:hAnsi="Arial" w:cs="Arial"/>
          <w:sz w:val="24"/>
          <w:szCs w:val="24"/>
        </w:rPr>
      </w:pPr>
      <w:r w:rsidRPr="00E74479">
        <w:rPr>
          <w:rFonts w:ascii="Arial" w:hAnsi="Arial" w:cs="Arial"/>
          <w:sz w:val="24"/>
          <w:szCs w:val="24"/>
        </w:rPr>
        <w:t>Wnioski o przeniesienie własności lokalu  mogą być realizowane po dniu wejścia w  życie  uchwały, o której mowa w Ustawie o spółdzielniach mieszkaniowych. Zarząd  podejmując  uchwałę  przyjmuje za podstawę  do  oznaczenia udz</w:t>
      </w:r>
      <w:r w:rsidR="00F675A1" w:rsidRPr="00E74479">
        <w:rPr>
          <w:rFonts w:ascii="Arial" w:hAnsi="Arial" w:cs="Arial"/>
          <w:sz w:val="24"/>
          <w:szCs w:val="24"/>
        </w:rPr>
        <w:t>iału w nieruchomości   wspólnej</w:t>
      </w:r>
      <w:r w:rsidRPr="00E74479">
        <w:rPr>
          <w:rFonts w:ascii="Arial" w:hAnsi="Arial" w:cs="Arial"/>
          <w:sz w:val="24"/>
          <w:szCs w:val="24"/>
        </w:rPr>
        <w:t>, powierzchnię użytkową lokalu, stanowiącą podstawę ustalenia opłat  za używanie lokali.</w:t>
      </w:r>
    </w:p>
    <w:p w14:paraId="1838B54A" w14:textId="77777777" w:rsidR="009D5760" w:rsidRPr="00E74479" w:rsidRDefault="009D5760" w:rsidP="009B1C54">
      <w:pPr>
        <w:overflowPunct/>
        <w:autoSpaceDE/>
        <w:adjustRightInd/>
        <w:spacing w:line="300" w:lineRule="exact"/>
        <w:jc w:val="both"/>
        <w:rPr>
          <w:rFonts w:ascii="Arial" w:hAnsi="Arial" w:cs="Arial"/>
          <w:sz w:val="24"/>
          <w:szCs w:val="24"/>
        </w:rPr>
      </w:pPr>
    </w:p>
    <w:p w14:paraId="528F87FC" w14:textId="77777777" w:rsidR="00F50F5E" w:rsidRDefault="00F50F5E" w:rsidP="009B1C54">
      <w:pPr>
        <w:overflowPunct/>
        <w:autoSpaceDE/>
        <w:adjustRightInd/>
        <w:spacing w:line="300" w:lineRule="exact"/>
        <w:jc w:val="both"/>
        <w:rPr>
          <w:rFonts w:ascii="Arial" w:hAnsi="Arial" w:cs="Arial"/>
          <w:sz w:val="24"/>
          <w:szCs w:val="24"/>
        </w:rPr>
      </w:pPr>
    </w:p>
    <w:p w14:paraId="6760BFE9" w14:textId="77777777" w:rsidR="005C72BA" w:rsidRDefault="005C72BA" w:rsidP="009B1C54">
      <w:pPr>
        <w:overflowPunct/>
        <w:autoSpaceDE/>
        <w:adjustRightInd/>
        <w:spacing w:line="300" w:lineRule="exact"/>
        <w:jc w:val="both"/>
        <w:rPr>
          <w:rFonts w:ascii="Arial" w:hAnsi="Arial" w:cs="Arial"/>
          <w:sz w:val="24"/>
          <w:szCs w:val="24"/>
        </w:rPr>
      </w:pPr>
    </w:p>
    <w:p w14:paraId="05AF4708" w14:textId="77777777" w:rsidR="005C72BA" w:rsidRDefault="005C72BA" w:rsidP="009B1C54">
      <w:pPr>
        <w:overflowPunct/>
        <w:autoSpaceDE/>
        <w:adjustRightInd/>
        <w:spacing w:line="300" w:lineRule="exact"/>
        <w:jc w:val="both"/>
        <w:rPr>
          <w:rFonts w:ascii="Arial" w:hAnsi="Arial" w:cs="Arial"/>
          <w:sz w:val="24"/>
          <w:szCs w:val="24"/>
        </w:rPr>
      </w:pPr>
    </w:p>
    <w:p w14:paraId="3044BB46" w14:textId="77777777" w:rsidR="005C72BA" w:rsidRDefault="005C72BA" w:rsidP="009B1C54">
      <w:pPr>
        <w:overflowPunct/>
        <w:autoSpaceDE/>
        <w:adjustRightInd/>
        <w:spacing w:line="300" w:lineRule="exact"/>
        <w:jc w:val="both"/>
        <w:rPr>
          <w:rFonts w:ascii="Arial" w:hAnsi="Arial" w:cs="Arial"/>
          <w:sz w:val="24"/>
          <w:szCs w:val="24"/>
        </w:rPr>
      </w:pPr>
    </w:p>
    <w:p w14:paraId="57D13D34" w14:textId="77777777" w:rsidR="005C72BA" w:rsidRDefault="005C72BA" w:rsidP="009B1C54">
      <w:pPr>
        <w:overflowPunct/>
        <w:autoSpaceDE/>
        <w:adjustRightInd/>
        <w:spacing w:line="300" w:lineRule="exact"/>
        <w:jc w:val="both"/>
        <w:rPr>
          <w:rFonts w:ascii="Arial" w:hAnsi="Arial" w:cs="Arial"/>
          <w:sz w:val="24"/>
          <w:szCs w:val="24"/>
        </w:rPr>
      </w:pPr>
    </w:p>
    <w:p w14:paraId="1125C664" w14:textId="77777777" w:rsidR="005C72BA" w:rsidRPr="00E74479" w:rsidRDefault="005C72BA" w:rsidP="009B1C54">
      <w:pPr>
        <w:overflowPunct/>
        <w:autoSpaceDE/>
        <w:adjustRightInd/>
        <w:spacing w:line="300" w:lineRule="exact"/>
        <w:jc w:val="both"/>
        <w:rPr>
          <w:rFonts w:ascii="Arial" w:hAnsi="Arial" w:cs="Arial"/>
          <w:sz w:val="24"/>
          <w:szCs w:val="24"/>
        </w:rPr>
      </w:pPr>
    </w:p>
    <w:p w14:paraId="71389D47" w14:textId="77777777" w:rsidR="00BB4A4B" w:rsidRPr="00E74479" w:rsidRDefault="00BA0317" w:rsidP="009B1C54">
      <w:pPr>
        <w:widowControl w:val="0"/>
        <w:spacing w:line="300" w:lineRule="exact"/>
        <w:jc w:val="both"/>
        <w:rPr>
          <w:rFonts w:ascii="Arial" w:hAnsi="Arial" w:cs="Arial"/>
          <w:b/>
          <w:bCs/>
          <w:i/>
          <w:iCs/>
          <w:color w:val="1F3864"/>
          <w:sz w:val="24"/>
          <w:szCs w:val="24"/>
        </w:rPr>
      </w:pPr>
      <w:r w:rsidRPr="00E74479">
        <w:rPr>
          <w:rFonts w:ascii="Arial" w:hAnsi="Arial" w:cs="Arial"/>
          <w:b/>
          <w:bCs/>
          <w:i/>
          <w:iCs/>
          <w:color w:val="1F3864"/>
          <w:sz w:val="24"/>
          <w:szCs w:val="24"/>
        </w:rPr>
        <w:lastRenderedPageBreak/>
        <w:t>ROZDZIAŁ 2</w:t>
      </w:r>
      <w:r w:rsidR="009D5760" w:rsidRPr="00E74479">
        <w:rPr>
          <w:rFonts w:ascii="Arial" w:hAnsi="Arial" w:cs="Arial"/>
          <w:b/>
          <w:bCs/>
          <w:i/>
          <w:iCs/>
          <w:color w:val="1F3864"/>
          <w:sz w:val="24"/>
          <w:szCs w:val="24"/>
        </w:rPr>
        <w:t xml:space="preserve">. </w:t>
      </w:r>
      <w:r w:rsidRPr="00E74479">
        <w:rPr>
          <w:rFonts w:ascii="Arial" w:hAnsi="Arial" w:cs="Arial"/>
          <w:b/>
          <w:bCs/>
          <w:i/>
          <w:iCs/>
          <w:color w:val="1F3864"/>
          <w:sz w:val="24"/>
          <w:szCs w:val="24"/>
        </w:rPr>
        <w:t xml:space="preserve">NABYWANIE LOKALI MIESZKALNYCH POZOSTAJĄCYCH W </w:t>
      </w:r>
    </w:p>
    <w:p w14:paraId="23F69A6A" w14:textId="77777777" w:rsidR="00BA0317" w:rsidRPr="00E74479" w:rsidRDefault="00BB4A4B" w:rsidP="009B1C54">
      <w:pPr>
        <w:widowControl w:val="0"/>
        <w:spacing w:line="300" w:lineRule="exact"/>
        <w:jc w:val="both"/>
        <w:rPr>
          <w:rFonts w:ascii="Arial" w:hAnsi="Arial" w:cs="Arial"/>
          <w:b/>
          <w:bCs/>
          <w:i/>
          <w:iCs/>
          <w:color w:val="1F3864"/>
          <w:sz w:val="24"/>
          <w:szCs w:val="24"/>
        </w:rPr>
      </w:pPr>
      <w:r w:rsidRPr="00E74479">
        <w:rPr>
          <w:rFonts w:ascii="Arial" w:hAnsi="Arial" w:cs="Arial"/>
          <w:b/>
          <w:bCs/>
          <w:i/>
          <w:iCs/>
          <w:color w:val="1F3864"/>
          <w:sz w:val="24"/>
          <w:szCs w:val="24"/>
        </w:rPr>
        <w:t xml:space="preserve">                      </w:t>
      </w:r>
      <w:r w:rsidR="00BA0317" w:rsidRPr="00E74479">
        <w:rPr>
          <w:rFonts w:ascii="Arial" w:hAnsi="Arial" w:cs="Arial"/>
          <w:b/>
          <w:bCs/>
          <w:i/>
          <w:iCs/>
          <w:color w:val="1F3864"/>
          <w:sz w:val="24"/>
          <w:szCs w:val="24"/>
        </w:rPr>
        <w:t>DYSPOZYCJI SPÓŁDZIELNI</w:t>
      </w:r>
    </w:p>
    <w:p w14:paraId="468EA475" w14:textId="77777777" w:rsidR="00AD3502" w:rsidRPr="00E74479" w:rsidRDefault="00AD3502" w:rsidP="009B1C54">
      <w:pPr>
        <w:widowControl w:val="0"/>
        <w:spacing w:line="300" w:lineRule="exact"/>
        <w:jc w:val="both"/>
        <w:rPr>
          <w:rFonts w:ascii="Arial" w:hAnsi="Arial" w:cs="Arial"/>
          <w:b/>
          <w:bCs/>
          <w:i/>
          <w:iCs/>
          <w:color w:val="1F3864"/>
          <w:sz w:val="24"/>
          <w:szCs w:val="24"/>
        </w:rPr>
      </w:pPr>
    </w:p>
    <w:p w14:paraId="6947EF13" w14:textId="77777777" w:rsidR="00AD3502" w:rsidRPr="008D17CB" w:rsidRDefault="005C72BA" w:rsidP="00AD3502">
      <w:pPr>
        <w:widowControl w:val="0"/>
        <w:spacing w:line="300" w:lineRule="exact"/>
        <w:jc w:val="center"/>
        <w:rPr>
          <w:rFonts w:ascii="Arial" w:hAnsi="Arial" w:cs="Arial"/>
          <w:bCs/>
          <w:iCs/>
          <w:sz w:val="24"/>
          <w:szCs w:val="24"/>
        </w:rPr>
      </w:pPr>
      <w:r w:rsidRPr="008D17CB">
        <w:rPr>
          <w:rFonts w:ascii="Arial" w:hAnsi="Arial" w:cs="Arial"/>
          <w:bCs/>
          <w:iCs/>
          <w:sz w:val="24"/>
          <w:szCs w:val="24"/>
        </w:rPr>
        <w:t>§26</w:t>
      </w:r>
    </w:p>
    <w:p w14:paraId="07AB8C30" w14:textId="77777777" w:rsidR="00AD3502" w:rsidRPr="008D17CB" w:rsidRDefault="00AD3502" w:rsidP="00AD3502">
      <w:pPr>
        <w:widowControl w:val="0"/>
        <w:spacing w:line="300" w:lineRule="exact"/>
        <w:jc w:val="center"/>
        <w:rPr>
          <w:rFonts w:ascii="Arial" w:hAnsi="Arial" w:cs="Arial"/>
          <w:bCs/>
          <w:iCs/>
          <w:sz w:val="24"/>
          <w:szCs w:val="24"/>
        </w:rPr>
      </w:pPr>
    </w:p>
    <w:p w14:paraId="5B2DD092" w14:textId="77777777" w:rsidR="00AD3502" w:rsidRPr="008D17CB" w:rsidRDefault="00AD3502" w:rsidP="00937A38">
      <w:pPr>
        <w:pStyle w:val="divparagraph"/>
        <w:ind w:left="284" w:hanging="284"/>
        <w:jc w:val="both"/>
        <w:rPr>
          <w:rFonts w:ascii="Arial" w:hAnsi="Arial" w:cs="Arial"/>
          <w:color w:val="auto"/>
          <w:sz w:val="24"/>
          <w:szCs w:val="24"/>
        </w:rPr>
      </w:pPr>
      <w:r w:rsidRPr="008D17CB">
        <w:rPr>
          <w:rFonts w:ascii="Arial" w:hAnsi="Arial" w:cs="Arial"/>
          <w:color w:val="auto"/>
          <w:sz w:val="24"/>
          <w:szCs w:val="24"/>
        </w:rPr>
        <w:t xml:space="preserve">1. Na pisemne żądanie najemcy spółdzielczego lokalu mieszkalnego, który przed przejęciem przez spółdzielnię mieszkaniową był mieszkaniem przedsiębiorstwa państwowego, państwowej osoby prawnej lub państwowej jednostki organizacyjnej, jeżeli najemca był uprawniony do korzystania z tego lokalu w dniu jego przejęcia, spółdzielnia ma obowiązek zawrzeć z nim umowę przeniesienia własności lokalu, po dokonaniu przez niego: </w:t>
      </w:r>
    </w:p>
    <w:p w14:paraId="07A767A8" w14:textId="77777777" w:rsidR="00AD3502" w:rsidRPr="008D17CB" w:rsidRDefault="00AD3502" w:rsidP="00937A38">
      <w:pPr>
        <w:pStyle w:val="divpoint"/>
        <w:ind w:left="284"/>
        <w:jc w:val="both"/>
        <w:rPr>
          <w:rFonts w:ascii="Arial" w:hAnsi="Arial" w:cs="Arial"/>
          <w:color w:val="auto"/>
          <w:sz w:val="24"/>
          <w:szCs w:val="24"/>
        </w:rPr>
      </w:pPr>
      <w:r w:rsidRPr="008D17CB">
        <w:rPr>
          <w:rFonts w:ascii="Arial" w:hAnsi="Arial" w:cs="Arial"/>
          <w:bCs/>
          <w:color w:val="auto"/>
          <w:sz w:val="24"/>
          <w:szCs w:val="24"/>
        </w:rPr>
        <w:t xml:space="preserve">1) </w:t>
      </w:r>
      <w:r w:rsidRPr="008D17CB">
        <w:rPr>
          <w:rFonts w:ascii="Arial" w:hAnsi="Arial" w:cs="Arial"/>
          <w:color w:val="auto"/>
          <w:sz w:val="24"/>
          <w:szCs w:val="24"/>
        </w:rPr>
        <w:t xml:space="preserve"> spłaty zadłużenia z tytułu świadczeń wynikających z umowy najmu lokalu; </w:t>
      </w:r>
    </w:p>
    <w:p w14:paraId="3C4039C0" w14:textId="77777777" w:rsidR="00F02911" w:rsidRPr="008D17CB" w:rsidRDefault="00AD3502" w:rsidP="00937A38">
      <w:pPr>
        <w:pStyle w:val="divpoint"/>
        <w:ind w:left="284"/>
        <w:jc w:val="both"/>
        <w:rPr>
          <w:rFonts w:ascii="Arial" w:hAnsi="Arial" w:cs="Arial"/>
          <w:color w:val="auto"/>
          <w:sz w:val="24"/>
          <w:szCs w:val="24"/>
        </w:rPr>
      </w:pPr>
      <w:r w:rsidRPr="008D17CB">
        <w:rPr>
          <w:rFonts w:ascii="Arial" w:hAnsi="Arial" w:cs="Arial"/>
          <w:bCs/>
          <w:color w:val="auto"/>
          <w:sz w:val="24"/>
          <w:szCs w:val="24"/>
        </w:rPr>
        <w:t xml:space="preserve">2) </w:t>
      </w:r>
      <w:r w:rsidRPr="008D17CB">
        <w:rPr>
          <w:rFonts w:ascii="Arial" w:hAnsi="Arial" w:cs="Arial"/>
          <w:color w:val="auto"/>
          <w:sz w:val="24"/>
          <w:szCs w:val="24"/>
        </w:rPr>
        <w:t>wpłaty wkładu budowlanego określonego przez zarząd spółdzielni w wysokości proporcjonalnej do powierzchni użytkowej zajmo</w:t>
      </w:r>
      <w:r w:rsidR="00F02911" w:rsidRPr="008D17CB">
        <w:rPr>
          <w:rFonts w:ascii="Arial" w:hAnsi="Arial" w:cs="Arial"/>
          <w:color w:val="auto"/>
          <w:sz w:val="24"/>
          <w:szCs w:val="24"/>
        </w:rPr>
        <w:t>wanego mieszkania:</w:t>
      </w:r>
    </w:p>
    <w:p w14:paraId="06F44A8D" w14:textId="77777777" w:rsidR="00F02911" w:rsidRPr="008D17CB" w:rsidRDefault="00F02911" w:rsidP="00937A38">
      <w:pPr>
        <w:pStyle w:val="divpoint"/>
        <w:ind w:left="709"/>
        <w:jc w:val="both"/>
        <w:rPr>
          <w:rFonts w:ascii="Arial" w:hAnsi="Arial" w:cs="Arial"/>
          <w:color w:val="auto"/>
          <w:sz w:val="24"/>
          <w:szCs w:val="24"/>
        </w:rPr>
      </w:pPr>
      <w:r w:rsidRPr="008D17CB">
        <w:rPr>
          <w:rFonts w:ascii="Arial" w:hAnsi="Arial" w:cs="Arial"/>
          <w:bCs/>
          <w:color w:val="auto"/>
          <w:sz w:val="24"/>
          <w:szCs w:val="24"/>
        </w:rPr>
        <w:t>a)</w:t>
      </w:r>
      <w:r w:rsidRPr="008D17CB">
        <w:rPr>
          <w:rFonts w:ascii="Arial" w:hAnsi="Arial" w:cs="Arial"/>
          <w:color w:val="auto"/>
          <w:sz w:val="24"/>
          <w:szCs w:val="24"/>
        </w:rPr>
        <w:t xml:space="preserve"> wynikającej ze zwaloryzowanej ceny nabycia budynku – jeżeli spółdzielnia nabyła budynek odpłatnie</w:t>
      </w:r>
    </w:p>
    <w:p w14:paraId="64DCC7DB" w14:textId="77777777" w:rsidR="00F02911" w:rsidRPr="008D17CB" w:rsidRDefault="00F02911" w:rsidP="00937A38">
      <w:pPr>
        <w:pStyle w:val="divpoint"/>
        <w:ind w:left="709"/>
        <w:jc w:val="both"/>
        <w:rPr>
          <w:rFonts w:ascii="Arial" w:hAnsi="Arial" w:cs="Arial"/>
          <w:color w:val="auto"/>
          <w:sz w:val="24"/>
          <w:szCs w:val="24"/>
        </w:rPr>
      </w:pPr>
      <w:r w:rsidRPr="008D17CB">
        <w:rPr>
          <w:rFonts w:ascii="Arial" w:hAnsi="Arial" w:cs="Arial"/>
          <w:bCs/>
          <w:color w:val="auto"/>
          <w:sz w:val="24"/>
          <w:szCs w:val="24"/>
        </w:rPr>
        <w:t>b)</w:t>
      </w:r>
      <w:r w:rsidRPr="008D17CB">
        <w:rPr>
          <w:rFonts w:ascii="Arial" w:hAnsi="Arial" w:cs="Arial"/>
          <w:color w:val="auto"/>
          <w:sz w:val="24"/>
          <w:szCs w:val="24"/>
        </w:rPr>
        <w:t xml:space="preserve"> wynikającej z </w:t>
      </w:r>
      <w:r w:rsidR="00AD3502" w:rsidRPr="008D17CB">
        <w:rPr>
          <w:rFonts w:ascii="Arial" w:hAnsi="Arial" w:cs="Arial"/>
          <w:color w:val="auto"/>
          <w:sz w:val="24"/>
          <w:szCs w:val="24"/>
        </w:rPr>
        <w:t>kosztów dokonanych przez spółdzielnię nakładów przeznaczonych na utrzymanie budynku, w którym znajduje się lokal w zakresie, w jakim koszty te nie zostały uwzględnione w świadczeniach wynikających z</w:t>
      </w:r>
      <w:r w:rsidRPr="008D17CB">
        <w:rPr>
          <w:rFonts w:ascii="Arial" w:hAnsi="Arial" w:cs="Arial"/>
          <w:color w:val="auto"/>
          <w:sz w:val="24"/>
          <w:szCs w:val="24"/>
        </w:rPr>
        <w:t xml:space="preserve"> umowy najmu oraz wynikającej z </w:t>
      </w:r>
      <w:r w:rsidR="00AD3502" w:rsidRPr="008D17CB">
        <w:rPr>
          <w:rFonts w:ascii="Arial" w:hAnsi="Arial" w:cs="Arial"/>
          <w:color w:val="auto"/>
          <w:sz w:val="24"/>
          <w:szCs w:val="24"/>
        </w:rPr>
        <w:t>poniesionych przez spółdzielnię kosztów w postępowa</w:t>
      </w:r>
      <w:r w:rsidRPr="008D17CB">
        <w:rPr>
          <w:rFonts w:ascii="Arial" w:hAnsi="Arial" w:cs="Arial"/>
          <w:color w:val="auto"/>
          <w:sz w:val="24"/>
          <w:szCs w:val="24"/>
        </w:rPr>
        <w:t>niu wieczystoksięgowym i </w:t>
      </w:r>
      <w:r w:rsidR="00AD3502" w:rsidRPr="008D17CB">
        <w:rPr>
          <w:rFonts w:ascii="Arial" w:hAnsi="Arial" w:cs="Arial"/>
          <w:color w:val="auto"/>
          <w:sz w:val="24"/>
          <w:szCs w:val="24"/>
        </w:rPr>
        <w:t xml:space="preserve">kosztów wynagrodzenia notariusza związanych z zawarciem umowy nabycia budynku - jeżeli spółdzielnia nabyła budynek nieodpłatnie. </w:t>
      </w:r>
    </w:p>
    <w:p w14:paraId="04EC0516" w14:textId="77777777" w:rsidR="00AD3502" w:rsidRPr="008D17CB" w:rsidRDefault="00F02911" w:rsidP="00937A38">
      <w:pPr>
        <w:pStyle w:val="divpoint"/>
        <w:ind w:left="284" w:hanging="284"/>
        <w:jc w:val="both"/>
        <w:rPr>
          <w:rFonts w:ascii="Arial" w:hAnsi="Arial" w:cs="Arial"/>
          <w:color w:val="auto"/>
          <w:sz w:val="24"/>
          <w:szCs w:val="24"/>
        </w:rPr>
      </w:pPr>
      <w:r w:rsidRPr="008D17CB">
        <w:rPr>
          <w:rFonts w:ascii="Arial" w:hAnsi="Arial" w:cs="Arial"/>
          <w:bCs/>
          <w:color w:val="auto"/>
          <w:sz w:val="24"/>
          <w:szCs w:val="24"/>
        </w:rPr>
        <w:t>2.</w:t>
      </w:r>
      <w:r w:rsidRPr="008D17CB">
        <w:rPr>
          <w:rFonts w:ascii="Arial" w:hAnsi="Arial" w:cs="Arial"/>
          <w:b/>
          <w:bCs/>
          <w:color w:val="auto"/>
          <w:sz w:val="24"/>
          <w:szCs w:val="24"/>
        </w:rPr>
        <w:t xml:space="preserve"> </w:t>
      </w:r>
      <w:r w:rsidR="00AD3502" w:rsidRPr="008D17CB">
        <w:rPr>
          <w:rFonts w:ascii="Arial" w:hAnsi="Arial" w:cs="Arial"/>
          <w:color w:val="auto"/>
          <w:sz w:val="24"/>
          <w:szCs w:val="24"/>
        </w:rPr>
        <w:t xml:space="preserve">Wysokość ustalonego przez spółdzielnię wkładu budowlanego wnoszonego przez najemców nie może przekraczać 5% aktualnej wartości rynkowej prawa odrębnej własności lokali zajmowanych przez tych najemców, jeżeli spółdzielnia nabyła budynek nieodpłatnie. </w:t>
      </w:r>
    </w:p>
    <w:p w14:paraId="6D8BDF60" w14:textId="77777777" w:rsidR="00AD3502" w:rsidRPr="008D17CB" w:rsidRDefault="00F02911" w:rsidP="00937A38">
      <w:pPr>
        <w:pStyle w:val="divparagraph"/>
        <w:ind w:left="284" w:hanging="284"/>
        <w:jc w:val="both"/>
        <w:rPr>
          <w:rFonts w:ascii="Arial" w:hAnsi="Arial" w:cs="Arial"/>
          <w:color w:val="auto"/>
          <w:sz w:val="24"/>
          <w:szCs w:val="24"/>
        </w:rPr>
      </w:pPr>
      <w:r w:rsidRPr="008D17CB">
        <w:rPr>
          <w:rFonts w:ascii="Arial" w:hAnsi="Arial" w:cs="Arial"/>
          <w:color w:val="auto"/>
          <w:sz w:val="24"/>
          <w:szCs w:val="24"/>
        </w:rPr>
        <w:t>3</w:t>
      </w:r>
      <w:r w:rsidR="00AD3502" w:rsidRPr="008D17CB">
        <w:rPr>
          <w:rFonts w:ascii="Arial" w:hAnsi="Arial" w:cs="Arial"/>
          <w:color w:val="auto"/>
          <w:sz w:val="24"/>
          <w:szCs w:val="24"/>
        </w:rPr>
        <w:t>. Najemca nie jest obowiązany do spłaty kosztów poniesionych przez spółdzielnię tytułem nakładów przeznaczonych na utrzymanie budynku w takiej części, w jakiej znalazły pokrycie w otrzymanej przez spółdzielnię premii termomoderniza</w:t>
      </w:r>
      <w:r w:rsidRPr="008D17CB">
        <w:rPr>
          <w:rFonts w:ascii="Arial" w:hAnsi="Arial" w:cs="Arial"/>
          <w:color w:val="auto"/>
          <w:sz w:val="24"/>
          <w:szCs w:val="24"/>
        </w:rPr>
        <w:t>cyjnej lub premii remontowej, o </w:t>
      </w:r>
      <w:r w:rsidR="00AD3502" w:rsidRPr="008D17CB">
        <w:rPr>
          <w:rFonts w:ascii="Arial" w:hAnsi="Arial" w:cs="Arial"/>
          <w:color w:val="auto"/>
          <w:sz w:val="24"/>
          <w:szCs w:val="24"/>
        </w:rPr>
        <w:t>których mowa w ustawie z dnia 21 listopada 2008 r. o</w:t>
      </w:r>
      <w:r w:rsidR="00937A38" w:rsidRPr="008D17CB">
        <w:rPr>
          <w:rFonts w:ascii="Arial" w:hAnsi="Arial" w:cs="Arial"/>
          <w:color w:val="auto"/>
          <w:sz w:val="24"/>
          <w:szCs w:val="24"/>
        </w:rPr>
        <w:t> </w:t>
      </w:r>
      <w:r w:rsidRPr="008D17CB">
        <w:rPr>
          <w:rFonts w:ascii="Arial" w:hAnsi="Arial" w:cs="Arial"/>
          <w:color w:val="auto"/>
          <w:sz w:val="24"/>
          <w:szCs w:val="24"/>
        </w:rPr>
        <w:t>wspieraniu termomodernizacji i </w:t>
      </w:r>
      <w:r w:rsidR="00AD3502" w:rsidRPr="008D17CB">
        <w:rPr>
          <w:rFonts w:ascii="Arial" w:hAnsi="Arial" w:cs="Arial"/>
          <w:color w:val="auto"/>
          <w:sz w:val="24"/>
          <w:szCs w:val="24"/>
        </w:rPr>
        <w:t xml:space="preserve">remontów (Dz.U. z 2017 r. poz. 130 i 1529). </w:t>
      </w:r>
    </w:p>
    <w:p w14:paraId="2A056388" w14:textId="77777777" w:rsidR="00AD3502" w:rsidRPr="008D17CB" w:rsidRDefault="00F02911" w:rsidP="00937A38">
      <w:pPr>
        <w:pStyle w:val="divparagraph"/>
        <w:ind w:left="284" w:hanging="284"/>
        <w:jc w:val="both"/>
        <w:rPr>
          <w:rFonts w:ascii="Arial" w:hAnsi="Arial" w:cs="Arial"/>
          <w:color w:val="auto"/>
          <w:sz w:val="24"/>
          <w:szCs w:val="24"/>
        </w:rPr>
      </w:pPr>
      <w:r w:rsidRPr="008D17CB">
        <w:rPr>
          <w:rFonts w:ascii="Arial" w:hAnsi="Arial" w:cs="Arial"/>
          <w:color w:val="auto"/>
          <w:sz w:val="24"/>
          <w:szCs w:val="24"/>
        </w:rPr>
        <w:t>4</w:t>
      </w:r>
      <w:r w:rsidR="00AD3502" w:rsidRPr="008D17CB">
        <w:rPr>
          <w:rFonts w:ascii="Arial" w:hAnsi="Arial" w:cs="Arial"/>
          <w:color w:val="auto"/>
          <w:sz w:val="24"/>
          <w:szCs w:val="24"/>
        </w:rPr>
        <w:t>. Rada nadzorcza może podjąć uchwałę określającą zasady udzielania bonifikaty od kwoty, o której mowa w ust.1 pkt 2.</w:t>
      </w:r>
    </w:p>
    <w:p w14:paraId="2BC82369" w14:textId="77777777" w:rsidR="00AD3502" w:rsidRPr="008D17CB" w:rsidRDefault="00F02911" w:rsidP="00937A38">
      <w:pPr>
        <w:pStyle w:val="divparagraph"/>
        <w:ind w:left="284" w:hanging="284"/>
        <w:jc w:val="both"/>
        <w:rPr>
          <w:rFonts w:ascii="Arial" w:hAnsi="Arial" w:cs="Arial"/>
          <w:color w:val="auto"/>
          <w:sz w:val="24"/>
          <w:szCs w:val="24"/>
        </w:rPr>
      </w:pPr>
      <w:r w:rsidRPr="008D17CB">
        <w:rPr>
          <w:rFonts w:ascii="Arial" w:hAnsi="Arial" w:cs="Arial"/>
          <w:color w:val="auto"/>
          <w:sz w:val="24"/>
          <w:szCs w:val="24"/>
        </w:rPr>
        <w:t>5</w:t>
      </w:r>
      <w:r w:rsidR="00AD3502" w:rsidRPr="008D17CB">
        <w:rPr>
          <w:rFonts w:ascii="Arial" w:hAnsi="Arial" w:cs="Arial"/>
          <w:color w:val="auto"/>
          <w:sz w:val="24"/>
          <w:szCs w:val="24"/>
        </w:rPr>
        <w:t xml:space="preserve">. Najemca nie jest obowiązany do spłaty kosztów w takiej części, w jakiej koszty te zostały pokryte w związku z wnoszeniem świadczeń wynikających z umowy najmu. </w:t>
      </w:r>
    </w:p>
    <w:p w14:paraId="3803462A" w14:textId="77777777" w:rsidR="00AD3502" w:rsidRPr="008D17CB" w:rsidRDefault="00F02911" w:rsidP="00937A38">
      <w:pPr>
        <w:pStyle w:val="divparagraph"/>
        <w:ind w:left="284" w:hanging="284"/>
        <w:jc w:val="both"/>
        <w:rPr>
          <w:rFonts w:ascii="Arial" w:hAnsi="Arial" w:cs="Arial"/>
          <w:bCs/>
          <w:iCs/>
          <w:color w:val="auto"/>
          <w:sz w:val="24"/>
          <w:szCs w:val="24"/>
        </w:rPr>
      </w:pPr>
      <w:r w:rsidRPr="008D17CB">
        <w:rPr>
          <w:rFonts w:ascii="Arial" w:hAnsi="Arial" w:cs="Arial"/>
          <w:color w:val="auto"/>
          <w:sz w:val="24"/>
          <w:szCs w:val="24"/>
        </w:rPr>
        <w:t>6</w:t>
      </w:r>
      <w:r w:rsidR="00AD3502" w:rsidRPr="008D17CB">
        <w:rPr>
          <w:rFonts w:ascii="Arial" w:hAnsi="Arial" w:cs="Arial"/>
          <w:color w:val="auto"/>
          <w:sz w:val="24"/>
          <w:szCs w:val="24"/>
        </w:rPr>
        <w:t>. Żądanie, o którym mowa w ust. 1, przysługuje również osobie bliskiej w stosunku do najemcy, o którym mowa w ust. 1.</w:t>
      </w:r>
    </w:p>
    <w:p w14:paraId="70A79CFC" w14:textId="77777777" w:rsidR="00BA0317" w:rsidRPr="008D17CB" w:rsidRDefault="00BA0317" w:rsidP="009B1C54">
      <w:pPr>
        <w:widowControl w:val="0"/>
        <w:spacing w:line="300" w:lineRule="exact"/>
        <w:jc w:val="center"/>
        <w:rPr>
          <w:rFonts w:ascii="Arial" w:hAnsi="Arial" w:cs="Arial"/>
          <w:sz w:val="24"/>
          <w:szCs w:val="24"/>
        </w:rPr>
      </w:pPr>
    </w:p>
    <w:p w14:paraId="693E66AE" w14:textId="77777777" w:rsidR="00BA0317" w:rsidRPr="008D17CB" w:rsidRDefault="005C72BA" w:rsidP="009B1C54">
      <w:pPr>
        <w:widowControl w:val="0"/>
        <w:spacing w:line="300" w:lineRule="exact"/>
        <w:jc w:val="center"/>
        <w:rPr>
          <w:rFonts w:ascii="Arial" w:hAnsi="Arial" w:cs="Arial"/>
          <w:sz w:val="24"/>
          <w:szCs w:val="24"/>
        </w:rPr>
      </w:pPr>
      <w:r w:rsidRPr="008D17CB">
        <w:rPr>
          <w:rFonts w:ascii="Arial" w:hAnsi="Arial" w:cs="Arial"/>
          <w:sz w:val="24"/>
          <w:szCs w:val="24"/>
        </w:rPr>
        <w:t>§ 26</w:t>
      </w:r>
      <w:r w:rsidR="00F02911" w:rsidRPr="008D17CB">
        <w:rPr>
          <w:rFonts w:ascii="Arial" w:hAnsi="Arial" w:cs="Arial"/>
          <w:sz w:val="24"/>
          <w:szCs w:val="24"/>
        </w:rPr>
        <w:t>a</w:t>
      </w:r>
    </w:p>
    <w:p w14:paraId="19F61A39" w14:textId="77777777" w:rsidR="008C0762" w:rsidRPr="008D17CB" w:rsidRDefault="008C0762" w:rsidP="009B1C54">
      <w:pPr>
        <w:widowControl w:val="0"/>
        <w:spacing w:line="300" w:lineRule="exact"/>
        <w:jc w:val="center"/>
        <w:rPr>
          <w:rFonts w:ascii="Arial" w:hAnsi="Arial" w:cs="Arial"/>
          <w:sz w:val="24"/>
          <w:szCs w:val="24"/>
        </w:rPr>
      </w:pPr>
    </w:p>
    <w:p w14:paraId="1158BD99" w14:textId="77777777" w:rsidR="00AE3EAA" w:rsidRPr="008D17CB" w:rsidRDefault="00F02911" w:rsidP="009B1C54">
      <w:pPr>
        <w:widowControl w:val="0"/>
        <w:spacing w:line="300" w:lineRule="exact"/>
        <w:jc w:val="both"/>
        <w:rPr>
          <w:rFonts w:ascii="Arial" w:hAnsi="Arial" w:cs="Arial"/>
          <w:sz w:val="24"/>
          <w:szCs w:val="24"/>
        </w:rPr>
      </w:pPr>
      <w:r w:rsidRPr="008D17CB">
        <w:rPr>
          <w:rFonts w:ascii="Arial" w:hAnsi="Arial" w:cs="Arial"/>
          <w:sz w:val="24"/>
          <w:szCs w:val="24"/>
        </w:rPr>
        <w:t xml:space="preserve">1. </w:t>
      </w:r>
      <w:r w:rsidR="001018CB" w:rsidRPr="008D17CB">
        <w:rPr>
          <w:rFonts w:ascii="Arial" w:hAnsi="Arial" w:cs="Arial"/>
          <w:sz w:val="24"/>
          <w:szCs w:val="24"/>
        </w:rPr>
        <w:t>W przypadku wygaśnięcia spółdzielczego lokatorskiego prawa do lokalu mieszkalnego, spółdzielnia</w:t>
      </w:r>
      <w:r w:rsidR="006841B7" w:rsidRPr="008D17CB">
        <w:rPr>
          <w:rFonts w:ascii="Arial" w:hAnsi="Arial" w:cs="Arial"/>
          <w:sz w:val="24"/>
          <w:szCs w:val="24"/>
        </w:rPr>
        <w:t>, z zastrzeżeniem §62</w:t>
      </w:r>
      <w:r w:rsidR="00937A38" w:rsidRPr="008D17CB">
        <w:rPr>
          <w:rFonts w:ascii="Arial" w:hAnsi="Arial" w:cs="Arial"/>
          <w:sz w:val="24"/>
          <w:szCs w:val="24"/>
        </w:rPr>
        <w:t xml:space="preserve"> oraz §63</w:t>
      </w:r>
      <w:r w:rsidR="006841B7" w:rsidRPr="008D17CB">
        <w:rPr>
          <w:rFonts w:ascii="Arial" w:hAnsi="Arial" w:cs="Arial"/>
          <w:sz w:val="24"/>
          <w:szCs w:val="24"/>
        </w:rPr>
        <w:t xml:space="preserve"> statutu,</w:t>
      </w:r>
      <w:r w:rsidR="001018CB" w:rsidRPr="008D17CB">
        <w:rPr>
          <w:rFonts w:ascii="Arial" w:hAnsi="Arial" w:cs="Arial"/>
          <w:sz w:val="24"/>
          <w:szCs w:val="24"/>
        </w:rPr>
        <w:t xml:space="preserve"> ogłasza przetarg na ustanowienie odrębnej własności tego lokalu przez publikację ogłoszenia w prasie lokalnej oraz przez zamieszczenie ogłoszenia na tablicy ogłoszeń w Spółdzielni nie później niż w ciągu 3 miesięcy od dnia opróżnienia lokalu.</w:t>
      </w:r>
      <w:r w:rsidR="00A95D7B" w:rsidRPr="008D17CB">
        <w:rPr>
          <w:rFonts w:ascii="Arial" w:hAnsi="Arial" w:cs="Arial"/>
          <w:sz w:val="24"/>
          <w:szCs w:val="24"/>
        </w:rPr>
        <w:t xml:space="preserve"> </w:t>
      </w:r>
    </w:p>
    <w:p w14:paraId="146E559A" w14:textId="77777777" w:rsidR="00A95D7B" w:rsidRPr="00E74479" w:rsidRDefault="00F02911" w:rsidP="00F02911">
      <w:pPr>
        <w:overflowPunct/>
        <w:autoSpaceDE/>
        <w:adjustRightInd/>
        <w:spacing w:line="276" w:lineRule="auto"/>
        <w:jc w:val="both"/>
        <w:rPr>
          <w:rFonts w:ascii="Arial" w:hAnsi="Arial" w:cs="Arial"/>
          <w:sz w:val="24"/>
          <w:szCs w:val="24"/>
        </w:rPr>
      </w:pPr>
      <w:r w:rsidRPr="00E74479">
        <w:rPr>
          <w:rFonts w:ascii="Arial" w:hAnsi="Arial" w:cs="Arial"/>
          <w:sz w:val="24"/>
          <w:szCs w:val="24"/>
        </w:rPr>
        <w:t xml:space="preserve">2. </w:t>
      </w:r>
      <w:r w:rsidR="00A95D7B" w:rsidRPr="00E74479">
        <w:rPr>
          <w:rFonts w:ascii="Arial" w:hAnsi="Arial" w:cs="Arial"/>
          <w:sz w:val="24"/>
          <w:szCs w:val="24"/>
        </w:rPr>
        <w:t xml:space="preserve">Wynagrodzenie notariusza za ogół czynności notarialnych dokonanych przy zawieraniu umowy oraz koszty sądowe w postępowaniu wieczystoksięgowym obciążają osobę, na rzecz </w:t>
      </w:r>
      <w:r w:rsidR="00F42FD7" w:rsidRPr="00E74479">
        <w:rPr>
          <w:rFonts w:ascii="Arial" w:hAnsi="Arial" w:cs="Arial"/>
          <w:sz w:val="24"/>
          <w:szCs w:val="24"/>
        </w:rPr>
        <w:t>której S</w:t>
      </w:r>
      <w:r w:rsidR="00A95D7B" w:rsidRPr="00E74479">
        <w:rPr>
          <w:rFonts w:ascii="Arial" w:hAnsi="Arial" w:cs="Arial"/>
          <w:sz w:val="24"/>
          <w:szCs w:val="24"/>
        </w:rPr>
        <w:t>półdzielnia dokonuje przeniesienia własności lokalu.</w:t>
      </w:r>
    </w:p>
    <w:p w14:paraId="67D69F34" w14:textId="77777777" w:rsidR="00BA0317" w:rsidRPr="00E74479" w:rsidRDefault="005C72BA" w:rsidP="009B1C54">
      <w:pPr>
        <w:pStyle w:val="Podtytu"/>
        <w:spacing w:after="0" w:afterAutospacing="0" w:line="276" w:lineRule="auto"/>
        <w:jc w:val="center"/>
        <w:rPr>
          <w:rFonts w:ascii="Arial" w:hAnsi="Arial" w:cs="Arial"/>
          <w:szCs w:val="24"/>
        </w:rPr>
      </w:pPr>
      <w:r>
        <w:rPr>
          <w:rFonts w:ascii="Arial" w:hAnsi="Arial" w:cs="Arial"/>
          <w:szCs w:val="24"/>
        </w:rPr>
        <w:lastRenderedPageBreak/>
        <w:t>§ 27</w:t>
      </w:r>
    </w:p>
    <w:p w14:paraId="2FA678D1" w14:textId="77777777" w:rsidR="00AE3EAA" w:rsidRPr="00E74479" w:rsidRDefault="00AE3EAA" w:rsidP="009B1C54">
      <w:pPr>
        <w:pStyle w:val="Podtytu"/>
        <w:spacing w:after="0" w:afterAutospacing="0" w:line="276" w:lineRule="auto"/>
        <w:jc w:val="center"/>
        <w:rPr>
          <w:rFonts w:ascii="Arial" w:hAnsi="Arial" w:cs="Arial"/>
          <w:szCs w:val="24"/>
        </w:rPr>
      </w:pPr>
    </w:p>
    <w:p w14:paraId="2075A51F" w14:textId="77777777" w:rsidR="00F42FD7" w:rsidRPr="00E74479" w:rsidRDefault="00F42FD7" w:rsidP="00765C25">
      <w:pPr>
        <w:pStyle w:val="Podtytu"/>
        <w:numPr>
          <w:ilvl w:val="0"/>
          <w:numId w:val="17"/>
        </w:numPr>
        <w:tabs>
          <w:tab w:val="clear" w:pos="567"/>
          <w:tab w:val="num" w:pos="284"/>
        </w:tabs>
        <w:spacing w:after="0" w:afterAutospacing="0" w:line="276" w:lineRule="auto"/>
        <w:ind w:left="284" w:hanging="284"/>
        <w:rPr>
          <w:rFonts w:ascii="Arial" w:hAnsi="Arial" w:cs="Arial"/>
          <w:szCs w:val="24"/>
        </w:rPr>
      </w:pPr>
      <w:r w:rsidRPr="00E74479">
        <w:rPr>
          <w:rFonts w:ascii="Arial" w:hAnsi="Arial" w:cs="Arial"/>
          <w:szCs w:val="24"/>
        </w:rPr>
        <w:t xml:space="preserve">W przypadku wygaśnięcia spółdzielczego własnościowego prawa do lokalu mieszkalnego Spółdzielnia ogłasza przetarg na ustanowienie odrębnej własności tego lokalu przez publikację ogłoszenia w prasie lokalnej oraz przez zamieszczenie ogłoszenia na tablicy ogłoszeń w Spółdzielni nie później niż w ciągu 3 miesięcy od dnia opróżnienia lokalu. </w:t>
      </w:r>
    </w:p>
    <w:p w14:paraId="5C4C5CC5" w14:textId="77777777" w:rsidR="00BA0317" w:rsidRPr="00E74479" w:rsidRDefault="00BA0317" w:rsidP="00765C25">
      <w:pPr>
        <w:numPr>
          <w:ilvl w:val="0"/>
          <w:numId w:val="17"/>
        </w:numPr>
        <w:tabs>
          <w:tab w:val="clear" w:pos="567"/>
          <w:tab w:val="num" w:pos="284"/>
        </w:tabs>
        <w:overflowPunct/>
        <w:autoSpaceDE/>
        <w:adjustRightInd/>
        <w:spacing w:line="276" w:lineRule="auto"/>
        <w:ind w:left="284" w:hanging="284"/>
        <w:jc w:val="both"/>
        <w:rPr>
          <w:rFonts w:ascii="Arial" w:hAnsi="Arial" w:cs="Arial"/>
          <w:sz w:val="24"/>
          <w:szCs w:val="24"/>
        </w:rPr>
      </w:pPr>
      <w:r w:rsidRPr="00E74479">
        <w:rPr>
          <w:rFonts w:ascii="Arial" w:hAnsi="Arial" w:cs="Arial"/>
          <w:sz w:val="24"/>
          <w:szCs w:val="24"/>
        </w:rPr>
        <w:t>Wynagrodzenie notariusza za ogół czynności notarialnych dokonanych przy zawieraniu umowy oraz koszty sądowe w postępowaniu wieczystoksięgowym obciążają osobę, na rzecz której spółdzielnia dokonuje przeniesienia własności lokalu.</w:t>
      </w:r>
    </w:p>
    <w:p w14:paraId="788FC87B" w14:textId="77777777" w:rsidR="00BA0317" w:rsidRPr="00E74479" w:rsidRDefault="00BA0317" w:rsidP="00765C25">
      <w:pPr>
        <w:numPr>
          <w:ilvl w:val="0"/>
          <w:numId w:val="17"/>
        </w:numPr>
        <w:tabs>
          <w:tab w:val="clear" w:pos="567"/>
          <w:tab w:val="num" w:pos="284"/>
        </w:tabs>
        <w:overflowPunct/>
        <w:autoSpaceDE/>
        <w:adjustRightInd/>
        <w:spacing w:line="276" w:lineRule="auto"/>
        <w:ind w:left="284" w:hanging="284"/>
        <w:jc w:val="both"/>
        <w:rPr>
          <w:rFonts w:ascii="Arial" w:hAnsi="Arial" w:cs="Arial"/>
          <w:sz w:val="24"/>
          <w:szCs w:val="24"/>
        </w:rPr>
      </w:pPr>
      <w:r w:rsidRPr="00E74479">
        <w:rPr>
          <w:rFonts w:ascii="Arial" w:hAnsi="Arial" w:cs="Arial"/>
          <w:sz w:val="24"/>
          <w:szCs w:val="24"/>
        </w:rPr>
        <w:t>Tryb i zasady odbywania przetargu na ustanowienie i przeniesienie odrębnej własności lokalu, określa regulamin uchwalany przez Radę Nadzorczą.</w:t>
      </w:r>
    </w:p>
    <w:p w14:paraId="3F0B0B7F" w14:textId="77777777" w:rsidR="00BA0317" w:rsidRPr="00E74479" w:rsidRDefault="00BA0317" w:rsidP="009B1C54">
      <w:pPr>
        <w:spacing w:line="276" w:lineRule="auto"/>
        <w:jc w:val="both"/>
        <w:rPr>
          <w:rFonts w:ascii="Arial" w:hAnsi="Arial" w:cs="Arial"/>
          <w:sz w:val="24"/>
          <w:szCs w:val="24"/>
        </w:rPr>
      </w:pPr>
    </w:p>
    <w:p w14:paraId="25C4E7DF" w14:textId="77777777" w:rsidR="00BA0317" w:rsidRPr="00E74479" w:rsidRDefault="00BA0317" w:rsidP="009B1C54">
      <w:pPr>
        <w:pStyle w:val="Nagwek5"/>
        <w:rPr>
          <w:rFonts w:ascii="Arial" w:hAnsi="Arial" w:cs="Arial"/>
          <w:i/>
          <w:color w:val="1F3864"/>
          <w:sz w:val="24"/>
          <w:szCs w:val="24"/>
        </w:rPr>
      </w:pPr>
      <w:r w:rsidRPr="00E74479">
        <w:rPr>
          <w:rFonts w:ascii="Arial" w:hAnsi="Arial" w:cs="Arial"/>
          <w:i/>
          <w:color w:val="1F3864"/>
          <w:sz w:val="24"/>
          <w:szCs w:val="24"/>
        </w:rPr>
        <w:t>ROZDZIAŁ 3. ZAMIANA LOKALI MIESZKALNYCH</w:t>
      </w:r>
    </w:p>
    <w:p w14:paraId="0E001C99" w14:textId="77777777" w:rsidR="00BA0317" w:rsidRPr="00E74479" w:rsidRDefault="00BA0317" w:rsidP="009B1C54">
      <w:pPr>
        <w:widowControl w:val="0"/>
        <w:spacing w:line="300" w:lineRule="exact"/>
        <w:jc w:val="both"/>
        <w:rPr>
          <w:rFonts w:ascii="Arial" w:hAnsi="Arial" w:cs="Arial"/>
          <w:sz w:val="24"/>
          <w:szCs w:val="24"/>
        </w:rPr>
      </w:pPr>
    </w:p>
    <w:p w14:paraId="3555D11B" w14:textId="77777777" w:rsidR="00BA0317" w:rsidRPr="00E74479" w:rsidRDefault="005C72BA" w:rsidP="009B1C54">
      <w:pPr>
        <w:widowControl w:val="0"/>
        <w:spacing w:line="300" w:lineRule="exact"/>
        <w:jc w:val="center"/>
        <w:rPr>
          <w:rFonts w:ascii="Arial" w:hAnsi="Arial" w:cs="Arial"/>
          <w:sz w:val="24"/>
          <w:szCs w:val="24"/>
        </w:rPr>
      </w:pPr>
      <w:r>
        <w:rPr>
          <w:rFonts w:ascii="Arial" w:hAnsi="Arial" w:cs="Arial"/>
          <w:sz w:val="24"/>
          <w:szCs w:val="24"/>
        </w:rPr>
        <w:t>§ 28</w:t>
      </w:r>
    </w:p>
    <w:p w14:paraId="3843C323" w14:textId="77777777" w:rsidR="00AE3EAA" w:rsidRPr="00E74479" w:rsidRDefault="00AE3EAA" w:rsidP="009B1C54">
      <w:pPr>
        <w:widowControl w:val="0"/>
        <w:spacing w:line="300" w:lineRule="exact"/>
        <w:rPr>
          <w:rFonts w:ascii="Arial" w:hAnsi="Arial" w:cs="Arial"/>
          <w:sz w:val="24"/>
          <w:szCs w:val="24"/>
        </w:rPr>
      </w:pPr>
    </w:p>
    <w:p w14:paraId="1AA1F6C0" w14:textId="77777777" w:rsidR="00BA0317" w:rsidRPr="00E74479" w:rsidRDefault="00BA0317" w:rsidP="009B1C54">
      <w:pPr>
        <w:widowControl w:val="0"/>
        <w:overflowPunct/>
        <w:spacing w:line="380" w:lineRule="exact"/>
        <w:jc w:val="both"/>
        <w:rPr>
          <w:rFonts w:ascii="Arial" w:hAnsi="Arial" w:cs="Arial"/>
          <w:sz w:val="24"/>
          <w:szCs w:val="24"/>
        </w:rPr>
      </w:pPr>
      <w:r w:rsidRPr="00E74479">
        <w:rPr>
          <w:rFonts w:ascii="Arial" w:hAnsi="Arial" w:cs="Arial"/>
          <w:sz w:val="24"/>
          <w:szCs w:val="24"/>
        </w:rPr>
        <w:t>Zamiana mieszkania na lokal mieszkalny sta</w:t>
      </w:r>
      <w:r w:rsidR="00937A38">
        <w:rPr>
          <w:rFonts w:ascii="Arial" w:hAnsi="Arial" w:cs="Arial"/>
          <w:sz w:val="24"/>
          <w:szCs w:val="24"/>
        </w:rPr>
        <w:t>nowiący odrębną własność bądź o </w:t>
      </w:r>
      <w:r w:rsidRPr="00E74479">
        <w:rPr>
          <w:rFonts w:ascii="Arial" w:hAnsi="Arial" w:cs="Arial"/>
          <w:sz w:val="24"/>
          <w:szCs w:val="24"/>
        </w:rPr>
        <w:t xml:space="preserve">statusie spółdzielczego własnościowego prawa do lokalu, wymaga zachowania formy aktu notarialnego i zgody osób dokonujących zamiany lokali. </w:t>
      </w:r>
    </w:p>
    <w:p w14:paraId="5283DFD7" w14:textId="77777777" w:rsidR="008C0762" w:rsidRPr="00E74479" w:rsidRDefault="008C0762" w:rsidP="009B1C54">
      <w:pPr>
        <w:widowControl w:val="0"/>
        <w:spacing w:line="300" w:lineRule="exact"/>
        <w:jc w:val="both"/>
        <w:rPr>
          <w:rFonts w:ascii="Arial" w:hAnsi="Arial" w:cs="Arial"/>
          <w:sz w:val="24"/>
          <w:szCs w:val="24"/>
        </w:rPr>
      </w:pPr>
    </w:p>
    <w:p w14:paraId="282F2EDF" w14:textId="77777777" w:rsidR="00BA0317" w:rsidRPr="00E74479" w:rsidRDefault="00BA0317" w:rsidP="009B1C54">
      <w:pPr>
        <w:pStyle w:val="Nagwek5"/>
        <w:rPr>
          <w:rFonts w:ascii="Arial" w:hAnsi="Arial" w:cs="Arial"/>
          <w:i/>
          <w:color w:val="1F3864"/>
          <w:sz w:val="24"/>
          <w:szCs w:val="24"/>
        </w:rPr>
      </w:pPr>
      <w:r w:rsidRPr="00E74479">
        <w:rPr>
          <w:rFonts w:ascii="Arial" w:hAnsi="Arial" w:cs="Arial"/>
          <w:i/>
          <w:color w:val="1F3864"/>
          <w:sz w:val="24"/>
          <w:szCs w:val="24"/>
        </w:rPr>
        <w:t>ROZDZIAŁ 4. UŻYWANIE LOKALI  PRZEZ :</w:t>
      </w:r>
    </w:p>
    <w:p w14:paraId="3525ECD7" w14:textId="77777777" w:rsidR="00BA0317" w:rsidRPr="00E74479" w:rsidRDefault="00BA0317" w:rsidP="00765C25">
      <w:pPr>
        <w:numPr>
          <w:ilvl w:val="6"/>
          <w:numId w:val="19"/>
        </w:numPr>
        <w:overflowPunct/>
        <w:autoSpaceDE/>
        <w:adjustRightInd/>
        <w:rPr>
          <w:rFonts w:ascii="Arial" w:hAnsi="Arial" w:cs="Arial"/>
          <w:b/>
          <w:bCs/>
          <w:i/>
          <w:iCs/>
          <w:color w:val="1F3864"/>
          <w:sz w:val="24"/>
          <w:szCs w:val="24"/>
        </w:rPr>
      </w:pPr>
      <w:r w:rsidRPr="00E74479">
        <w:rPr>
          <w:rFonts w:ascii="Arial" w:hAnsi="Arial" w:cs="Arial"/>
          <w:b/>
          <w:bCs/>
          <w:i/>
          <w:iCs/>
          <w:color w:val="1F3864"/>
          <w:sz w:val="24"/>
          <w:szCs w:val="24"/>
        </w:rPr>
        <w:t>CZŁONKÓW,</w:t>
      </w:r>
    </w:p>
    <w:p w14:paraId="0AFBC70E" w14:textId="77777777" w:rsidR="00BA0317" w:rsidRPr="00E74479" w:rsidRDefault="00BA0317" w:rsidP="00765C25">
      <w:pPr>
        <w:numPr>
          <w:ilvl w:val="6"/>
          <w:numId w:val="19"/>
        </w:numPr>
        <w:overflowPunct/>
        <w:autoSpaceDE/>
        <w:adjustRightInd/>
        <w:rPr>
          <w:rFonts w:ascii="Arial" w:hAnsi="Arial" w:cs="Arial"/>
          <w:b/>
          <w:bCs/>
          <w:i/>
          <w:iCs/>
          <w:color w:val="1F3864"/>
          <w:sz w:val="24"/>
          <w:szCs w:val="24"/>
        </w:rPr>
      </w:pPr>
      <w:r w:rsidRPr="00E74479">
        <w:rPr>
          <w:rFonts w:ascii="Arial" w:hAnsi="Arial" w:cs="Arial"/>
          <w:b/>
          <w:bCs/>
          <w:i/>
          <w:iCs/>
          <w:color w:val="1F3864"/>
          <w:sz w:val="24"/>
          <w:szCs w:val="24"/>
        </w:rPr>
        <w:t>WŁAŚCICIELI,</w:t>
      </w:r>
    </w:p>
    <w:p w14:paraId="78101A7B" w14:textId="77777777" w:rsidR="00BA0317" w:rsidRPr="00E74479" w:rsidRDefault="00BA0317" w:rsidP="00765C25">
      <w:pPr>
        <w:numPr>
          <w:ilvl w:val="6"/>
          <w:numId w:val="19"/>
        </w:numPr>
        <w:overflowPunct/>
        <w:autoSpaceDE/>
        <w:adjustRightInd/>
        <w:rPr>
          <w:rFonts w:ascii="Arial" w:hAnsi="Arial" w:cs="Arial"/>
          <w:b/>
          <w:bCs/>
          <w:i/>
          <w:iCs/>
          <w:color w:val="1F3864"/>
          <w:sz w:val="24"/>
          <w:szCs w:val="24"/>
        </w:rPr>
      </w:pPr>
      <w:r w:rsidRPr="00E74479">
        <w:rPr>
          <w:rFonts w:ascii="Arial" w:hAnsi="Arial" w:cs="Arial"/>
          <w:b/>
          <w:bCs/>
          <w:i/>
          <w:iCs/>
          <w:color w:val="1F3864"/>
          <w:sz w:val="24"/>
          <w:szCs w:val="24"/>
        </w:rPr>
        <w:t>OSOBY,</w:t>
      </w:r>
    </w:p>
    <w:p w14:paraId="1CD4DBF1" w14:textId="77777777" w:rsidR="00BA0317" w:rsidRPr="00E74479" w:rsidRDefault="00BA0317" w:rsidP="00765C25">
      <w:pPr>
        <w:numPr>
          <w:ilvl w:val="6"/>
          <w:numId w:val="19"/>
        </w:numPr>
        <w:overflowPunct/>
        <w:autoSpaceDE/>
        <w:adjustRightInd/>
        <w:rPr>
          <w:rFonts w:ascii="Arial" w:hAnsi="Arial" w:cs="Arial"/>
          <w:b/>
          <w:bCs/>
          <w:i/>
          <w:iCs/>
          <w:color w:val="1F3864"/>
          <w:sz w:val="24"/>
          <w:szCs w:val="24"/>
        </w:rPr>
      </w:pPr>
      <w:r w:rsidRPr="00E74479">
        <w:rPr>
          <w:rFonts w:ascii="Arial" w:hAnsi="Arial" w:cs="Arial"/>
          <w:b/>
          <w:bCs/>
          <w:i/>
          <w:iCs/>
          <w:color w:val="1F3864"/>
          <w:sz w:val="24"/>
          <w:szCs w:val="24"/>
        </w:rPr>
        <w:t>NAJEMCÓW.</w:t>
      </w:r>
    </w:p>
    <w:p w14:paraId="2D067EC0" w14:textId="77777777" w:rsidR="00BA0317" w:rsidRPr="00E74479" w:rsidRDefault="00BA0317" w:rsidP="009B1C54">
      <w:pPr>
        <w:widowControl w:val="0"/>
        <w:spacing w:line="300" w:lineRule="exact"/>
        <w:jc w:val="center"/>
        <w:rPr>
          <w:rFonts w:ascii="Arial" w:hAnsi="Arial" w:cs="Arial"/>
          <w:sz w:val="24"/>
          <w:szCs w:val="24"/>
        </w:rPr>
      </w:pPr>
    </w:p>
    <w:p w14:paraId="6D394930" w14:textId="77777777" w:rsidR="00BA0317" w:rsidRPr="00E74479" w:rsidRDefault="005C72BA" w:rsidP="009B1C54">
      <w:pPr>
        <w:widowControl w:val="0"/>
        <w:spacing w:line="300" w:lineRule="exact"/>
        <w:jc w:val="center"/>
        <w:rPr>
          <w:rFonts w:ascii="Arial" w:hAnsi="Arial" w:cs="Arial"/>
          <w:sz w:val="24"/>
          <w:szCs w:val="24"/>
        </w:rPr>
      </w:pPr>
      <w:r>
        <w:rPr>
          <w:rFonts w:ascii="Arial" w:hAnsi="Arial" w:cs="Arial"/>
          <w:sz w:val="24"/>
          <w:szCs w:val="24"/>
        </w:rPr>
        <w:t>§ 29</w:t>
      </w:r>
    </w:p>
    <w:p w14:paraId="49B9B48B" w14:textId="77777777" w:rsidR="00EF5B50" w:rsidRPr="00E74479" w:rsidRDefault="00EF5B50" w:rsidP="009B1C54">
      <w:pPr>
        <w:widowControl w:val="0"/>
        <w:spacing w:line="300" w:lineRule="exact"/>
        <w:jc w:val="center"/>
        <w:rPr>
          <w:rFonts w:ascii="Arial" w:hAnsi="Arial" w:cs="Arial"/>
          <w:sz w:val="24"/>
          <w:szCs w:val="24"/>
        </w:rPr>
      </w:pPr>
    </w:p>
    <w:p w14:paraId="745006F1" w14:textId="77777777" w:rsidR="00BA0317" w:rsidRPr="00E74479" w:rsidRDefault="00BA0317" w:rsidP="00765C25">
      <w:pPr>
        <w:widowControl w:val="0"/>
        <w:numPr>
          <w:ilvl w:val="0"/>
          <w:numId w:val="20"/>
        </w:numPr>
        <w:overflowPunct/>
        <w:spacing w:line="300" w:lineRule="exact"/>
        <w:jc w:val="both"/>
        <w:rPr>
          <w:rFonts w:ascii="Arial" w:hAnsi="Arial" w:cs="Arial"/>
          <w:sz w:val="24"/>
          <w:szCs w:val="24"/>
        </w:rPr>
      </w:pPr>
      <w:r w:rsidRPr="00E74479">
        <w:rPr>
          <w:rFonts w:ascii="Arial" w:hAnsi="Arial" w:cs="Arial"/>
          <w:sz w:val="24"/>
          <w:szCs w:val="24"/>
        </w:rPr>
        <w:t>Osoba posiadająca tytuł prawny do lokalu, może używać go wyłącznie na cele określone w umowie.</w:t>
      </w:r>
    </w:p>
    <w:p w14:paraId="3D275292" w14:textId="77777777" w:rsidR="00BA0317" w:rsidRDefault="00BA0317" w:rsidP="00765C25">
      <w:pPr>
        <w:widowControl w:val="0"/>
        <w:numPr>
          <w:ilvl w:val="0"/>
          <w:numId w:val="20"/>
        </w:numPr>
        <w:overflowPunct/>
        <w:spacing w:line="300" w:lineRule="exact"/>
        <w:jc w:val="both"/>
        <w:rPr>
          <w:rFonts w:ascii="Arial" w:hAnsi="Arial" w:cs="Arial"/>
          <w:sz w:val="24"/>
          <w:szCs w:val="24"/>
        </w:rPr>
      </w:pPr>
      <w:r w:rsidRPr="00E74479">
        <w:rPr>
          <w:rFonts w:ascii="Arial" w:hAnsi="Arial" w:cs="Arial"/>
          <w:sz w:val="24"/>
          <w:szCs w:val="24"/>
        </w:rPr>
        <w:t>Zmiana sposobu używania lokalu uzależni</w:t>
      </w:r>
      <w:r w:rsidR="00937A38">
        <w:rPr>
          <w:rFonts w:ascii="Arial" w:hAnsi="Arial" w:cs="Arial"/>
          <w:sz w:val="24"/>
          <w:szCs w:val="24"/>
        </w:rPr>
        <w:t>ona jest od zgody Spółdzielni i </w:t>
      </w:r>
      <w:r w:rsidRPr="00E74479">
        <w:rPr>
          <w:rFonts w:ascii="Arial" w:hAnsi="Arial" w:cs="Arial"/>
          <w:sz w:val="24"/>
          <w:szCs w:val="24"/>
        </w:rPr>
        <w:t>spełnienia wymogów Prawa budowlanego.</w:t>
      </w:r>
    </w:p>
    <w:p w14:paraId="2897912B" w14:textId="77777777" w:rsidR="00937A38" w:rsidRPr="00E74479" w:rsidRDefault="00937A38" w:rsidP="00937A38">
      <w:pPr>
        <w:widowControl w:val="0"/>
        <w:overflowPunct/>
        <w:spacing w:line="300" w:lineRule="exact"/>
        <w:ind w:left="360"/>
        <w:jc w:val="both"/>
        <w:rPr>
          <w:rFonts w:ascii="Arial" w:hAnsi="Arial" w:cs="Arial"/>
          <w:sz w:val="24"/>
          <w:szCs w:val="24"/>
        </w:rPr>
      </w:pPr>
    </w:p>
    <w:p w14:paraId="59A8E833" w14:textId="77777777" w:rsidR="00BA0317" w:rsidRPr="00E74479" w:rsidRDefault="005C72BA" w:rsidP="009B1C54">
      <w:pPr>
        <w:widowControl w:val="0"/>
        <w:spacing w:line="300" w:lineRule="exact"/>
        <w:jc w:val="center"/>
        <w:rPr>
          <w:rFonts w:ascii="Arial" w:hAnsi="Arial" w:cs="Arial"/>
          <w:sz w:val="24"/>
          <w:szCs w:val="24"/>
        </w:rPr>
      </w:pPr>
      <w:r>
        <w:rPr>
          <w:rFonts w:ascii="Arial" w:hAnsi="Arial" w:cs="Arial"/>
          <w:sz w:val="24"/>
          <w:szCs w:val="24"/>
        </w:rPr>
        <w:t>§ 30</w:t>
      </w:r>
    </w:p>
    <w:p w14:paraId="3FE0D49A" w14:textId="77777777" w:rsidR="00EF5B50" w:rsidRPr="00E74479" w:rsidRDefault="00EF5B50" w:rsidP="009B1C54">
      <w:pPr>
        <w:widowControl w:val="0"/>
        <w:spacing w:line="300" w:lineRule="exact"/>
        <w:jc w:val="center"/>
        <w:rPr>
          <w:rFonts w:ascii="Arial" w:hAnsi="Arial" w:cs="Arial"/>
          <w:sz w:val="24"/>
          <w:szCs w:val="24"/>
        </w:rPr>
      </w:pPr>
    </w:p>
    <w:p w14:paraId="2F48FD40" w14:textId="77777777" w:rsidR="00BA0317" w:rsidRPr="00E74479" w:rsidRDefault="00BA0317" w:rsidP="009B1C54">
      <w:pPr>
        <w:widowControl w:val="0"/>
        <w:spacing w:line="300" w:lineRule="exact"/>
        <w:jc w:val="both"/>
        <w:rPr>
          <w:rFonts w:ascii="Arial" w:hAnsi="Arial" w:cs="Arial"/>
          <w:sz w:val="24"/>
          <w:szCs w:val="24"/>
        </w:rPr>
      </w:pPr>
      <w:r w:rsidRPr="00E74479">
        <w:rPr>
          <w:rFonts w:ascii="Arial" w:hAnsi="Arial" w:cs="Arial"/>
          <w:sz w:val="24"/>
          <w:szCs w:val="24"/>
        </w:rPr>
        <w:t>Umowy zawarte przez członka, osoby w sprawie korzystania z lokalu wygasają najpóźniej z chwilą wygaśnięcia prawa do lokalu.</w:t>
      </w:r>
    </w:p>
    <w:p w14:paraId="1E2849E8" w14:textId="77777777" w:rsidR="00BA0317" w:rsidRPr="00E74479" w:rsidRDefault="00BA0317" w:rsidP="009B1C54">
      <w:pPr>
        <w:widowControl w:val="0"/>
        <w:spacing w:line="300" w:lineRule="exact"/>
        <w:jc w:val="both"/>
        <w:rPr>
          <w:rFonts w:ascii="Arial" w:hAnsi="Arial" w:cs="Arial"/>
          <w:strike/>
          <w:sz w:val="24"/>
          <w:szCs w:val="24"/>
        </w:rPr>
      </w:pPr>
    </w:p>
    <w:p w14:paraId="0AA811F7" w14:textId="77777777" w:rsidR="00BA0317" w:rsidRPr="00E74479" w:rsidRDefault="005C72BA" w:rsidP="009B1C54">
      <w:pPr>
        <w:widowControl w:val="0"/>
        <w:spacing w:line="300" w:lineRule="exact"/>
        <w:jc w:val="center"/>
        <w:rPr>
          <w:rFonts w:ascii="Arial" w:hAnsi="Arial" w:cs="Arial"/>
          <w:sz w:val="24"/>
          <w:szCs w:val="24"/>
        </w:rPr>
      </w:pPr>
      <w:r>
        <w:rPr>
          <w:rFonts w:ascii="Arial" w:hAnsi="Arial" w:cs="Arial"/>
          <w:sz w:val="24"/>
          <w:szCs w:val="24"/>
        </w:rPr>
        <w:t>§ 31</w:t>
      </w:r>
    </w:p>
    <w:p w14:paraId="6CC5EB8C" w14:textId="77777777" w:rsidR="00BA0317" w:rsidRPr="00E74479" w:rsidRDefault="00BA0317" w:rsidP="009B1C54">
      <w:pPr>
        <w:widowControl w:val="0"/>
        <w:spacing w:line="300" w:lineRule="exact"/>
        <w:jc w:val="both"/>
        <w:rPr>
          <w:rFonts w:ascii="Arial" w:hAnsi="Arial" w:cs="Arial"/>
          <w:sz w:val="24"/>
          <w:szCs w:val="24"/>
        </w:rPr>
      </w:pPr>
    </w:p>
    <w:p w14:paraId="7FEA4A40" w14:textId="77777777" w:rsidR="00BA0317" w:rsidRPr="00E74479" w:rsidRDefault="00BA0317" w:rsidP="00765C25">
      <w:pPr>
        <w:widowControl w:val="0"/>
        <w:numPr>
          <w:ilvl w:val="0"/>
          <w:numId w:val="21"/>
        </w:numPr>
        <w:overflowPunct/>
        <w:spacing w:line="300" w:lineRule="exact"/>
        <w:jc w:val="both"/>
        <w:rPr>
          <w:rFonts w:ascii="Arial" w:hAnsi="Arial" w:cs="Arial"/>
          <w:sz w:val="24"/>
          <w:szCs w:val="24"/>
        </w:rPr>
      </w:pPr>
      <w:r w:rsidRPr="00E74479">
        <w:rPr>
          <w:rFonts w:ascii="Arial" w:hAnsi="Arial" w:cs="Arial"/>
          <w:sz w:val="24"/>
          <w:szCs w:val="24"/>
        </w:rPr>
        <w:t xml:space="preserve">Członek, osoba,  właściciel lokalu, najemca obowiązany jest udostępnić Spółdzielni lokal w  celu: przeprowadzenia niezbędnych remontów, konserwacji, przebudowy lokalu lub budynku, dokonania okresowego i bieżącego odczytu liczników – </w:t>
      </w:r>
      <w:r w:rsidRPr="00E74479">
        <w:rPr>
          <w:rFonts w:ascii="Arial" w:hAnsi="Arial" w:cs="Arial"/>
          <w:sz w:val="24"/>
          <w:szCs w:val="24"/>
        </w:rPr>
        <w:lastRenderedPageBreak/>
        <w:t>mediów,</w:t>
      </w:r>
      <w:r w:rsidR="00937A38">
        <w:rPr>
          <w:rFonts w:ascii="Arial" w:hAnsi="Arial" w:cs="Arial"/>
          <w:sz w:val="24"/>
          <w:szCs w:val="24"/>
        </w:rPr>
        <w:t xml:space="preserve"> </w:t>
      </w:r>
      <w:r w:rsidRPr="00E74479">
        <w:rPr>
          <w:rFonts w:ascii="Arial" w:hAnsi="Arial" w:cs="Arial"/>
          <w:sz w:val="24"/>
          <w:szCs w:val="24"/>
        </w:rPr>
        <w:t>a w uzasadnionych przypadkach równ</w:t>
      </w:r>
      <w:r w:rsidR="00937A38">
        <w:rPr>
          <w:rFonts w:ascii="Arial" w:hAnsi="Arial" w:cs="Arial"/>
          <w:sz w:val="24"/>
          <w:szCs w:val="24"/>
        </w:rPr>
        <w:t>ież doraźnego przeglądu stanu i </w:t>
      </w:r>
      <w:r w:rsidRPr="00E74479">
        <w:rPr>
          <w:rFonts w:ascii="Arial" w:hAnsi="Arial" w:cs="Arial"/>
          <w:sz w:val="24"/>
          <w:szCs w:val="24"/>
        </w:rPr>
        <w:t>wyposażenia technicznego lokalu oraz ustalenia zakresu niezbędnych prac i ich wykonania.</w:t>
      </w:r>
    </w:p>
    <w:p w14:paraId="5A2F64C5" w14:textId="77777777" w:rsidR="00F83190" w:rsidRPr="00E74479" w:rsidRDefault="00BA0317" w:rsidP="00765C25">
      <w:pPr>
        <w:widowControl w:val="0"/>
        <w:numPr>
          <w:ilvl w:val="0"/>
          <w:numId w:val="21"/>
        </w:numPr>
        <w:overflowPunct/>
        <w:spacing w:line="300" w:lineRule="exact"/>
        <w:jc w:val="both"/>
        <w:rPr>
          <w:rFonts w:ascii="Arial" w:hAnsi="Arial" w:cs="Arial"/>
          <w:sz w:val="24"/>
          <w:szCs w:val="24"/>
        </w:rPr>
      </w:pPr>
      <w:r w:rsidRPr="00E74479">
        <w:rPr>
          <w:rFonts w:ascii="Arial" w:hAnsi="Arial" w:cs="Arial"/>
          <w:sz w:val="24"/>
          <w:szCs w:val="24"/>
        </w:rPr>
        <w:t>Członek, osoba, właściciel lokalu, najemca obowiązany jest niezwłocznie  udostępnić lokal w razie awarii wywołującej szkodę lub grożącej powstaniem szkody.</w:t>
      </w:r>
      <w:r w:rsidR="00937A38">
        <w:rPr>
          <w:rFonts w:ascii="Arial" w:hAnsi="Arial" w:cs="Arial"/>
          <w:sz w:val="24"/>
          <w:szCs w:val="24"/>
        </w:rPr>
        <w:t xml:space="preserve"> </w:t>
      </w:r>
      <w:r w:rsidRPr="00E74479">
        <w:rPr>
          <w:rFonts w:ascii="Arial" w:hAnsi="Arial" w:cs="Arial"/>
          <w:sz w:val="24"/>
          <w:szCs w:val="24"/>
        </w:rPr>
        <w:t xml:space="preserve">Jeżeli są oni nieobecni albo odmawiają udostępnienia lokalu, pracownicy Spółdzielni mają prawo wejść do lokalu w obecności  funkcjonariusza Policji, a gdy wymaga to pomocy </w:t>
      </w:r>
      <w:r w:rsidR="00E92F2F" w:rsidRPr="00E74479">
        <w:rPr>
          <w:rFonts w:ascii="Arial" w:hAnsi="Arial" w:cs="Arial"/>
          <w:sz w:val="24"/>
          <w:szCs w:val="24"/>
        </w:rPr>
        <w:t>Straży pożarnej takż</w:t>
      </w:r>
      <w:r w:rsidRPr="00E74479">
        <w:rPr>
          <w:rFonts w:ascii="Arial" w:hAnsi="Arial" w:cs="Arial"/>
          <w:sz w:val="24"/>
          <w:szCs w:val="24"/>
        </w:rPr>
        <w:t>e przy jej udziale.</w:t>
      </w:r>
      <w:r w:rsidR="00F83190" w:rsidRPr="00E74479">
        <w:rPr>
          <w:rFonts w:ascii="Arial" w:hAnsi="Arial" w:cs="Arial"/>
          <w:sz w:val="24"/>
          <w:szCs w:val="24"/>
        </w:rPr>
        <w:t xml:space="preserve"> </w:t>
      </w:r>
    </w:p>
    <w:p w14:paraId="6739CC94" w14:textId="77777777" w:rsidR="00BA0317" w:rsidRPr="00E74479" w:rsidRDefault="00BA0317" w:rsidP="00765C25">
      <w:pPr>
        <w:widowControl w:val="0"/>
        <w:numPr>
          <w:ilvl w:val="0"/>
          <w:numId w:val="21"/>
        </w:numPr>
        <w:spacing w:line="300" w:lineRule="exact"/>
        <w:jc w:val="both"/>
        <w:rPr>
          <w:rFonts w:ascii="Arial" w:hAnsi="Arial" w:cs="Arial"/>
          <w:sz w:val="24"/>
          <w:szCs w:val="24"/>
        </w:rPr>
      </w:pPr>
      <w:r w:rsidRPr="00E74479">
        <w:rPr>
          <w:rFonts w:ascii="Arial" w:hAnsi="Arial" w:cs="Arial"/>
          <w:sz w:val="24"/>
          <w:szCs w:val="24"/>
        </w:rPr>
        <w:t>Jeżeli otwarcie lokalu nastąpiło pod nieobecność pełnoletnie</w:t>
      </w:r>
      <w:r w:rsidR="0053725B" w:rsidRPr="00E74479">
        <w:rPr>
          <w:rFonts w:ascii="Arial" w:hAnsi="Arial" w:cs="Arial"/>
          <w:sz w:val="24"/>
          <w:szCs w:val="24"/>
        </w:rPr>
        <w:t>j osoby z niego korzystającej, S</w:t>
      </w:r>
      <w:r w:rsidRPr="00E74479">
        <w:rPr>
          <w:rFonts w:ascii="Arial" w:hAnsi="Arial" w:cs="Arial"/>
          <w:sz w:val="24"/>
          <w:szCs w:val="24"/>
        </w:rPr>
        <w:t>półdzielnia jes</w:t>
      </w:r>
      <w:r w:rsidR="00A31A8E" w:rsidRPr="00E74479">
        <w:rPr>
          <w:rFonts w:ascii="Arial" w:hAnsi="Arial" w:cs="Arial"/>
          <w:sz w:val="24"/>
          <w:szCs w:val="24"/>
        </w:rPr>
        <w:t>t obowiązana zabezpieczyć lokal</w:t>
      </w:r>
      <w:r w:rsidR="00937A38">
        <w:rPr>
          <w:rFonts w:ascii="Arial" w:hAnsi="Arial" w:cs="Arial"/>
          <w:sz w:val="24"/>
          <w:szCs w:val="24"/>
        </w:rPr>
        <w:t xml:space="preserve"> i znajdujące się w </w:t>
      </w:r>
      <w:r w:rsidRPr="00E74479">
        <w:rPr>
          <w:rFonts w:ascii="Arial" w:hAnsi="Arial" w:cs="Arial"/>
          <w:sz w:val="24"/>
          <w:szCs w:val="24"/>
        </w:rPr>
        <w:t>nim rzecz</w:t>
      </w:r>
      <w:r w:rsidR="0081426B" w:rsidRPr="00E74479">
        <w:rPr>
          <w:rFonts w:ascii="Arial" w:hAnsi="Arial" w:cs="Arial"/>
          <w:sz w:val="24"/>
          <w:szCs w:val="24"/>
        </w:rPr>
        <w:t>y, do czasu przybycia tej osoby,</w:t>
      </w:r>
      <w:r w:rsidRPr="00E74479">
        <w:rPr>
          <w:rFonts w:ascii="Arial" w:hAnsi="Arial" w:cs="Arial"/>
          <w:sz w:val="24"/>
          <w:szCs w:val="24"/>
        </w:rPr>
        <w:t xml:space="preserve"> z czynności tych sporządza się protokół.</w:t>
      </w:r>
    </w:p>
    <w:p w14:paraId="2F6A4300" w14:textId="77777777" w:rsidR="00BA0317" w:rsidRPr="00E74479" w:rsidRDefault="00BA0317" w:rsidP="009B1C54">
      <w:pPr>
        <w:widowControl w:val="0"/>
        <w:spacing w:line="300" w:lineRule="exact"/>
        <w:ind w:left="360"/>
        <w:jc w:val="both"/>
        <w:rPr>
          <w:rFonts w:ascii="Arial" w:hAnsi="Arial" w:cs="Arial"/>
          <w:sz w:val="24"/>
          <w:szCs w:val="24"/>
        </w:rPr>
      </w:pPr>
    </w:p>
    <w:p w14:paraId="1A992CCC" w14:textId="77777777" w:rsidR="00BA0317" w:rsidRDefault="00E159CC" w:rsidP="009B1C54">
      <w:pPr>
        <w:widowControl w:val="0"/>
        <w:spacing w:line="300" w:lineRule="exact"/>
        <w:jc w:val="center"/>
        <w:rPr>
          <w:rFonts w:ascii="Arial" w:hAnsi="Arial" w:cs="Arial"/>
          <w:sz w:val="24"/>
          <w:szCs w:val="24"/>
        </w:rPr>
      </w:pPr>
      <w:r>
        <w:rPr>
          <w:rFonts w:ascii="Arial" w:hAnsi="Arial" w:cs="Arial"/>
          <w:sz w:val="24"/>
          <w:szCs w:val="24"/>
        </w:rPr>
        <w:t>§ 32</w:t>
      </w:r>
    </w:p>
    <w:p w14:paraId="015840C4" w14:textId="77777777" w:rsidR="006841B7" w:rsidRPr="00E74479" w:rsidRDefault="006841B7" w:rsidP="009B1C54">
      <w:pPr>
        <w:widowControl w:val="0"/>
        <w:spacing w:line="300" w:lineRule="exact"/>
        <w:jc w:val="center"/>
        <w:rPr>
          <w:rFonts w:ascii="Arial" w:hAnsi="Arial" w:cs="Arial"/>
          <w:sz w:val="24"/>
          <w:szCs w:val="24"/>
        </w:rPr>
      </w:pPr>
    </w:p>
    <w:p w14:paraId="31B94A96" w14:textId="77777777" w:rsidR="006841B7" w:rsidRPr="008D17CB" w:rsidRDefault="00BA0317" w:rsidP="006841B7">
      <w:pPr>
        <w:pStyle w:val="Nagwek2"/>
        <w:shd w:val="clear" w:color="auto" w:fill="FFFFFF"/>
        <w:spacing w:line="276" w:lineRule="auto"/>
        <w:ind w:right="150"/>
        <w:jc w:val="both"/>
        <w:rPr>
          <w:rFonts w:ascii="Arial" w:hAnsi="Arial" w:cs="Arial"/>
          <w:b w:val="0"/>
        </w:rPr>
      </w:pPr>
      <w:r w:rsidRPr="008D17CB">
        <w:rPr>
          <w:rFonts w:ascii="Arial" w:hAnsi="Arial" w:cs="Arial"/>
          <w:b w:val="0"/>
          <w:szCs w:val="24"/>
        </w:rPr>
        <w:t>Szczegółowe zasady używania lokali w budynkach Spółdzielni oraz zasady por</w:t>
      </w:r>
      <w:r w:rsidR="006841B7" w:rsidRPr="008D17CB">
        <w:rPr>
          <w:rFonts w:ascii="Arial" w:hAnsi="Arial" w:cs="Arial"/>
          <w:b w:val="0"/>
          <w:szCs w:val="24"/>
        </w:rPr>
        <w:t xml:space="preserve">ządku domowego określa </w:t>
      </w:r>
      <w:hyperlink r:id="rId8" w:history="1">
        <w:r w:rsidR="006841B7" w:rsidRPr="008D17CB">
          <w:rPr>
            <w:rStyle w:val="Hipercze"/>
            <w:rFonts w:ascii="Arial" w:hAnsi="Arial" w:cs="Arial"/>
            <w:b w:val="0"/>
            <w:bCs/>
            <w:color w:val="auto"/>
            <w:u w:val="none"/>
          </w:rPr>
          <w:t>Regulamin w sprawie używa</w:t>
        </w:r>
        <w:r w:rsidR="00937A38" w:rsidRPr="008D17CB">
          <w:rPr>
            <w:rStyle w:val="Hipercze"/>
            <w:rFonts w:ascii="Arial" w:hAnsi="Arial" w:cs="Arial"/>
            <w:b w:val="0"/>
            <w:bCs/>
            <w:color w:val="auto"/>
            <w:u w:val="none"/>
          </w:rPr>
          <w:t>nia lokali, porządku domowego w </w:t>
        </w:r>
        <w:r w:rsidR="006841B7" w:rsidRPr="008D17CB">
          <w:rPr>
            <w:rStyle w:val="Hipercze"/>
            <w:rFonts w:ascii="Arial" w:hAnsi="Arial" w:cs="Arial"/>
            <w:b w:val="0"/>
            <w:bCs/>
            <w:color w:val="auto"/>
            <w:u w:val="none"/>
          </w:rPr>
          <w:t>budynkach Spółdzielni Mieszkaniowej w Żorach.</w:t>
        </w:r>
      </w:hyperlink>
    </w:p>
    <w:p w14:paraId="2C6F3CDA" w14:textId="77777777" w:rsidR="00BA0317" w:rsidRPr="00E74479" w:rsidRDefault="00BA0317" w:rsidP="009B1C54">
      <w:pPr>
        <w:widowControl w:val="0"/>
        <w:spacing w:line="300" w:lineRule="exact"/>
        <w:jc w:val="both"/>
        <w:rPr>
          <w:rFonts w:ascii="Arial" w:hAnsi="Arial" w:cs="Arial"/>
          <w:sz w:val="24"/>
          <w:szCs w:val="24"/>
        </w:rPr>
      </w:pPr>
    </w:p>
    <w:p w14:paraId="427E4CCD" w14:textId="77777777" w:rsidR="00BA0317" w:rsidRPr="00E74479" w:rsidRDefault="00BA0317" w:rsidP="009B1C54">
      <w:pPr>
        <w:widowControl w:val="0"/>
        <w:spacing w:line="300" w:lineRule="exact"/>
        <w:jc w:val="both"/>
        <w:rPr>
          <w:rFonts w:ascii="Arial" w:hAnsi="Arial" w:cs="Arial"/>
          <w:b/>
          <w:bCs/>
          <w:color w:val="1F3864"/>
          <w:sz w:val="24"/>
          <w:szCs w:val="24"/>
        </w:rPr>
      </w:pPr>
      <w:r w:rsidRPr="00E74479">
        <w:rPr>
          <w:rFonts w:ascii="Arial" w:hAnsi="Arial" w:cs="Arial"/>
          <w:b/>
          <w:bCs/>
          <w:color w:val="1F3864"/>
          <w:sz w:val="24"/>
          <w:szCs w:val="24"/>
        </w:rPr>
        <w:t>DZIAŁ V GOSPODARKA SPÓŁDZIELNI</w:t>
      </w:r>
    </w:p>
    <w:p w14:paraId="02552F41" w14:textId="77777777" w:rsidR="00BA0317" w:rsidRPr="00E74479" w:rsidRDefault="00BA0317" w:rsidP="009B1C54">
      <w:pPr>
        <w:widowControl w:val="0"/>
        <w:spacing w:line="300" w:lineRule="exact"/>
        <w:jc w:val="both"/>
        <w:rPr>
          <w:rFonts w:ascii="Arial" w:hAnsi="Arial" w:cs="Arial"/>
          <w:sz w:val="24"/>
          <w:szCs w:val="24"/>
        </w:rPr>
      </w:pPr>
    </w:p>
    <w:p w14:paraId="19027315" w14:textId="77777777" w:rsidR="00BA0317" w:rsidRPr="00E74479" w:rsidRDefault="00E159CC" w:rsidP="009B1C54">
      <w:pPr>
        <w:widowControl w:val="0"/>
        <w:spacing w:line="300" w:lineRule="exact"/>
        <w:jc w:val="center"/>
        <w:rPr>
          <w:rFonts w:ascii="Arial" w:hAnsi="Arial" w:cs="Arial"/>
          <w:sz w:val="24"/>
          <w:szCs w:val="24"/>
        </w:rPr>
      </w:pPr>
      <w:r>
        <w:rPr>
          <w:rFonts w:ascii="Arial" w:hAnsi="Arial" w:cs="Arial"/>
          <w:sz w:val="24"/>
          <w:szCs w:val="24"/>
        </w:rPr>
        <w:t>§ 33</w:t>
      </w:r>
    </w:p>
    <w:p w14:paraId="0E05B564" w14:textId="77777777" w:rsidR="00BA0317" w:rsidRPr="00E74479" w:rsidRDefault="00BA0317" w:rsidP="009B1C54">
      <w:pPr>
        <w:widowControl w:val="0"/>
        <w:spacing w:line="300" w:lineRule="exact"/>
        <w:jc w:val="both"/>
        <w:rPr>
          <w:rFonts w:ascii="Arial" w:hAnsi="Arial" w:cs="Arial"/>
          <w:sz w:val="24"/>
          <w:szCs w:val="24"/>
        </w:rPr>
      </w:pPr>
    </w:p>
    <w:p w14:paraId="0C0C6FC2" w14:textId="77777777" w:rsidR="00BA0317" w:rsidRPr="00E74479" w:rsidRDefault="00BA0317" w:rsidP="00765C25">
      <w:pPr>
        <w:widowControl w:val="0"/>
        <w:numPr>
          <w:ilvl w:val="3"/>
          <w:numId w:val="18"/>
        </w:numPr>
        <w:tabs>
          <w:tab w:val="num" w:pos="360"/>
        </w:tabs>
        <w:spacing w:line="300" w:lineRule="exact"/>
        <w:ind w:left="357" w:hanging="357"/>
        <w:jc w:val="both"/>
        <w:rPr>
          <w:rFonts w:ascii="Arial" w:hAnsi="Arial" w:cs="Arial"/>
          <w:sz w:val="24"/>
          <w:szCs w:val="24"/>
        </w:rPr>
      </w:pPr>
      <w:r w:rsidRPr="00E74479">
        <w:rPr>
          <w:rFonts w:ascii="Arial" w:hAnsi="Arial" w:cs="Arial"/>
          <w:sz w:val="24"/>
          <w:szCs w:val="24"/>
        </w:rPr>
        <w:t>Spółdzielnia prowadzi działalność gospodarczą w interesie swoich członków, właścicieli lokali, osób posiadających tytuł prawny do lokalu oraz najemców na zasadach rachunku ekonomicznego przy zachowaniu obowiązujących przepisów.</w:t>
      </w:r>
    </w:p>
    <w:p w14:paraId="54282251" w14:textId="77777777" w:rsidR="00BA0317" w:rsidRPr="00E74479" w:rsidRDefault="00BA0317" w:rsidP="00765C25">
      <w:pPr>
        <w:numPr>
          <w:ilvl w:val="3"/>
          <w:numId w:val="18"/>
        </w:numPr>
        <w:tabs>
          <w:tab w:val="num" w:pos="360"/>
        </w:tabs>
        <w:overflowPunct/>
        <w:autoSpaceDE/>
        <w:adjustRightInd/>
        <w:spacing w:line="300" w:lineRule="exact"/>
        <w:ind w:left="357" w:hanging="357"/>
        <w:jc w:val="both"/>
        <w:rPr>
          <w:rFonts w:ascii="Arial" w:hAnsi="Arial" w:cs="Arial"/>
          <w:sz w:val="24"/>
          <w:szCs w:val="24"/>
        </w:rPr>
      </w:pPr>
      <w:r w:rsidRPr="00E74479">
        <w:rPr>
          <w:rFonts w:ascii="Arial" w:hAnsi="Arial" w:cs="Arial"/>
          <w:sz w:val="24"/>
          <w:szCs w:val="24"/>
        </w:rPr>
        <w:t>Spółdzielnia prowadzi statutową działalność w zakresie gospodarki zasobami mieszkaniowymi pozostającymi w jej zarządzie na p</w:t>
      </w:r>
      <w:r w:rsidR="00472EE9" w:rsidRPr="00E74479">
        <w:rPr>
          <w:rFonts w:ascii="Arial" w:hAnsi="Arial" w:cs="Arial"/>
          <w:sz w:val="24"/>
          <w:szCs w:val="24"/>
        </w:rPr>
        <w:t>odstawie art. 1 ust. 3 Ustawy o </w:t>
      </w:r>
      <w:r w:rsidRPr="00E74479">
        <w:rPr>
          <w:rFonts w:ascii="Arial" w:hAnsi="Arial" w:cs="Arial"/>
          <w:sz w:val="24"/>
          <w:szCs w:val="24"/>
        </w:rPr>
        <w:t>spółdzielniach mieszkaniowych.</w:t>
      </w:r>
    </w:p>
    <w:p w14:paraId="22B96A26" w14:textId="77777777" w:rsidR="00BA0317" w:rsidRPr="00E74479" w:rsidRDefault="00BA0317" w:rsidP="00765C25">
      <w:pPr>
        <w:numPr>
          <w:ilvl w:val="3"/>
          <w:numId w:val="18"/>
        </w:numPr>
        <w:tabs>
          <w:tab w:val="num" w:pos="360"/>
        </w:tabs>
        <w:overflowPunct/>
        <w:autoSpaceDE/>
        <w:adjustRightInd/>
        <w:spacing w:line="300" w:lineRule="exact"/>
        <w:ind w:left="357" w:hanging="357"/>
        <w:jc w:val="both"/>
        <w:rPr>
          <w:rFonts w:ascii="Arial" w:hAnsi="Arial" w:cs="Arial"/>
          <w:sz w:val="24"/>
          <w:szCs w:val="24"/>
        </w:rPr>
      </w:pPr>
      <w:r w:rsidRPr="00E74479">
        <w:rPr>
          <w:rFonts w:ascii="Arial" w:hAnsi="Arial" w:cs="Arial"/>
          <w:sz w:val="24"/>
          <w:szCs w:val="24"/>
        </w:rPr>
        <w:t>Spółdzielnia odpowiada za swoje zobowiązania całym majątkiem.</w:t>
      </w:r>
    </w:p>
    <w:p w14:paraId="3E29FCC9" w14:textId="77777777" w:rsidR="00BA0317" w:rsidRPr="00E74479" w:rsidRDefault="00BA0317" w:rsidP="009B1C54">
      <w:pPr>
        <w:widowControl w:val="0"/>
        <w:spacing w:line="300" w:lineRule="exact"/>
        <w:jc w:val="center"/>
        <w:rPr>
          <w:rFonts w:ascii="Arial" w:hAnsi="Arial" w:cs="Arial"/>
          <w:sz w:val="24"/>
          <w:szCs w:val="24"/>
        </w:rPr>
      </w:pPr>
    </w:p>
    <w:p w14:paraId="6BD381B6" w14:textId="77777777" w:rsidR="004D13E1" w:rsidRPr="00E74479" w:rsidRDefault="00E159CC" w:rsidP="009B1C54">
      <w:pPr>
        <w:widowControl w:val="0"/>
        <w:snapToGrid w:val="0"/>
        <w:spacing w:line="300" w:lineRule="exact"/>
        <w:jc w:val="center"/>
        <w:rPr>
          <w:rFonts w:ascii="Arial" w:hAnsi="Arial" w:cs="Arial"/>
          <w:bCs/>
          <w:sz w:val="24"/>
          <w:szCs w:val="24"/>
        </w:rPr>
      </w:pPr>
      <w:r>
        <w:rPr>
          <w:rFonts w:ascii="Arial" w:hAnsi="Arial" w:cs="Arial"/>
          <w:bCs/>
          <w:sz w:val="24"/>
          <w:szCs w:val="24"/>
        </w:rPr>
        <w:t>§ 34</w:t>
      </w:r>
    </w:p>
    <w:p w14:paraId="2C240307" w14:textId="77777777" w:rsidR="004D13E1" w:rsidRPr="00E74479" w:rsidRDefault="004D13E1" w:rsidP="009B1C54">
      <w:pPr>
        <w:widowControl w:val="0"/>
        <w:snapToGrid w:val="0"/>
        <w:spacing w:line="300" w:lineRule="exact"/>
        <w:jc w:val="center"/>
        <w:rPr>
          <w:rFonts w:ascii="Arial" w:hAnsi="Arial" w:cs="Arial"/>
          <w:bCs/>
          <w:sz w:val="24"/>
          <w:szCs w:val="24"/>
        </w:rPr>
      </w:pPr>
    </w:p>
    <w:p w14:paraId="7C94EA32" w14:textId="77777777" w:rsidR="004D13E1" w:rsidRPr="00E74479" w:rsidRDefault="004D13E1" w:rsidP="00765C25">
      <w:pPr>
        <w:numPr>
          <w:ilvl w:val="0"/>
          <w:numId w:val="74"/>
        </w:numPr>
        <w:tabs>
          <w:tab w:val="clear" w:pos="567"/>
          <w:tab w:val="num" w:pos="284"/>
        </w:tabs>
        <w:overflowPunct/>
        <w:autoSpaceDE/>
        <w:autoSpaceDN/>
        <w:adjustRightInd/>
        <w:spacing w:line="300" w:lineRule="exact"/>
        <w:ind w:left="284" w:hanging="284"/>
        <w:jc w:val="both"/>
        <w:rPr>
          <w:rFonts w:ascii="Arial" w:hAnsi="Arial" w:cs="Arial"/>
          <w:sz w:val="24"/>
          <w:szCs w:val="24"/>
        </w:rPr>
      </w:pPr>
      <w:r w:rsidRPr="00E74479">
        <w:rPr>
          <w:rFonts w:ascii="Arial" w:hAnsi="Arial" w:cs="Arial"/>
          <w:sz w:val="24"/>
          <w:szCs w:val="24"/>
        </w:rPr>
        <w:t>Spółdzielnia prowadzi rachunkowość i sporządza s</w:t>
      </w:r>
      <w:r w:rsidR="00472EE9" w:rsidRPr="00E74479">
        <w:rPr>
          <w:rFonts w:ascii="Arial" w:hAnsi="Arial" w:cs="Arial"/>
          <w:sz w:val="24"/>
          <w:szCs w:val="24"/>
        </w:rPr>
        <w:t>prawozdanie finansowe zgodnie z </w:t>
      </w:r>
      <w:r w:rsidRPr="00E74479">
        <w:rPr>
          <w:rFonts w:ascii="Arial" w:hAnsi="Arial" w:cs="Arial"/>
          <w:sz w:val="24"/>
          <w:szCs w:val="24"/>
        </w:rPr>
        <w:t>obowiązującymi przepisami. Szczegółowe zasady ewidencji księgowej określa dokumentacja polityki rachunkowości wraz z zakładowym planem kont zatwierdzane przez Zarząd spółdzielni.</w:t>
      </w:r>
    </w:p>
    <w:p w14:paraId="77E98B61" w14:textId="77777777" w:rsidR="004D13E1" w:rsidRPr="00E74479" w:rsidRDefault="004D13E1" w:rsidP="00765C25">
      <w:pPr>
        <w:numPr>
          <w:ilvl w:val="0"/>
          <w:numId w:val="74"/>
        </w:numPr>
        <w:tabs>
          <w:tab w:val="clear" w:pos="567"/>
          <w:tab w:val="num" w:pos="284"/>
        </w:tabs>
        <w:overflowPunct/>
        <w:autoSpaceDE/>
        <w:autoSpaceDN/>
        <w:adjustRightInd/>
        <w:spacing w:line="300" w:lineRule="exact"/>
        <w:ind w:left="284" w:hanging="284"/>
        <w:jc w:val="both"/>
        <w:rPr>
          <w:rFonts w:ascii="Arial" w:hAnsi="Arial" w:cs="Arial"/>
          <w:sz w:val="24"/>
          <w:szCs w:val="24"/>
        </w:rPr>
      </w:pPr>
      <w:r w:rsidRPr="00E74479">
        <w:rPr>
          <w:rFonts w:ascii="Arial" w:hAnsi="Arial" w:cs="Arial"/>
          <w:sz w:val="24"/>
          <w:szCs w:val="24"/>
        </w:rPr>
        <w:t>Rada Nadzorcza określa w formie regulaminu</w:t>
      </w:r>
      <w:r w:rsidR="004A5A69" w:rsidRPr="00E74479">
        <w:rPr>
          <w:rFonts w:ascii="Arial" w:hAnsi="Arial" w:cs="Arial"/>
          <w:sz w:val="24"/>
          <w:szCs w:val="24"/>
        </w:rPr>
        <w:t xml:space="preserve"> szczegółowe zasady gospodarki S</w:t>
      </w:r>
      <w:r w:rsidRPr="00E74479">
        <w:rPr>
          <w:rFonts w:ascii="Arial" w:hAnsi="Arial" w:cs="Arial"/>
          <w:sz w:val="24"/>
          <w:szCs w:val="24"/>
        </w:rPr>
        <w:t>półdzielni w ramach przepisów ustawy, prawa spółdzielczego i postanowień statutu.</w:t>
      </w:r>
    </w:p>
    <w:p w14:paraId="5594F4F5" w14:textId="77777777" w:rsidR="004D13E1" w:rsidRPr="00E74479" w:rsidRDefault="004D13E1" w:rsidP="00765C25">
      <w:pPr>
        <w:numPr>
          <w:ilvl w:val="0"/>
          <w:numId w:val="74"/>
        </w:numPr>
        <w:tabs>
          <w:tab w:val="clear" w:pos="567"/>
          <w:tab w:val="num" w:pos="284"/>
        </w:tabs>
        <w:overflowPunct/>
        <w:autoSpaceDE/>
        <w:autoSpaceDN/>
        <w:adjustRightInd/>
        <w:spacing w:line="300" w:lineRule="exact"/>
        <w:ind w:left="284" w:hanging="284"/>
        <w:jc w:val="both"/>
        <w:rPr>
          <w:rFonts w:ascii="Arial" w:hAnsi="Arial" w:cs="Arial"/>
          <w:sz w:val="24"/>
          <w:szCs w:val="24"/>
        </w:rPr>
      </w:pPr>
      <w:r w:rsidRPr="00E74479">
        <w:rPr>
          <w:rFonts w:ascii="Arial" w:hAnsi="Arial" w:cs="Arial"/>
          <w:sz w:val="24"/>
          <w:szCs w:val="24"/>
        </w:rPr>
        <w:t>Spółdzielnia prowadzi działalność na podstawie planów opracowanych przez Zarząd i zatwierdzonych przez Radę Nadzorczą.</w:t>
      </w:r>
    </w:p>
    <w:p w14:paraId="4E864A6C" w14:textId="77777777" w:rsidR="004D13E1" w:rsidRPr="00E74479" w:rsidRDefault="004D13E1" w:rsidP="009B1C54">
      <w:pPr>
        <w:widowControl w:val="0"/>
        <w:spacing w:line="300" w:lineRule="exact"/>
        <w:jc w:val="center"/>
        <w:rPr>
          <w:rFonts w:ascii="Arial" w:hAnsi="Arial" w:cs="Arial"/>
          <w:sz w:val="24"/>
          <w:szCs w:val="24"/>
        </w:rPr>
      </w:pPr>
    </w:p>
    <w:p w14:paraId="10E1EEE6" w14:textId="77777777" w:rsidR="00BA0317" w:rsidRPr="00E74479" w:rsidRDefault="00E159CC" w:rsidP="009B1C54">
      <w:pPr>
        <w:widowControl w:val="0"/>
        <w:spacing w:line="300" w:lineRule="exact"/>
        <w:jc w:val="center"/>
        <w:rPr>
          <w:rFonts w:ascii="Arial" w:hAnsi="Arial" w:cs="Arial"/>
          <w:sz w:val="24"/>
          <w:szCs w:val="24"/>
        </w:rPr>
      </w:pPr>
      <w:r>
        <w:rPr>
          <w:rFonts w:ascii="Arial" w:hAnsi="Arial" w:cs="Arial"/>
          <w:sz w:val="24"/>
          <w:szCs w:val="24"/>
        </w:rPr>
        <w:t>§ 35</w:t>
      </w:r>
    </w:p>
    <w:p w14:paraId="4696A2FA" w14:textId="77777777" w:rsidR="00BA0317" w:rsidRPr="00E74479" w:rsidRDefault="00BA0317" w:rsidP="009B1C54">
      <w:pPr>
        <w:widowControl w:val="0"/>
        <w:spacing w:line="300" w:lineRule="exact"/>
        <w:jc w:val="both"/>
        <w:rPr>
          <w:rFonts w:ascii="Arial" w:hAnsi="Arial" w:cs="Arial"/>
          <w:sz w:val="24"/>
          <w:szCs w:val="24"/>
        </w:rPr>
      </w:pPr>
    </w:p>
    <w:p w14:paraId="1BF73E38" w14:textId="77777777" w:rsidR="00BA0317" w:rsidRPr="00E74479" w:rsidRDefault="00BA0317" w:rsidP="00765C25">
      <w:pPr>
        <w:widowControl w:val="0"/>
        <w:numPr>
          <w:ilvl w:val="0"/>
          <w:numId w:val="22"/>
        </w:numPr>
        <w:overflowPunct/>
        <w:spacing w:line="300" w:lineRule="exact"/>
        <w:jc w:val="both"/>
        <w:rPr>
          <w:rFonts w:ascii="Arial" w:hAnsi="Arial" w:cs="Arial"/>
          <w:sz w:val="24"/>
          <w:szCs w:val="24"/>
        </w:rPr>
      </w:pPr>
      <w:r w:rsidRPr="00E74479">
        <w:rPr>
          <w:rFonts w:ascii="Arial" w:hAnsi="Arial" w:cs="Arial"/>
          <w:sz w:val="24"/>
          <w:szCs w:val="24"/>
        </w:rPr>
        <w:t xml:space="preserve">Członkowie, właściciele, osoby posiadające tytuł prawny do lokalu oraz najemcy </w:t>
      </w:r>
      <w:r w:rsidRPr="00E74479">
        <w:rPr>
          <w:rFonts w:ascii="Arial" w:hAnsi="Arial" w:cs="Arial"/>
          <w:sz w:val="24"/>
          <w:szCs w:val="24"/>
        </w:rPr>
        <w:lastRenderedPageBreak/>
        <w:t>w</w:t>
      </w:r>
      <w:r w:rsidR="00937A38">
        <w:rPr>
          <w:rFonts w:ascii="Arial" w:hAnsi="Arial" w:cs="Arial"/>
          <w:sz w:val="24"/>
          <w:szCs w:val="24"/>
        </w:rPr>
        <w:t> </w:t>
      </w:r>
      <w:r w:rsidRPr="00E74479">
        <w:rPr>
          <w:rFonts w:ascii="Arial" w:hAnsi="Arial" w:cs="Arial"/>
          <w:sz w:val="24"/>
          <w:szCs w:val="24"/>
        </w:rPr>
        <w:t>pełni pokrywają ponoszone przez Spółdzielnię koszty wynikające z obowiązujących przepisów.</w:t>
      </w:r>
    </w:p>
    <w:p w14:paraId="771AA54F" w14:textId="77777777" w:rsidR="00BA0317" w:rsidRPr="00E74479" w:rsidRDefault="00BA0317" w:rsidP="00765C25">
      <w:pPr>
        <w:widowControl w:val="0"/>
        <w:numPr>
          <w:ilvl w:val="0"/>
          <w:numId w:val="22"/>
        </w:numPr>
        <w:overflowPunct/>
        <w:spacing w:line="300" w:lineRule="exact"/>
        <w:jc w:val="both"/>
        <w:rPr>
          <w:rFonts w:ascii="Arial" w:hAnsi="Arial" w:cs="Arial"/>
          <w:sz w:val="24"/>
          <w:szCs w:val="24"/>
        </w:rPr>
      </w:pPr>
      <w:r w:rsidRPr="00E74479">
        <w:rPr>
          <w:rFonts w:ascii="Arial" w:hAnsi="Arial" w:cs="Arial"/>
          <w:sz w:val="24"/>
          <w:szCs w:val="24"/>
        </w:rPr>
        <w:t>Koszty związane z gospodarką zasobami mieszkaniowymi, odnoszone są do lokali przy zapewnieniu pełnego pokrycia tych kosztów. Rozliczenie tych kosztów następuje zgodnie  z ust 5.</w:t>
      </w:r>
    </w:p>
    <w:p w14:paraId="5444C607" w14:textId="77777777" w:rsidR="00BA0317" w:rsidRPr="00E74479" w:rsidRDefault="00BA0317" w:rsidP="00765C25">
      <w:pPr>
        <w:widowControl w:val="0"/>
        <w:numPr>
          <w:ilvl w:val="0"/>
          <w:numId w:val="22"/>
        </w:numPr>
        <w:overflowPunct/>
        <w:spacing w:line="300" w:lineRule="exact"/>
        <w:jc w:val="both"/>
        <w:rPr>
          <w:rFonts w:ascii="Arial" w:hAnsi="Arial" w:cs="Arial"/>
          <w:sz w:val="24"/>
          <w:szCs w:val="24"/>
        </w:rPr>
      </w:pPr>
      <w:r w:rsidRPr="00E74479">
        <w:rPr>
          <w:rFonts w:ascii="Arial" w:hAnsi="Arial" w:cs="Arial"/>
          <w:sz w:val="24"/>
          <w:szCs w:val="24"/>
        </w:rPr>
        <w:t xml:space="preserve">Odpis na fundusz remontowy obciąża koszty gospodarki zasobami mieszkaniowymi.  </w:t>
      </w:r>
    </w:p>
    <w:p w14:paraId="6D6DDDF8" w14:textId="77777777" w:rsidR="00BA0317" w:rsidRPr="00E74479" w:rsidRDefault="00BA0317" w:rsidP="00765C25">
      <w:pPr>
        <w:widowControl w:val="0"/>
        <w:numPr>
          <w:ilvl w:val="0"/>
          <w:numId w:val="22"/>
        </w:numPr>
        <w:overflowPunct/>
        <w:spacing w:line="300" w:lineRule="exact"/>
        <w:jc w:val="both"/>
        <w:rPr>
          <w:rFonts w:ascii="Arial" w:hAnsi="Arial" w:cs="Arial"/>
          <w:sz w:val="24"/>
          <w:szCs w:val="24"/>
        </w:rPr>
      </w:pPr>
      <w:r w:rsidRPr="00E74479">
        <w:rPr>
          <w:rFonts w:ascii="Arial" w:hAnsi="Arial" w:cs="Arial"/>
          <w:sz w:val="24"/>
          <w:szCs w:val="24"/>
        </w:rPr>
        <w:t>Koszty związane z prowadzeniem przez Spółdzielni</w:t>
      </w:r>
      <w:r w:rsidR="00EC57FA" w:rsidRPr="00E74479">
        <w:rPr>
          <w:rFonts w:ascii="Arial" w:hAnsi="Arial" w:cs="Arial"/>
          <w:sz w:val="24"/>
          <w:szCs w:val="24"/>
        </w:rPr>
        <w:t>ę działalności wymienionej w § 4</w:t>
      </w:r>
      <w:r w:rsidRPr="00E74479">
        <w:rPr>
          <w:rFonts w:ascii="Arial" w:hAnsi="Arial" w:cs="Arial"/>
          <w:sz w:val="24"/>
          <w:szCs w:val="24"/>
        </w:rPr>
        <w:t xml:space="preserve"> Statutu odnoszone są do kosztów danej działalności.</w:t>
      </w:r>
    </w:p>
    <w:p w14:paraId="2AE974B9" w14:textId="77777777" w:rsidR="000C1434" w:rsidRPr="00E74479" w:rsidRDefault="000C1434" w:rsidP="00765C25">
      <w:pPr>
        <w:numPr>
          <w:ilvl w:val="0"/>
          <w:numId w:val="22"/>
        </w:numPr>
        <w:jc w:val="both"/>
        <w:rPr>
          <w:rFonts w:ascii="Arial" w:hAnsi="Arial" w:cs="Arial"/>
          <w:sz w:val="24"/>
          <w:szCs w:val="24"/>
        </w:rPr>
      </w:pPr>
      <w:r w:rsidRPr="00E74479">
        <w:rPr>
          <w:rFonts w:ascii="Arial" w:hAnsi="Arial" w:cs="Arial"/>
          <w:sz w:val="24"/>
          <w:szCs w:val="24"/>
        </w:rPr>
        <w:t>Szczegółowe zasady rozliczania kosztów i wy</w:t>
      </w:r>
      <w:r w:rsidR="00937A38">
        <w:rPr>
          <w:rFonts w:ascii="Arial" w:hAnsi="Arial" w:cs="Arial"/>
          <w:sz w:val="24"/>
          <w:szCs w:val="24"/>
        </w:rPr>
        <w:t>nikające z tego opłaty ustala i </w:t>
      </w:r>
      <w:r w:rsidRPr="00E74479">
        <w:rPr>
          <w:rFonts w:ascii="Arial" w:hAnsi="Arial" w:cs="Arial"/>
          <w:sz w:val="24"/>
          <w:szCs w:val="24"/>
        </w:rPr>
        <w:t>realizuje Zarząd w oparciu o przyjęty plan g</w:t>
      </w:r>
      <w:r w:rsidR="00937A38">
        <w:rPr>
          <w:rFonts w:ascii="Arial" w:hAnsi="Arial" w:cs="Arial"/>
          <w:sz w:val="24"/>
          <w:szCs w:val="24"/>
        </w:rPr>
        <w:t>ospodarczy oraz zawarte umowy z </w:t>
      </w:r>
      <w:r w:rsidRPr="00E74479">
        <w:rPr>
          <w:rFonts w:ascii="Arial" w:hAnsi="Arial" w:cs="Arial"/>
          <w:sz w:val="24"/>
          <w:szCs w:val="24"/>
        </w:rPr>
        <w:t>podmiotami świadczącymi usługi na rzecz Spółdzielni.</w:t>
      </w:r>
    </w:p>
    <w:p w14:paraId="592F99F9" w14:textId="77777777" w:rsidR="000C1434" w:rsidRPr="00E74479" w:rsidRDefault="000C1434" w:rsidP="009B1C54">
      <w:pPr>
        <w:jc w:val="both"/>
        <w:rPr>
          <w:rFonts w:ascii="Arial" w:hAnsi="Arial" w:cs="Arial"/>
          <w:sz w:val="24"/>
          <w:szCs w:val="24"/>
        </w:rPr>
      </w:pPr>
      <w:r w:rsidRPr="00E74479">
        <w:rPr>
          <w:rFonts w:ascii="Arial" w:hAnsi="Arial" w:cs="Arial"/>
          <w:sz w:val="24"/>
          <w:szCs w:val="24"/>
        </w:rPr>
        <w:t xml:space="preserve">      Rozliczenie kosztów następuje wg następujących kryteriów:</w:t>
      </w:r>
    </w:p>
    <w:p w14:paraId="1232CB36" w14:textId="77777777" w:rsidR="000C1434" w:rsidRPr="00E74479" w:rsidRDefault="000C1434" w:rsidP="009B1C54">
      <w:pPr>
        <w:ind w:left="426"/>
        <w:rPr>
          <w:rFonts w:ascii="Arial" w:hAnsi="Arial" w:cs="Arial"/>
          <w:sz w:val="24"/>
          <w:szCs w:val="24"/>
        </w:rPr>
      </w:pPr>
      <w:r w:rsidRPr="00E74479">
        <w:rPr>
          <w:rFonts w:ascii="Arial" w:hAnsi="Arial" w:cs="Arial"/>
          <w:sz w:val="24"/>
          <w:szCs w:val="24"/>
        </w:rPr>
        <w:t>a) w odniesieniu do ilości osób – wywóz nieczystości;</w:t>
      </w:r>
    </w:p>
    <w:p w14:paraId="41AAA3B8" w14:textId="77777777" w:rsidR="000C1434" w:rsidRPr="00E74479" w:rsidRDefault="000C1434" w:rsidP="009B1C54">
      <w:pPr>
        <w:ind w:left="426"/>
        <w:rPr>
          <w:rFonts w:ascii="Arial" w:hAnsi="Arial" w:cs="Arial"/>
          <w:sz w:val="24"/>
          <w:szCs w:val="24"/>
        </w:rPr>
      </w:pPr>
      <w:r w:rsidRPr="00E74479">
        <w:rPr>
          <w:rFonts w:ascii="Arial" w:hAnsi="Arial" w:cs="Arial"/>
          <w:sz w:val="24"/>
          <w:szCs w:val="24"/>
        </w:rPr>
        <w:t>b) w odniesieniu do powierzchni w m</w:t>
      </w:r>
      <w:r w:rsidRPr="00E74479">
        <w:rPr>
          <w:rFonts w:ascii="Arial" w:hAnsi="Arial" w:cs="Arial"/>
          <w:sz w:val="24"/>
          <w:szCs w:val="24"/>
          <w:vertAlign w:val="superscript"/>
        </w:rPr>
        <w:t>2</w:t>
      </w:r>
      <w:r w:rsidRPr="00E74479">
        <w:rPr>
          <w:rFonts w:ascii="Arial" w:hAnsi="Arial" w:cs="Arial"/>
          <w:sz w:val="24"/>
          <w:szCs w:val="24"/>
        </w:rPr>
        <w:t xml:space="preserve"> – eksploatacja, u</w:t>
      </w:r>
      <w:r w:rsidR="00366967" w:rsidRPr="00E74479">
        <w:rPr>
          <w:rFonts w:ascii="Arial" w:hAnsi="Arial" w:cs="Arial"/>
          <w:sz w:val="24"/>
          <w:szCs w:val="24"/>
        </w:rPr>
        <w:t>trzymanie nieruchomości, w  </w:t>
      </w:r>
      <w:r w:rsidRPr="00E74479">
        <w:rPr>
          <w:rFonts w:ascii="Arial" w:hAnsi="Arial" w:cs="Arial"/>
          <w:sz w:val="24"/>
          <w:szCs w:val="24"/>
        </w:rPr>
        <w:t>tym m.in.: konserwacja i remonty, wskazania urządzeń pomiarowych, podzielnika</w:t>
      </w:r>
      <w:r w:rsidR="00366967" w:rsidRPr="00E74479">
        <w:rPr>
          <w:rFonts w:ascii="Arial" w:hAnsi="Arial" w:cs="Arial"/>
          <w:sz w:val="24"/>
          <w:szCs w:val="24"/>
        </w:rPr>
        <w:t xml:space="preserve"> </w:t>
      </w:r>
      <w:r w:rsidRPr="00E74479">
        <w:rPr>
          <w:rFonts w:ascii="Arial" w:hAnsi="Arial" w:cs="Arial"/>
          <w:sz w:val="24"/>
          <w:szCs w:val="24"/>
        </w:rPr>
        <w:t>kosztów;</w:t>
      </w:r>
    </w:p>
    <w:p w14:paraId="4A57A029" w14:textId="77777777" w:rsidR="000C1434" w:rsidRPr="008D17CB" w:rsidRDefault="000C1434" w:rsidP="009B1C54">
      <w:pPr>
        <w:ind w:left="426"/>
        <w:rPr>
          <w:rFonts w:ascii="Arial" w:hAnsi="Arial" w:cs="Arial"/>
          <w:sz w:val="24"/>
          <w:szCs w:val="24"/>
        </w:rPr>
      </w:pPr>
      <w:r w:rsidRPr="008D17CB">
        <w:rPr>
          <w:rFonts w:ascii="Arial" w:hAnsi="Arial" w:cs="Arial"/>
          <w:sz w:val="24"/>
          <w:szCs w:val="24"/>
        </w:rPr>
        <w:t xml:space="preserve">c) w odniesieniu do lokali – </w:t>
      </w:r>
      <w:r w:rsidR="008C109F" w:rsidRPr="008D17CB">
        <w:rPr>
          <w:rFonts w:ascii="Arial" w:hAnsi="Arial" w:cs="Arial"/>
          <w:sz w:val="24"/>
          <w:szCs w:val="24"/>
        </w:rPr>
        <w:t xml:space="preserve">konserwacja </w:t>
      </w:r>
      <w:r w:rsidRPr="008D17CB">
        <w:rPr>
          <w:rFonts w:ascii="Arial" w:hAnsi="Arial" w:cs="Arial"/>
          <w:sz w:val="24"/>
          <w:szCs w:val="24"/>
        </w:rPr>
        <w:t>domofon</w:t>
      </w:r>
      <w:r w:rsidR="008C109F" w:rsidRPr="008D17CB">
        <w:rPr>
          <w:rFonts w:ascii="Arial" w:hAnsi="Arial" w:cs="Arial"/>
          <w:sz w:val="24"/>
          <w:szCs w:val="24"/>
        </w:rPr>
        <w:t>ów</w:t>
      </w:r>
      <w:r w:rsidRPr="008D17CB">
        <w:rPr>
          <w:rFonts w:ascii="Arial" w:hAnsi="Arial" w:cs="Arial"/>
          <w:sz w:val="24"/>
          <w:szCs w:val="24"/>
        </w:rPr>
        <w:t>, konserwacja anten</w:t>
      </w:r>
      <w:r w:rsidR="006841B7" w:rsidRPr="008D17CB">
        <w:rPr>
          <w:rFonts w:ascii="Arial" w:hAnsi="Arial" w:cs="Arial"/>
          <w:sz w:val="24"/>
          <w:szCs w:val="24"/>
        </w:rPr>
        <w:t xml:space="preserve">, </w:t>
      </w:r>
      <w:r w:rsidR="008C109F" w:rsidRPr="008D17CB">
        <w:rPr>
          <w:rFonts w:ascii="Arial" w:hAnsi="Arial" w:cs="Arial"/>
          <w:sz w:val="24"/>
          <w:szCs w:val="24"/>
        </w:rPr>
        <w:t>konserwacja monitoringu, montaż monitoringu</w:t>
      </w:r>
    </w:p>
    <w:p w14:paraId="1EA82854" w14:textId="77777777" w:rsidR="00BA0317" w:rsidRPr="00E74479" w:rsidRDefault="00BA0317" w:rsidP="00765C25">
      <w:pPr>
        <w:widowControl w:val="0"/>
        <w:numPr>
          <w:ilvl w:val="0"/>
          <w:numId w:val="22"/>
        </w:numPr>
        <w:overflowPunct/>
        <w:spacing w:line="300" w:lineRule="exact"/>
        <w:jc w:val="both"/>
        <w:rPr>
          <w:rFonts w:ascii="Arial" w:hAnsi="Arial" w:cs="Arial"/>
          <w:sz w:val="24"/>
          <w:szCs w:val="24"/>
        </w:rPr>
      </w:pPr>
      <w:r w:rsidRPr="008D17CB">
        <w:rPr>
          <w:rFonts w:ascii="Arial" w:hAnsi="Arial" w:cs="Arial"/>
          <w:sz w:val="24"/>
          <w:szCs w:val="24"/>
        </w:rPr>
        <w:t xml:space="preserve">Organ przyjmujący plan może ustalić pobieranie indywidualnych opłat za czynności </w:t>
      </w:r>
      <w:r w:rsidRPr="00E74479">
        <w:rPr>
          <w:rFonts w:ascii="Arial" w:hAnsi="Arial" w:cs="Arial"/>
          <w:sz w:val="24"/>
          <w:szCs w:val="24"/>
        </w:rPr>
        <w:t>nie ujęte w kosztach działalności Spółdzielni.</w:t>
      </w:r>
    </w:p>
    <w:p w14:paraId="341FD36B" w14:textId="77777777" w:rsidR="00BA0317" w:rsidRPr="00E74479" w:rsidRDefault="00BA0317" w:rsidP="009B1C54">
      <w:pPr>
        <w:widowControl w:val="0"/>
        <w:spacing w:line="300" w:lineRule="exact"/>
        <w:jc w:val="center"/>
        <w:rPr>
          <w:rFonts w:ascii="Arial" w:hAnsi="Arial" w:cs="Arial"/>
          <w:sz w:val="24"/>
          <w:szCs w:val="24"/>
        </w:rPr>
      </w:pPr>
    </w:p>
    <w:p w14:paraId="43FE6C7D" w14:textId="77777777" w:rsidR="00BA0317" w:rsidRPr="00E74479" w:rsidRDefault="00E159CC" w:rsidP="009B1C54">
      <w:pPr>
        <w:widowControl w:val="0"/>
        <w:spacing w:line="300" w:lineRule="exact"/>
        <w:jc w:val="center"/>
        <w:rPr>
          <w:rFonts w:ascii="Arial" w:hAnsi="Arial" w:cs="Arial"/>
          <w:sz w:val="24"/>
          <w:szCs w:val="24"/>
        </w:rPr>
      </w:pPr>
      <w:r>
        <w:rPr>
          <w:rFonts w:ascii="Arial" w:hAnsi="Arial" w:cs="Arial"/>
          <w:sz w:val="24"/>
          <w:szCs w:val="24"/>
        </w:rPr>
        <w:t>§ 36</w:t>
      </w:r>
    </w:p>
    <w:p w14:paraId="1294CF3B" w14:textId="77777777" w:rsidR="00BA0317" w:rsidRPr="00E74479" w:rsidRDefault="00BA0317" w:rsidP="009B1C54">
      <w:pPr>
        <w:widowControl w:val="0"/>
        <w:spacing w:line="300" w:lineRule="exact"/>
        <w:jc w:val="both"/>
        <w:rPr>
          <w:rFonts w:ascii="Arial" w:hAnsi="Arial" w:cs="Arial"/>
          <w:sz w:val="24"/>
          <w:szCs w:val="24"/>
        </w:rPr>
      </w:pPr>
    </w:p>
    <w:p w14:paraId="71DEB969" w14:textId="77777777" w:rsidR="000A19DB" w:rsidRPr="00E74479" w:rsidRDefault="00BA0317" w:rsidP="009B1C54">
      <w:pPr>
        <w:widowControl w:val="0"/>
        <w:spacing w:line="300" w:lineRule="exact"/>
        <w:jc w:val="both"/>
        <w:rPr>
          <w:rFonts w:ascii="Arial" w:hAnsi="Arial" w:cs="Arial"/>
          <w:sz w:val="24"/>
          <w:szCs w:val="24"/>
        </w:rPr>
      </w:pPr>
      <w:r w:rsidRPr="00E74479">
        <w:rPr>
          <w:rFonts w:ascii="Arial" w:hAnsi="Arial" w:cs="Arial"/>
          <w:sz w:val="24"/>
          <w:szCs w:val="24"/>
        </w:rPr>
        <w:t>Pożytki i inne przychody z nieruchomości wspólnej służą do pokrywania wydatków związanych z jej eksploatacją  i  utrzymaniem,  a  w części  przekraczającej te wydatki przypadają właścicielom  lokali  proporcjonalnie  do  ich udziałów  w  nieruchomości  wspólnej.</w:t>
      </w:r>
      <w:r w:rsidR="00846FC2" w:rsidRPr="00E74479">
        <w:rPr>
          <w:rFonts w:ascii="Arial" w:hAnsi="Arial" w:cs="Arial"/>
          <w:sz w:val="24"/>
          <w:szCs w:val="24"/>
        </w:rPr>
        <w:t xml:space="preserve"> Pożytki i inne przychody z nieruchomości wspólnej nie stanowią nadwyżki bilansowej i są rozliczane w danym roku na poszczególne nieruchomości.</w:t>
      </w:r>
    </w:p>
    <w:p w14:paraId="087BED14" w14:textId="77777777" w:rsidR="00846FC2" w:rsidRPr="00E74479" w:rsidRDefault="00846FC2" w:rsidP="009B1C54">
      <w:pPr>
        <w:widowControl w:val="0"/>
        <w:spacing w:line="300" w:lineRule="exact"/>
        <w:jc w:val="both"/>
        <w:rPr>
          <w:rFonts w:ascii="Arial" w:hAnsi="Arial" w:cs="Arial"/>
          <w:sz w:val="24"/>
          <w:szCs w:val="24"/>
        </w:rPr>
      </w:pPr>
    </w:p>
    <w:p w14:paraId="1542DC87" w14:textId="77777777" w:rsidR="00BA0317" w:rsidRPr="00E74479" w:rsidRDefault="00E159CC" w:rsidP="00846FC2">
      <w:pPr>
        <w:widowControl w:val="0"/>
        <w:spacing w:line="300" w:lineRule="exact"/>
        <w:jc w:val="center"/>
        <w:rPr>
          <w:rFonts w:ascii="Arial" w:hAnsi="Arial" w:cs="Arial"/>
          <w:sz w:val="24"/>
          <w:szCs w:val="24"/>
        </w:rPr>
      </w:pPr>
      <w:r>
        <w:rPr>
          <w:rFonts w:ascii="Arial" w:hAnsi="Arial" w:cs="Arial"/>
          <w:sz w:val="24"/>
          <w:szCs w:val="24"/>
        </w:rPr>
        <w:t>§ 37</w:t>
      </w:r>
    </w:p>
    <w:p w14:paraId="4112ECBA" w14:textId="77777777" w:rsidR="00BA0317" w:rsidRPr="00E74479" w:rsidRDefault="00BA0317" w:rsidP="009B1C54">
      <w:pPr>
        <w:widowControl w:val="0"/>
        <w:spacing w:line="300" w:lineRule="exact"/>
        <w:jc w:val="both"/>
        <w:rPr>
          <w:rFonts w:ascii="Arial" w:hAnsi="Arial" w:cs="Arial"/>
          <w:sz w:val="24"/>
          <w:szCs w:val="24"/>
        </w:rPr>
      </w:pPr>
      <w:r w:rsidRPr="00E74479">
        <w:rPr>
          <w:rFonts w:ascii="Arial" w:hAnsi="Arial" w:cs="Arial"/>
          <w:sz w:val="24"/>
          <w:szCs w:val="24"/>
        </w:rPr>
        <w:t>Różnica między kosztami eksploatacji i utrzymania danej ni</w:t>
      </w:r>
      <w:r w:rsidR="00864691" w:rsidRPr="00E74479">
        <w:rPr>
          <w:rFonts w:ascii="Arial" w:hAnsi="Arial" w:cs="Arial"/>
          <w:sz w:val="24"/>
          <w:szCs w:val="24"/>
        </w:rPr>
        <w:t>eruchomości, zarządzanej przez S</w:t>
      </w:r>
      <w:r w:rsidRPr="00E74479">
        <w:rPr>
          <w:rFonts w:ascii="Arial" w:hAnsi="Arial" w:cs="Arial"/>
          <w:sz w:val="24"/>
          <w:szCs w:val="24"/>
        </w:rPr>
        <w:t xml:space="preserve">półdzielnię na podstawie art. 1 ust. 3 Ustawy o spółdzielniach mieszkaniowych, a przychodami z opłat, o których mowa w art. 4 ust. 1-2 i 4 Ustawy o spółdzielniach mieszkaniowych, zwiększa odpowiednio przychody lub koszty eksploatacji i utrzymania danej nieruchomości w roku następnym. </w:t>
      </w:r>
    </w:p>
    <w:p w14:paraId="0E107291" w14:textId="77777777" w:rsidR="00BA0317" w:rsidRPr="00E74479" w:rsidRDefault="00BA0317" w:rsidP="009B1C54">
      <w:pPr>
        <w:widowControl w:val="0"/>
        <w:spacing w:line="300" w:lineRule="exact"/>
        <w:jc w:val="both"/>
        <w:rPr>
          <w:rFonts w:ascii="Arial" w:hAnsi="Arial" w:cs="Arial"/>
          <w:sz w:val="24"/>
          <w:szCs w:val="24"/>
        </w:rPr>
      </w:pPr>
    </w:p>
    <w:p w14:paraId="2807D3BC" w14:textId="77777777" w:rsidR="001B3A6B" w:rsidRPr="00E74479" w:rsidRDefault="00E159CC" w:rsidP="001B3A6B">
      <w:pPr>
        <w:widowControl w:val="0"/>
        <w:spacing w:line="300" w:lineRule="exact"/>
        <w:jc w:val="center"/>
        <w:rPr>
          <w:rFonts w:ascii="Arial" w:hAnsi="Arial" w:cs="Arial"/>
          <w:sz w:val="24"/>
          <w:szCs w:val="24"/>
        </w:rPr>
      </w:pPr>
      <w:r>
        <w:rPr>
          <w:rFonts w:ascii="Arial" w:hAnsi="Arial" w:cs="Arial"/>
          <w:sz w:val="24"/>
          <w:szCs w:val="24"/>
        </w:rPr>
        <w:t>§ 38</w:t>
      </w:r>
    </w:p>
    <w:p w14:paraId="4F528978" w14:textId="77777777" w:rsidR="00BA0317" w:rsidRPr="00E74479" w:rsidRDefault="00BA0317" w:rsidP="00765C25">
      <w:pPr>
        <w:pStyle w:val="Podtytu"/>
        <w:numPr>
          <w:ilvl w:val="0"/>
          <w:numId w:val="23"/>
        </w:numPr>
        <w:tabs>
          <w:tab w:val="clear" w:pos="567"/>
          <w:tab w:val="num" w:pos="360"/>
        </w:tabs>
        <w:spacing w:after="0" w:afterAutospacing="0" w:line="300" w:lineRule="exact"/>
        <w:ind w:left="360" w:hanging="360"/>
        <w:rPr>
          <w:rFonts w:ascii="Arial" w:hAnsi="Arial" w:cs="Arial"/>
          <w:szCs w:val="24"/>
        </w:rPr>
      </w:pPr>
      <w:r w:rsidRPr="00E74479">
        <w:rPr>
          <w:rFonts w:ascii="Arial" w:hAnsi="Arial" w:cs="Arial"/>
          <w:szCs w:val="24"/>
        </w:rPr>
        <w:t>Zasadniczymi fu</w:t>
      </w:r>
      <w:r w:rsidR="00864691" w:rsidRPr="00E74479">
        <w:rPr>
          <w:rFonts w:ascii="Arial" w:hAnsi="Arial" w:cs="Arial"/>
          <w:szCs w:val="24"/>
        </w:rPr>
        <w:t>nduszami własnymi tworzonymi w S</w:t>
      </w:r>
      <w:r w:rsidRPr="00E74479">
        <w:rPr>
          <w:rFonts w:ascii="Arial" w:hAnsi="Arial" w:cs="Arial"/>
          <w:szCs w:val="24"/>
        </w:rPr>
        <w:t>półdzielni z wpłat członków oraz innych środków, określonych w odrębnych przepisach, są:</w:t>
      </w:r>
    </w:p>
    <w:p w14:paraId="2C70A6F3" w14:textId="77777777" w:rsidR="008C109F" w:rsidRDefault="00BA0317" w:rsidP="00765C25">
      <w:pPr>
        <w:pStyle w:val="Podtytu"/>
        <w:numPr>
          <w:ilvl w:val="0"/>
          <w:numId w:val="24"/>
        </w:numPr>
        <w:tabs>
          <w:tab w:val="clear" w:pos="1134"/>
          <w:tab w:val="num" w:pos="360"/>
          <w:tab w:val="num" w:pos="720"/>
        </w:tabs>
        <w:spacing w:after="0" w:afterAutospacing="0" w:line="300" w:lineRule="exact"/>
        <w:ind w:left="720" w:hanging="360"/>
        <w:rPr>
          <w:rFonts w:ascii="Arial" w:hAnsi="Arial" w:cs="Arial"/>
          <w:szCs w:val="24"/>
        </w:rPr>
      </w:pPr>
      <w:r w:rsidRPr="008C109F">
        <w:rPr>
          <w:rFonts w:ascii="Arial" w:hAnsi="Arial" w:cs="Arial"/>
          <w:szCs w:val="24"/>
        </w:rPr>
        <w:t xml:space="preserve">fundusz zasobowy, </w:t>
      </w:r>
    </w:p>
    <w:p w14:paraId="78C17065" w14:textId="77777777" w:rsidR="00BA0317" w:rsidRPr="008C109F" w:rsidRDefault="00BA0317" w:rsidP="00765C25">
      <w:pPr>
        <w:pStyle w:val="Podtytu"/>
        <w:numPr>
          <w:ilvl w:val="0"/>
          <w:numId w:val="24"/>
        </w:numPr>
        <w:tabs>
          <w:tab w:val="clear" w:pos="1134"/>
          <w:tab w:val="num" w:pos="360"/>
          <w:tab w:val="num" w:pos="720"/>
        </w:tabs>
        <w:spacing w:after="0" w:afterAutospacing="0" w:line="300" w:lineRule="exact"/>
        <w:ind w:left="720" w:hanging="360"/>
        <w:rPr>
          <w:rFonts w:ascii="Arial" w:hAnsi="Arial" w:cs="Arial"/>
          <w:szCs w:val="24"/>
        </w:rPr>
      </w:pPr>
      <w:r w:rsidRPr="008C109F">
        <w:rPr>
          <w:rFonts w:ascii="Arial" w:hAnsi="Arial" w:cs="Arial"/>
          <w:szCs w:val="24"/>
        </w:rPr>
        <w:t>fundusz wkładów mieszkaniowych i budowlanych</w:t>
      </w:r>
      <w:r w:rsidR="008C109F">
        <w:rPr>
          <w:rFonts w:ascii="Arial" w:hAnsi="Arial" w:cs="Arial"/>
          <w:szCs w:val="24"/>
        </w:rPr>
        <w:t>.</w:t>
      </w:r>
    </w:p>
    <w:p w14:paraId="3001D4C5" w14:textId="77777777" w:rsidR="001B3A6B" w:rsidRPr="00E74479" w:rsidRDefault="00BA0317" w:rsidP="00765C25">
      <w:pPr>
        <w:pStyle w:val="Podtytu"/>
        <w:numPr>
          <w:ilvl w:val="0"/>
          <w:numId w:val="23"/>
        </w:numPr>
        <w:tabs>
          <w:tab w:val="num" w:pos="360"/>
        </w:tabs>
        <w:spacing w:after="0" w:afterAutospacing="0" w:line="300" w:lineRule="exact"/>
        <w:rPr>
          <w:rFonts w:ascii="Arial" w:hAnsi="Arial" w:cs="Arial"/>
          <w:szCs w:val="24"/>
        </w:rPr>
      </w:pPr>
      <w:r w:rsidRPr="00E74479">
        <w:rPr>
          <w:rFonts w:ascii="Arial" w:hAnsi="Arial" w:cs="Arial"/>
          <w:szCs w:val="24"/>
        </w:rPr>
        <w:t>Spółdzielnia może tworzyć następujące fundusze celowe:</w:t>
      </w:r>
    </w:p>
    <w:p w14:paraId="514C49A1" w14:textId="77777777" w:rsidR="00BA0317" w:rsidRPr="00E74479" w:rsidRDefault="00BA0317" w:rsidP="00765C25">
      <w:pPr>
        <w:pStyle w:val="Podtytu"/>
        <w:numPr>
          <w:ilvl w:val="0"/>
          <w:numId w:val="25"/>
        </w:numPr>
        <w:tabs>
          <w:tab w:val="clear" w:pos="1134"/>
          <w:tab w:val="num" w:pos="360"/>
          <w:tab w:val="num" w:pos="720"/>
        </w:tabs>
        <w:spacing w:after="0" w:afterAutospacing="0" w:line="300" w:lineRule="exact"/>
        <w:ind w:left="720" w:hanging="360"/>
        <w:rPr>
          <w:rFonts w:ascii="Arial" w:hAnsi="Arial" w:cs="Arial"/>
          <w:szCs w:val="24"/>
        </w:rPr>
      </w:pPr>
      <w:r w:rsidRPr="00E74479">
        <w:rPr>
          <w:rFonts w:ascii="Arial" w:hAnsi="Arial" w:cs="Arial"/>
          <w:szCs w:val="24"/>
        </w:rPr>
        <w:t>fundusz remontowy, powstający z odpisów obciążających koszty gospodarki zasobami mieszkaniowymi, wnoszonych przez członków spółdzielni, właścicieli lokali niebędąc</w:t>
      </w:r>
      <w:r w:rsidR="00963719" w:rsidRPr="00E74479">
        <w:rPr>
          <w:rFonts w:ascii="Arial" w:hAnsi="Arial" w:cs="Arial"/>
          <w:szCs w:val="24"/>
        </w:rPr>
        <w:t xml:space="preserve">ych członkami spółdzielni, </w:t>
      </w:r>
      <w:r w:rsidRPr="00E74479">
        <w:rPr>
          <w:rFonts w:ascii="Arial" w:hAnsi="Arial" w:cs="Arial"/>
          <w:szCs w:val="24"/>
        </w:rPr>
        <w:t>osób niebędących członkami spółdzielni, którym przysługują spółdzielcze własnościowe prawa do lokali</w:t>
      </w:r>
      <w:r w:rsidR="00963719" w:rsidRPr="00E74479">
        <w:rPr>
          <w:rFonts w:ascii="Arial" w:hAnsi="Arial" w:cs="Arial"/>
          <w:szCs w:val="24"/>
        </w:rPr>
        <w:t xml:space="preserve"> oraz </w:t>
      </w:r>
      <w:r w:rsidR="00963719" w:rsidRPr="00E74479">
        <w:rPr>
          <w:rFonts w:ascii="Arial" w:hAnsi="Arial" w:cs="Arial"/>
          <w:szCs w:val="24"/>
        </w:rPr>
        <w:lastRenderedPageBreak/>
        <w:t>osób innych zajmujących lokale mieszkalne</w:t>
      </w:r>
      <w:r w:rsidRPr="00E74479">
        <w:rPr>
          <w:rFonts w:ascii="Arial" w:hAnsi="Arial" w:cs="Arial"/>
          <w:szCs w:val="24"/>
        </w:rPr>
        <w:t xml:space="preserve">. Fundusz remontowy może być ponadto zasilany </w:t>
      </w:r>
      <w:r w:rsidR="00E159CC">
        <w:rPr>
          <w:rFonts w:ascii="Arial" w:hAnsi="Arial" w:cs="Arial"/>
          <w:szCs w:val="24"/>
        </w:rPr>
        <w:t xml:space="preserve"> </w:t>
      </w:r>
      <w:r w:rsidRPr="00E74479">
        <w:rPr>
          <w:rFonts w:ascii="Arial" w:hAnsi="Arial" w:cs="Arial"/>
          <w:szCs w:val="24"/>
        </w:rPr>
        <w:t>z innych źródeł określonych w p</w:t>
      </w:r>
      <w:r w:rsidR="00C4419E" w:rsidRPr="00E74479">
        <w:rPr>
          <w:rFonts w:ascii="Arial" w:hAnsi="Arial" w:cs="Arial"/>
          <w:szCs w:val="24"/>
        </w:rPr>
        <w:t>rzepisach ustawowych i statucie,</w:t>
      </w:r>
      <w:r w:rsidRPr="00E74479">
        <w:rPr>
          <w:rFonts w:ascii="Arial" w:hAnsi="Arial" w:cs="Arial"/>
          <w:szCs w:val="24"/>
        </w:rPr>
        <w:t xml:space="preserve"> </w:t>
      </w:r>
    </w:p>
    <w:p w14:paraId="76B18AF0" w14:textId="77777777" w:rsidR="00BA0317" w:rsidRPr="00E74479" w:rsidRDefault="00BA0317" w:rsidP="00765C25">
      <w:pPr>
        <w:pStyle w:val="Podtytu"/>
        <w:numPr>
          <w:ilvl w:val="0"/>
          <w:numId w:val="25"/>
        </w:numPr>
        <w:tabs>
          <w:tab w:val="clear" w:pos="1134"/>
          <w:tab w:val="num" w:pos="360"/>
          <w:tab w:val="num" w:pos="720"/>
        </w:tabs>
        <w:spacing w:after="0" w:afterAutospacing="0" w:line="300" w:lineRule="exact"/>
        <w:ind w:left="720" w:hanging="360"/>
        <w:jc w:val="left"/>
        <w:rPr>
          <w:rFonts w:ascii="Arial" w:hAnsi="Arial" w:cs="Arial"/>
          <w:szCs w:val="24"/>
        </w:rPr>
      </w:pPr>
      <w:r w:rsidRPr="00E74479">
        <w:rPr>
          <w:rFonts w:ascii="Arial" w:hAnsi="Arial" w:cs="Arial"/>
          <w:szCs w:val="24"/>
        </w:rPr>
        <w:t>fundusz świadczeń socjalnych, twor</w:t>
      </w:r>
      <w:r w:rsidR="003E3961" w:rsidRPr="00E74479">
        <w:rPr>
          <w:rFonts w:ascii="Arial" w:hAnsi="Arial" w:cs="Arial"/>
          <w:szCs w:val="24"/>
        </w:rPr>
        <w:t>zony według odrębnych przepisów.</w:t>
      </w:r>
    </w:p>
    <w:p w14:paraId="142C1725" w14:textId="77777777" w:rsidR="006621DB" w:rsidRPr="008D17CB" w:rsidRDefault="006621DB" w:rsidP="00765C25">
      <w:pPr>
        <w:pStyle w:val="Podtytu"/>
        <w:numPr>
          <w:ilvl w:val="0"/>
          <w:numId w:val="23"/>
        </w:numPr>
        <w:tabs>
          <w:tab w:val="clear" w:pos="567"/>
          <w:tab w:val="num" w:pos="284"/>
        </w:tabs>
        <w:spacing w:after="0" w:afterAutospacing="0" w:line="300" w:lineRule="exact"/>
        <w:ind w:left="284" w:hanging="284"/>
        <w:rPr>
          <w:rFonts w:ascii="Arial" w:hAnsi="Arial" w:cs="Arial"/>
          <w:szCs w:val="24"/>
        </w:rPr>
      </w:pPr>
      <w:r w:rsidRPr="008D17CB">
        <w:rPr>
          <w:rFonts w:ascii="Arial" w:hAnsi="Arial" w:cs="Arial"/>
          <w:szCs w:val="24"/>
        </w:rPr>
        <w:t xml:space="preserve">Spółdzielnia posiada środki zgromadzone na funduszu udziałowym na dzień wejścia w życie ustawy z dnia 20 lipca 2017r. o zmianie ustawy o spółdzielniach mieszkaniowych, ustawy – Kodeks postępowania cywilnego oraz ustawy – Prawo spółdzielcze tj. na dzień 9 września 2017r. </w:t>
      </w:r>
    </w:p>
    <w:p w14:paraId="7A80A6F4" w14:textId="77777777" w:rsidR="00BA0317" w:rsidRPr="008C109F" w:rsidRDefault="00BA0317" w:rsidP="00765C25">
      <w:pPr>
        <w:pStyle w:val="Akapitzlist"/>
        <w:widowControl w:val="0"/>
        <w:numPr>
          <w:ilvl w:val="0"/>
          <w:numId w:val="23"/>
        </w:numPr>
        <w:tabs>
          <w:tab w:val="clear" w:pos="567"/>
          <w:tab w:val="num" w:pos="284"/>
        </w:tabs>
        <w:spacing w:line="300" w:lineRule="exact"/>
        <w:ind w:left="284" w:hanging="284"/>
        <w:jc w:val="both"/>
        <w:rPr>
          <w:rFonts w:ascii="Arial" w:hAnsi="Arial" w:cs="Arial"/>
        </w:rPr>
      </w:pPr>
      <w:r w:rsidRPr="008D17CB">
        <w:rPr>
          <w:rFonts w:ascii="Arial" w:hAnsi="Arial" w:cs="Arial"/>
        </w:rPr>
        <w:t xml:space="preserve">Spółdzielnia może tworzyć także inne fundusze przewidziane w odrębnych </w:t>
      </w:r>
      <w:r w:rsidRPr="008C109F">
        <w:rPr>
          <w:rFonts w:ascii="Arial" w:hAnsi="Arial" w:cs="Arial"/>
        </w:rPr>
        <w:t>przepisach.</w:t>
      </w:r>
    </w:p>
    <w:p w14:paraId="3491C78B" w14:textId="77777777" w:rsidR="006621DB" w:rsidRPr="00E74479" w:rsidRDefault="006621DB" w:rsidP="006621DB">
      <w:pPr>
        <w:widowControl w:val="0"/>
        <w:overflowPunct/>
        <w:spacing w:line="300" w:lineRule="exact"/>
        <w:jc w:val="both"/>
        <w:rPr>
          <w:rFonts w:ascii="Arial" w:hAnsi="Arial" w:cs="Arial"/>
          <w:sz w:val="24"/>
          <w:szCs w:val="24"/>
        </w:rPr>
      </w:pPr>
    </w:p>
    <w:p w14:paraId="57A0DE5C" w14:textId="77777777" w:rsidR="00BA0317" w:rsidRPr="00E74479" w:rsidRDefault="00E159CC" w:rsidP="009B1C54">
      <w:pPr>
        <w:widowControl w:val="0"/>
        <w:spacing w:line="300" w:lineRule="exact"/>
        <w:jc w:val="center"/>
        <w:rPr>
          <w:rFonts w:ascii="Arial" w:hAnsi="Arial" w:cs="Arial"/>
          <w:sz w:val="24"/>
          <w:szCs w:val="24"/>
        </w:rPr>
      </w:pPr>
      <w:r>
        <w:rPr>
          <w:rFonts w:ascii="Arial" w:hAnsi="Arial" w:cs="Arial"/>
          <w:sz w:val="24"/>
          <w:szCs w:val="24"/>
        </w:rPr>
        <w:t>§ 39</w:t>
      </w:r>
    </w:p>
    <w:p w14:paraId="517F5878" w14:textId="77777777" w:rsidR="00BA0317" w:rsidRPr="00E74479" w:rsidRDefault="00BA0317" w:rsidP="009B1C54">
      <w:pPr>
        <w:widowControl w:val="0"/>
        <w:spacing w:line="300" w:lineRule="exact"/>
        <w:jc w:val="both"/>
        <w:rPr>
          <w:rFonts w:ascii="Arial" w:hAnsi="Arial" w:cs="Arial"/>
          <w:sz w:val="24"/>
          <w:szCs w:val="24"/>
        </w:rPr>
      </w:pPr>
    </w:p>
    <w:p w14:paraId="1D71E6C3" w14:textId="77777777" w:rsidR="00BA0317" w:rsidRPr="00E74479" w:rsidRDefault="00E5433E" w:rsidP="00765C25">
      <w:pPr>
        <w:pStyle w:val="Podtytu"/>
        <w:numPr>
          <w:ilvl w:val="0"/>
          <w:numId w:val="26"/>
        </w:numPr>
        <w:tabs>
          <w:tab w:val="clear" w:pos="567"/>
          <w:tab w:val="num" w:pos="360"/>
        </w:tabs>
        <w:spacing w:after="0" w:afterAutospacing="0" w:line="300" w:lineRule="exact"/>
        <w:ind w:left="360" w:hanging="360"/>
        <w:rPr>
          <w:rFonts w:ascii="Arial" w:hAnsi="Arial" w:cs="Arial"/>
          <w:szCs w:val="24"/>
        </w:rPr>
      </w:pPr>
      <w:r w:rsidRPr="00E74479">
        <w:rPr>
          <w:rFonts w:ascii="Arial" w:hAnsi="Arial" w:cs="Arial"/>
          <w:szCs w:val="24"/>
        </w:rPr>
        <w:t>Zysk S</w:t>
      </w:r>
      <w:r w:rsidR="00BA0317" w:rsidRPr="00E74479">
        <w:rPr>
          <w:rFonts w:ascii="Arial" w:hAnsi="Arial" w:cs="Arial"/>
          <w:szCs w:val="24"/>
        </w:rPr>
        <w:t>półdzielni z działalności gospodarczej po pomn</w:t>
      </w:r>
      <w:r w:rsidR="006621DB" w:rsidRPr="00E74479">
        <w:rPr>
          <w:rFonts w:ascii="Arial" w:hAnsi="Arial" w:cs="Arial"/>
          <w:szCs w:val="24"/>
        </w:rPr>
        <w:t>iejszeniu o podatek dochodowy i </w:t>
      </w:r>
      <w:r w:rsidR="00BA0317" w:rsidRPr="00E74479">
        <w:rPr>
          <w:rFonts w:ascii="Arial" w:hAnsi="Arial" w:cs="Arial"/>
          <w:szCs w:val="24"/>
        </w:rPr>
        <w:t xml:space="preserve">inne obciążenia obowiązkowe wynikające z odrębnych przepisów ustawowych, stanowi nadwyżkę bilansową. </w:t>
      </w:r>
    </w:p>
    <w:p w14:paraId="35AE8149" w14:textId="77777777" w:rsidR="00BA0317" w:rsidRPr="00E74479" w:rsidRDefault="00BA0317" w:rsidP="00765C25">
      <w:pPr>
        <w:numPr>
          <w:ilvl w:val="0"/>
          <w:numId w:val="26"/>
        </w:numPr>
        <w:tabs>
          <w:tab w:val="clear" w:pos="567"/>
          <w:tab w:val="num" w:pos="360"/>
        </w:tabs>
        <w:overflowPunct/>
        <w:autoSpaceDE/>
        <w:adjustRightInd/>
        <w:spacing w:line="300" w:lineRule="exact"/>
        <w:ind w:left="360" w:hanging="360"/>
        <w:jc w:val="both"/>
        <w:rPr>
          <w:rFonts w:ascii="Arial" w:hAnsi="Arial" w:cs="Arial"/>
          <w:sz w:val="24"/>
          <w:szCs w:val="24"/>
        </w:rPr>
      </w:pPr>
      <w:r w:rsidRPr="00E74479">
        <w:rPr>
          <w:rFonts w:ascii="Arial" w:hAnsi="Arial" w:cs="Arial"/>
          <w:sz w:val="24"/>
          <w:szCs w:val="24"/>
        </w:rPr>
        <w:t>Nadwyżka bilansowa podlega podziałowi na podstawie uchwały Walnego Zgromadzenia. Może być ona przeznaczona na:</w:t>
      </w:r>
    </w:p>
    <w:p w14:paraId="02A29B13" w14:textId="77777777" w:rsidR="00BA0317" w:rsidRPr="00E74479" w:rsidRDefault="00BA0317" w:rsidP="00765C25">
      <w:pPr>
        <w:numPr>
          <w:ilvl w:val="0"/>
          <w:numId w:val="27"/>
        </w:numPr>
        <w:overflowPunct/>
        <w:autoSpaceDE/>
        <w:adjustRightInd/>
        <w:spacing w:line="300" w:lineRule="exact"/>
        <w:jc w:val="both"/>
        <w:rPr>
          <w:rFonts w:ascii="Arial" w:hAnsi="Arial" w:cs="Arial"/>
          <w:sz w:val="24"/>
          <w:szCs w:val="24"/>
        </w:rPr>
      </w:pPr>
      <w:r w:rsidRPr="00E74479">
        <w:rPr>
          <w:rFonts w:ascii="Arial" w:hAnsi="Arial" w:cs="Arial"/>
          <w:sz w:val="24"/>
          <w:szCs w:val="24"/>
        </w:rPr>
        <w:t>pokrycie wydatków związanych z eksploatacją i utrzymaniem nieruchomości, w zakresie obciążającym członków – w części dotyczącej pożytków z mien</w:t>
      </w:r>
      <w:r w:rsidR="00E5433E" w:rsidRPr="00E74479">
        <w:rPr>
          <w:rFonts w:ascii="Arial" w:hAnsi="Arial" w:cs="Arial"/>
          <w:sz w:val="24"/>
          <w:szCs w:val="24"/>
        </w:rPr>
        <w:t>ia S</w:t>
      </w:r>
      <w:r w:rsidRPr="00E74479">
        <w:rPr>
          <w:rFonts w:ascii="Arial" w:hAnsi="Arial" w:cs="Arial"/>
          <w:sz w:val="24"/>
          <w:szCs w:val="24"/>
        </w:rPr>
        <w:t>półdzielni oraz przychodów z własnej działalności gospodarczej</w:t>
      </w:r>
      <w:r w:rsidR="00250CB8" w:rsidRPr="00E74479">
        <w:rPr>
          <w:rFonts w:ascii="Arial" w:hAnsi="Arial" w:cs="Arial"/>
          <w:sz w:val="24"/>
          <w:szCs w:val="24"/>
        </w:rPr>
        <w:t>,</w:t>
      </w:r>
    </w:p>
    <w:p w14:paraId="3323DB4E" w14:textId="77777777" w:rsidR="00BA0317" w:rsidRPr="00E74479" w:rsidRDefault="00BA0317" w:rsidP="00765C25">
      <w:pPr>
        <w:numPr>
          <w:ilvl w:val="0"/>
          <w:numId w:val="27"/>
        </w:numPr>
        <w:overflowPunct/>
        <w:autoSpaceDE/>
        <w:adjustRightInd/>
        <w:spacing w:line="300" w:lineRule="exact"/>
        <w:jc w:val="both"/>
        <w:rPr>
          <w:rFonts w:ascii="Arial" w:hAnsi="Arial" w:cs="Arial"/>
          <w:sz w:val="24"/>
          <w:szCs w:val="24"/>
        </w:rPr>
      </w:pPr>
      <w:r w:rsidRPr="00E74479">
        <w:rPr>
          <w:rFonts w:ascii="Arial" w:hAnsi="Arial" w:cs="Arial"/>
          <w:sz w:val="24"/>
          <w:szCs w:val="24"/>
        </w:rPr>
        <w:t xml:space="preserve">zwiększenie funduszu remontowego </w:t>
      </w:r>
      <w:r w:rsidR="00250CB8" w:rsidRPr="00E74479">
        <w:rPr>
          <w:rFonts w:ascii="Arial" w:hAnsi="Arial" w:cs="Arial"/>
          <w:sz w:val="24"/>
          <w:szCs w:val="24"/>
        </w:rPr>
        <w:t>,</w:t>
      </w:r>
    </w:p>
    <w:p w14:paraId="01A10A0C" w14:textId="77777777" w:rsidR="00BA0317" w:rsidRPr="00E74479" w:rsidRDefault="00BA0317" w:rsidP="00765C25">
      <w:pPr>
        <w:numPr>
          <w:ilvl w:val="0"/>
          <w:numId w:val="27"/>
        </w:numPr>
        <w:overflowPunct/>
        <w:autoSpaceDE/>
        <w:adjustRightInd/>
        <w:spacing w:line="300" w:lineRule="exact"/>
        <w:jc w:val="both"/>
        <w:rPr>
          <w:rFonts w:ascii="Arial" w:hAnsi="Arial" w:cs="Arial"/>
          <w:sz w:val="24"/>
          <w:szCs w:val="24"/>
        </w:rPr>
      </w:pPr>
      <w:r w:rsidRPr="00E74479">
        <w:rPr>
          <w:rFonts w:ascii="Arial" w:hAnsi="Arial" w:cs="Arial"/>
          <w:sz w:val="24"/>
          <w:szCs w:val="24"/>
        </w:rPr>
        <w:t>pokrycie wydatków wiązanych z prow</w:t>
      </w:r>
      <w:r w:rsidR="0025331F" w:rsidRPr="00E74479">
        <w:rPr>
          <w:rFonts w:ascii="Arial" w:hAnsi="Arial" w:cs="Arial"/>
          <w:sz w:val="24"/>
          <w:szCs w:val="24"/>
        </w:rPr>
        <w:t xml:space="preserve">adzoną działalnością </w:t>
      </w:r>
      <w:r w:rsidRPr="00E74479">
        <w:rPr>
          <w:rFonts w:ascii="Arial" w:hAnsi="Arial" w:cs="Arial"/>
          <w:sz w:val="24"/>
          <w:szCs w:val="24"/>
        </w:rPr>
        <w:t>oświatową i kultu</w:t>
      </w:r>
      <w:r w:rsidR="00EE216C" w:rsidRPr="00E74479">
        <w:rPr>
          <w:rFonts w:ascii="Arial" w:hAnsi="Arial" w:cs="Arial"/>
          <w:sz w:val="24"/>
          <w:szCs w:val="24"/>
        </w:rPr>
        <w:t>ralną</w:t>
      </w:r>
      <w:r w:rsidR="00250CB8" w:rsidRPr="00E74479">
        <w:rPr>
          <w:rFonts w:ascii="Arial" w:hAnsi="Arial" w:cs="Arial"/>
          <w:sz w:val="24"/>
          <w:szCs w:val="24"/>
        </w:rPr>
        <w:t>,</w:t>
      </w:r>
    </w:p>
    <w:p w14:paraId="1A0B1626" w14:textId="77777777" w:rsidR="00BA0317" w:rsidRPr="00E74479" w:rsidRDefault="00BA0317" w:rsidP="00765C25">
      <w:pPr>
        <w:numPr>
          <w:ilvl w:val="0"/>
          <w:numId w:val="27"/>
        </w:numPr>
        <w:overflowPunct/>
        <w:autoSpaceDE/>
        <w:adjustRightInd/>
        <w:spacing w:line="300" w:lineRule="exact"/>
        <w:jc w:val="both"/>
        <w:rPr>
          <w:rFonts w:ascii="Arial" w:hAnsi="Arial" w:cs="Arial"/>
          <w:sz w:val="24"/>
          <w:szCs w:val="24"/>
        </w:rPr>
      </w:pPr>
      <w:r w:rsidRPr="00E74479">
        <w:rPr>
          <w:rFonts w:ascii="Arial" w:hAnsi="Arial" w:cs="Arial"/>
          <w:sz w:val="24"/>
          <w:szCs w:val="24"/>
        </w:rPr>
        <w:t>zwiększenie funduszu zasobowego.</w:t>
      </w:r>
    </w:p>
    <w:p w14:paraId="365D7497" w14:textId="77777777" w:rsidR="00D215D5" w:rsidRPr="00E74479" w:rsidRDefault="00D215D5" w:rsidP="009B1C54">
      <w:pPr>
        <w:widowControl w:val="0"/>
        <w:overflowPunct/>
        <w:spacing w:line="300" w:lineRule="exact"/>
        <w:jc w:val="both"/>
        <w:rPr>
          <w:rFonts w:ascii="Arial" w:hAnsi="Arial" w:cs="Arial"/>
          <w:strike/>
          <w:sz w:val="24"/>
          <w:szCs w:val="24"/>
        </w:rPr>
      </w:pPr>
    </w:p>
    <w:p w14:paraId="3A4EA075" w14:textId="77777777" w:rsidR="00BA0317" w:rsidRPr="00E74479" w:rsidRDefault="00E159CC" w:rsidP="009B1C54">
      <w:pPr>
        <w:widowControl w:val="0"/>
        <w:spacing w:line="300" w:lineRule="exact"/>
        <w:jc w:val="center"/>
        <w:rPr>
          <w:rFonts w:ascii="Arial" w:hAnsi="Arial" w:cs="Arial"/>
          <w:sz w:val="24"/>
          <w:szCs w:val="24"/>
        </w:rPr>
      </w:pPr>
      <w:r>
        <w:rPr>
          <w:rFonts w:ascii="Arial" w:hAnsi="Arial" w:cs="Arial"/>
          <w:sz w:val="24"/>
          <w:szCs w:val="24"/>
        </w:rPr>
        <w:t>§ 40</w:t>
      </w:r>
    </w:p>
    <w:p w14:paraId="756E7155" w14:textId="77777777" w:rsidR="00BA0317" w:rsidRPr="00E74479" w:rsidRDefault="00BA0317" w:rsidP="009B1C54">
      <w:pPr>
        <w:widowControl w:val="0"/>
        <w:spacing w:line="300" w:lineRule="exact"/>
        <w:jc w:val="both"/>
        <w:rPr>
          <w:rFonts w:ascii="Arial" w:hAnsi="Arial" w:cs="Arial"/>
          <w:sz w:val="24"/>
          <w:szCs w:val="24"/>
        </w:rPr>
      </w:pPr>
    </w:p>
    <w:p w14:paraId="28FEB900" w14:textId="77777777" w:rsidR="00BA0317" w:rsidRPr="00E74479" w:rsidRDefault="00BA0317" w:rsidP="009B1C54">
      <w:pPr>
        <w:widowControl w:val="0"/>
        <w:spacing w:line="300" w:lineRule="exact"/>
        <w:jc w:val="both"/>
        <w:rPr>
          <w:rFonts w:ascii="Arial" w:hAnsi="Arial" w:cs="Arial"/>
          <w:sz w:val="24"/>
          <w:szCs w:val="24"/>
        </w:rPr>
      </w:pPr>
      <w:r w:rsidRPr="00E74479">
        <w:rPr>
          <w:rFonts w:ascii="Arial" w:hAnsi="Arial" w:cs="Arial"/>
          <w:sz w:val="24"/>
          <w:szCs w:val="24"/>
        </w:rPr>
        <w:t>1. Stratę bilansową pokrywa się z funduszy wg następującej kolejności:</w:t>
      </w:r>
    </w:p>
    <w:p w14:paraId="4F0BF6DD" w14:textId="77777777" w:rsidR="00BA0317" w:rsidRPr="00E74479" w:rsidRDefault="00BA0317" w:rsidP="00765C25">
      <w:pPr>
        <w:widowControl w:val="0"/>
        <w:numPr>
          <w:ilvl w:val="1"/>
          <w:numId w:val="13"/>
        </w:numPr>
        <w:tabs>
          <w:tab w:val="num" w:pos="900"/>
        </w:tabs>
        <w:overflowPunct/>
        <w:spacing w:line="300" w:lineRule="exact"/>
        <w:ind w:hanging="1080"/>
        <w:jc w:val="both"/>
        <w:rPr>
          <w:rFonts w:ascii="Arial" w:hAnsi="Arial" w:cs="Arial"/>
          <w:sz w:val="24"/>
          <w:szCs w:val="24"/>
        </w:rPr>
      </w:pPr>
      <w:r w:rsidRPr="00E74479">
        <w:rPr>
          <w:rFonts w:ascii="Arial" w:hAnsi="Arial" w:cs="Arial"/>
          <w:sz w:val="24"/>
          <w:szCs w:val="24"/>
        </w:rPr>
        <w:t>fundusz zasobowy,</w:t>
      </w:r>
    </w:p>
    <w:p w14:paraId="190A492A" w14:textId="77777777" w:rsidR="00BA0317" w:rsidRPr="00E74479" w:rsidRDefault="00BA0317" w:rsidP="00765C25">
      <w:pPr>
        <w:widowControl w:val="0"/>
        <w:numPr>
          <w:ilvl w:val="1"/>
          <w:numId w:val="13"/>
        </w:numPr>
        <w:tabs>
          <w:tab w:val="num" w:pos="900"/>
        </w:tabs>
        <w:overflowPunct/>
        <w:spacing w:line="300" w:lineRule="exact"/>
        <w:ind w:hanging="1080"/>
        <w:jc w:val="both"/>
        <w:rPr>
          <w:rFonts w:ascii="Arial" w:hAnsi="Arial" w:cs="Arial"/>
          <w:sz w:val="24"/>
          <w:szCs w:val="24"/>
        </w:rPr>
      </w:pPr>
      <w:r w:rsidRPr="00E74479">
        <w:rPr>
          <w:rFonts w:ascii="Arial" w:hAnsi="Arial" w:cs="Arial"/>
          <w:sz w:val="24"/>
          <w:szCs w:val="24"/>
        </w:rPr>
        <w:t>fundusz udziałowy,</w:t>
      </w:r>
    </w:p>
    <w:p w14:paraId="3AA591AC" w14:textId="77777777" w:rsidR="00BA0317" w:rsidRPr="00E74479" w:rsidRDefault="00BA0317" w:rsidP="00765C25">
      <w:pPr>
        <w:widowControl w:val="0"/>
        <w:numPr>
          <w:ilvl w:val="1"/>
          <w:numId w:val="13"/>
        </w:numPr>
        <w:tabs>
          <w:tab w:val="num" w:pos="900"/>
        </w:tabs>
        <w:overflowPunct/>
        <w:spacing w:line="300" w:lineRule="exact"/>
        <w:ind w:hanging="1080"/>
        <w:jc w:val="both"/>
        <w:rPr>
          <w:rFonts w:ascii="Arial" w:hAnsi="Arial" w:cs="Arial"/>
          <w:sz w:val="24"/>
          <w:szCs w:val="24"/>
        </w:rPr>
      </w:pPr>
      <w:r w:rsidRPr="00E74479">
        <w:rPr>
          <w:rFonts w:ascii="Arial" w:hAnsi="Arial" w:cs="Arial"/>
          <w:sz w:val="24"/>
          <w:szCs w:val="24"/>
        </w:rPr>
        <w:t>fundusz remontowy,</w:t>
      </w:r>
    </w:p>
    <w:p w14:paraId="7CD23CE9" w14:textId="77777777" w:rsidR="00BA0317" w:rsidRPr="00E74479" w:rsidRDefault="00BA0317" w:rsidP="00765C25">
      <w:pPr>
        <w:widowControl w:val="0"/>
        <w:numPr>
          <w:ilvl w:val="1"/>
          <w:numId w:val="13"/>
        </w:numPr>
        <w:tabs>
          <w:tab w:val="num" w:pos="900"/>
        </w:tabs>
        <w:overflowPunct/>
        <w:spacing w:line="300" w:lineRule="exact"/>
        <w:ind w:hanging="1080"/>
        <w:jc w:val="both"/>
        <w:rPr>
          <w:rFonts w:ascii="Arial" w:hAnsi="Arial" w:cs="Arial"/>
          <w:sz w:val="24"/>
          <w:szCs w:val="24"/>
        </w:rPr>
      </w:pPr>
      <w:r w:rsidRPr="00E74479">
        <w:rPr>
          <w:rFonts w:ascii="Arial" w:hAnsi="Arial" w:cs="Arial"/>
          <w:sz w:val="24"/>
          <w:szCs w:val="24"/>
        </w:rPr>
        <w:t>fundusz wkładów mieszkaniowych,</w:t>
      </w:r>
    </w:p>
    <w:p w14:paraId="2877B726" w14:textId="77777777" w:rsidR="00BA0317" w:rsidRPr="00E74479" w:rsidRDefault="00BA0317" w:rsidP="00765C25">
      <w:pPr>
        <w:widowControl w:val="0"/>
        <w:numPr>
          <w:ilvl w:val="1"/>
          <w:numId w:val="13"/>
        </w:numPr>
        <w:tabs>
          <w:tab w:val="num" w:pos="900"/>
        </w:tabs>
        <w:overflowPunct/>
        <w:spacing w:line="300" w:lineRule="exact"/>
        <w:ind w:hanging="1080"/>
        <w:jc w:val="both"/>
        <w:rPr>
          <w:rFonts w:ascii="Arial" w:hAnsi="Arial" w:cs="Arial"/>
          <w:sz w:val="24"/>
          <w:szCs w:val="24"/>
        </w:rPr>
      </w:pPr>
      <w:r w:rsidRPr="00E74479">
        <w:rPr>
          <w:rFonts w:ascii="Arial" w:hAnsi="Arial" w:cs="Arial"/>
          <w:sz w:val="24"/>
          <w:szCs w:val="24"/>
        </w:rPr>
        <w:t>fundusz wkładów budowlanych.</w:t>
      </w:r>
    </w:p>
    <w:p w14:paraId="13B9F411" w14:textId="77777777" w:rsidR="00BA0317" w:rsidRPr="00E74479" w:rsidRDefault="00027CD7" w:rsidP="009B1C54">
      <w:pPr>
        <w:widowControl w:val="0"/>
        <w:overflowPunct/>
        <w:spacing w:line="300" w:lineRule="exact"/>
        <w:ind w:left="360" w:hanging="360"/>
        <w:jc w:val="both"/>
        <w:rPr>
          <w:rFonts w:ascii="Arial" w:hAnsi="Arial" w:cs="Arial"/>
          <w:sz w:val="24"/>
          <w:szCs w:val="24"/>
        </w:rPr>
      </w:pPr>
      <w:r w:rsidRPr="00E74479">
        <w:rPr>
          <w:rFonts w:ascii="Arial" w:hAnsi="Arial" w:cs="Arial"/>
          <w:sz w:val="24"/>
          <w:szCs w:val="24"/>
        </w:rPr>
        <w:t xml:space="preserve">2. </w:t>
      </w:r>
      <w:r w:rsidR="00BA0317" w:rsidRPr="00E74479">
        <w:rPr>
          <w:rFonts w:ascii="Arial" w:hAnsi="Arial" w:cs="Arial"/>
          <w:sz w:val="24"/>
          <w:szCs w:val="24"/>
        </w:rPr>
        <w:t xml:space="preserve">Pokrycie straty obciążające fundusz, każdorazowo określa uchwała Walnego </w:t>
      </w:r>
      <w:r w:rsidR="00715C8A" w:rsidRPr="00E74479">
        <w:rPr>
          <w:rFonts w:ascii="Arial" w:hAnsi="Arial" w:cs="Arial"/>
          <w:sz w:val="24"/>
          <w:szCs w:val="24"/>
        </w:rPr>
        <w:t xml:space="preserve">    </w:t>
      </w:r>
      <w:r w:rsidR="00E53DAA" w:rsidRPr="00E74479">
        <w:rPr>
          <w:rFonts w:ascii="Arial" w:hAnsi="Arial" w:cs="Arial"/>
          <w:sz w:val="24"/>
          <w:szCs w:val="24"/>
        </w:rPr>
        <w:t>Zgromadzenia</w:t>
      </w:r>
      <w:r w:rsidR="00BA0317" w:rsidRPr="00E74479">
        <w:rPr>
          <w:rFonts w:ascii="Arial" w:hAnsi="Arial" w:cs="Arial"/>
          <w:sz w:val="24"/>
          <w:szCs w:val="24"/>
        </w:rPr>
        <w:t>.</w:t>
      </w:r>
    </w:p>
    <w:p w14:paraId="5FD4D9AF" w14:textId="77777777" w:rsidR="00BA0317" w:rsidRPr="00E74479" w:rsidRDefault="00BA0317" w:rsidP="009B1C54">
      <w:pPr>
        <w:widowControl w:val="0"/>
        <w:spacing w:line="300" w:lineRule="exact"/>
        <w:jc w:val="center"/>
        <w:rPr>
          <w:rFonts w:ascii="Arial" w:hAnsi="Arial" w:cs="Arial"/>
          <w:sz w:val="24"/>
          <w:szCs w:val="24"/>
        </w:rPr>
      </w:pPr>
    </w:p>
    <w:p w14:paraId="03B0008B" w14:textId="77777777" w:rsidR="00B446B1" w:rsidRDefault="00963130" w:rsidP="009B1C54">
      <w:pPr>
        <w:pStyle w:val="Podtytu"/>
        <w:spacing w:after="0" w:afterAutospacing="0" w:line="300" w:lineRule="exact"/>
        <w:jc w:val="center"/>
        <w:rPr>
          <w:rFonts w:ascii="Arial" w:hAnsi="Arial" w:cs="Arial"/>
          <w:szCs w:val="24"/>
        </w:rPr>
      </w:pPr>
      <w:r w:rsidRPr="00E74479">
        <w:rPr>
          <w:rFonts w:ascii="Arial" w:hAnsi="Arial" w:cs="Arial"/>
          <w:szCs w:val="24"/>
        </w:rPr>
        <w:t xml:space="preserve">§ </w:t>
      </w:r>
      <w:r w:rsidR="00E159CC">
        <w:rPr>
          <w:rFonts w:ascii="Arial" w:hAnsi="Arial" w:cs="Arial"/>
          <w:szCs w:val="24"/>
        </w:rPr>
        <w:t>41</w:t>
      </w:r>
    </w:p>
    <w:p w14:paraId="1211928A" w14:textId="77777777" w:rsidR="008C109F" w:rsidRPr="00E74479" w:rsidRDefault="008C109F" w:rsidP="009B1C54">
      <w:pPr>
        <w:pStyle w:val="Podtytu"/>
        <w:spacing w:after="0" w:afterAutospacing="0" w:line="300" w:lineRule="exact"/>
        <w:jc w:val="center"/>
        <w:rPr>
          <w:rFonts w:ascii="Arial" w:hAnsi="Arial" w:cs="Arial"/>
          <w:szCs w:val="24"/>
        </w:rPr>
      </w:pPr>
    </w:p>
    <w:p w14:paraId="472F7AE5" w14:textId="77777777" w:rsidR="00B446B1" w:rsidRPr="00E74479" w:rsidRDefault="00B446B1" w:rsidP="00765C25">
      <w:pPr>
        <w:pStyle w:val="Podtytu"/>
        <w:numPr>
          <w:ilvl w:val="0"/>
          <w:numId w:val="75"/>
        </w:numPr>
        <w:tabs>
          <w:tab w:val="clear" w:pos="567"/>
        </w:tabs>
        <w:spacing w:after="0" w:afterAutospacing="0" w:line="300" w:lineRule="exact"/>
        <w:ind w:left="284" w:hanging="284"/>
        <w:rPr>
          <w:rFonts w:ascii="Arial" w:hAnsi="Arial" w:cs="Arial"/>
          <w:b/>
          <w:szCs w:val="24"/>
        </w:rPr>
      </w:pPr>
      <w:r w:rsidRPr="00E74479">
        <w:rPr>
          <w:rFonts w:ascii="Arial" w:hAnsi="Arial" w:cs="Arial"/>
          <w:szCs w:val="24"/>
        </w:rPr>
        <w:t>Spółdzielnia może korzystać z kredytów bankowych i pożyczek do wysokości nie przekraczającej najwyższej sumy zobowiązań, jaką spółdzielnia może zaciągać, oznaczonej przez Walne Zg</w:t>
      </w:r>
      <w:r w:rsidR="00D215D5" w:rsidRPr="00E74479">
        <w:rPr>
          <w:rFonts w:ascii="Arial" w:hAnsi="Arial" w:cs="Arial"/>
          <w:szCs w:val="24"/>
        </w:rPr>
        <w:t>romadzenie. Zaciągnięcie przez S</w:t>
      </w:r>
      <w:r w:rsidRPr="00E74479">
        <w:rPr>
          <w:rFonts w:ascii="Arial" w:hAnsi="Arial" w:cs="Arial"/>
          <w:szCs w:val="24"/>
        </w:rPr>
        <w:t>półdzielnię kredytu lub pożyczki wymaga zgody Rady Nadzorczej</w:t>
      </w:r>
      <w:r w:rsidRPr="00E74479">
        <w:rPr>
          <w:rFonts w:ascii="Arial" w:hAnsi="Arial" w:cs="Arial"/>
          <w:b/>
          <w:szCs w:val="24"/>
        </w:rPr>
        <w:t>.</w:t>
      </w:r>
    </w:p>
    <w:p w14:paraId="038A76F7" w14:textId="77777777" w:rsidR="001B3A6B" w:rsidRPr="008C109F" w:rsidRDefault="00D215D5" w:rsidP="00765C25">
      <w:pPr>
        <w:pStyle w:val="Podtytu"/>
        <w:numPr>
          <w:ilvl w:val="0"/>
          <w:numId w:val="75"/>
        </w:numPr>
        <w:tabs>
          <w:tab w:val="clear" w:pos="567"/>
        </w:tabs>
        <w:spacing w:after="0" w:afterAutospacing="0" w:line="300" w:lineRule="exact"/>
        <w:ind w:left="284" w:hanging="284"/>
        <w:rPr>
          <w:rFonts w:ascii="Arial" w:hAnsi="Arial" w:cs="Arial"/>
          <w:szCs w:val="24"/>
        </w:rPr>
      </w:pPr>
      <w:r w:rsidRPr="008C109F">
        <w:rPr>
          <w:rFonts w:ascii="Arial" w:hAnsi="Arial" w:cs="Arial"/>
          <w:szCs w:val="24"/>
        </w:rPr>
        <w:t>Jeżeli kredyt zaciągany przez S</w:t>
      </w:r>
      <w:r w:rsidR="00B446B1" w:rsidRPr="008C109F">
        <w:rPr>
          <w:rFonts w:ascii="Arial" w:hAnsi="Arial" w:cs="Arial"/>
          <w:szCs w:val="24"/>
        </w:rPr>
        <w:t>półdzielnię ma być zabezpieczony hipoteką ustano</w:t>
      </w:r>
      <w:r w:rsidRPr="008C109F">
        <w:rPr>
          <w:rFonts w:ascii="Arial" w:hAnsi="Arial" w:cs="Arial"/>
          <w:szCs w:val="24"/>
        </w:rPr>
        <w:t>wioną na nieruchomości, której S</w:t>
      </w:r>
      <w:r w:rsidR="00B446B1" w:rsidRPr="008C109F">
        <w:rPr>
          <w:rFonts w:ascii="Arial" w:hAnsi="Arial" w:cs="Arial"/>
          <w:szCs w:val="24"/>
        </w:rPr>
        <w:t>półdzielnia jest właściciele</w:t>
      </w:r>
      <w:r w:rsidRPr="008C109F">
        <w:rPr>
          <w:rFonts w:ascii="Arial" w:hAnsi="Arial" w:cs="Arial"/>
          <w:szCs w:val="24"/>
        </w:rPr>
        <w:t>m, a osoby niebędące członkami Spółdzielni lub członkowie S</w:t>
      </w:r>
      <w:r w:rsidR="00B446B1" w:rsidRPr="008C109F">
        <w:rPr>
          <w:rFonts w:ascii="Arial" w:hAnsi="Arial" w:cs="Arial"/>
          <w:szCs w:val="24"/>
        </w:rPr>
        <w:t xml:space="preserve">półdzielni są uprawnieni z tytułu </w:t>
      </w:r>
      <w:r w:rsidR="00B446B1" w:rsidRPr="008C109F">
        <w:rPr>
          <w:rFonts w:ascii="Arial" w:hAnsi="Arial" w:cs="Arial"/>
          <w:szCs w:val="24"/>
        </w:rPr>
        <w:lastRenderedPageBreak/>
        <w:t xml:space="preserve">spółdzielczych praw do lokali w budynku na tej nieruchomości, to zawarcie umowy kredytu wymaga również pisemnej </w:t>
      </w:r>
      <w:r w:rsidRPr="008C109F">
        <w:rPr>
          <w:rFonts w:ascii="Arial" w:hAnsi="Arial" w:cs="Arial"/>
          <w:szCs w:val="24"/>
        </w:rPr>
        <w:t>zgody większości tych członków S</w:t>
      </w:r>
      <w:r w:rsidR="00B446B1" w:rsidRPr="008C109F">
        <w:rPr>
          <w:rFonts w:ascii="Arial" w:hAnsi="Arial" w:cs="Arial"/>
          <w:szCs w:val="24"/>
        </w:rPr>
        <w:t>półdzielni oraz osób niebędących członkami. Środki finansowe pochodzące z kredytu, o którym mowa w zdaniu poprzedzającym, przeznacza się wyłącznie na potrzeby tej nieruchomości.</w:t>
      </w:r>
    </w:p>
    <w:p w14:paraId="7202980D" w14:textId="77777777" w:rsidR="001B3A6B" w:rsidRPr="00E74479" w:rsidRDefault="001B3A6B" w:rsidP="009B1C54">
      <w:pPr>
        <w:pStyle w:val="Podtytu"/>
        <w:spacing w:after="0" w:afterAutospacing="0" w:line="300" w:lineRule="exact"/>
        <w:jc w:val="center"/>
        <w:rPr>
          <w:rFonts w:ascii="Arial" w:hAnsi="Arial" w:cs="Arial"/>
          <w:szCs w:val="24"/>
        </w:rPr>
      </w:pPr>
    </w:p>
    <w:p w14:paraId="68901F02" w14:textId="77777777" w:rsidR="00B446B1" w:rsidRPr="00E74479" w:rsidRDefault="00963130" w:rsidP="009B1C54">
      <w:pPr>
        <w:pStyle w:val="Podtytu"/>
        <w:spacing w:after="0" w:afterAutospacing="0" w:line="300" w:lineRule="exact"/>
        <w:jc w:val="center"/>
        <w:rPr>
          <w:rFonts w:ascii="Arial" w:hAnsi="Arial" w:cs="Arial"/>
          <w:szCs w:val="24"/>
        </w:rPr>
      </w:pPr>
      <w:r w:rsidRPr="00E74479">
        <w:rPr>
          <w:rFonts w:ascii="Arial" w:hAnsi="Arial" w:cs="Arial"/>
          <w:szCs w:val="24"/>
        </w:rPr>
        <w:t xml:space="preserve">§ </w:t>
      </w:r>
      <w:r w:rsidR="00E159CC">
        <w:rPr>
          <w:rFonts w:ascii="Arial" w:hAnsi="Arial" w:cs="Arial"/>
          <w:szCs w:val="24"/>
        </w:rPr>
        <w:t>42</w:t>
      </w:r>
    </w:p>
    <w:p w14:paraId="7C028C54" w14:textId="77777777" w:rsidR="00841FA1" w:rsidRPr="00E74479" w:rsidRDefault="00841FA1" w:rsidP="009B1C54">
      <w:pPr>
        <w:pStyle w:val="Podtytu"/>
        <w:spacing w:after="0" w:afterAutospacing="0" w:line="300" w:lineRule="exact"/>
        <w:jc w:val="center"/>
        <w:rPr>
          <w:rFonts w:ascii="Arial" w:hAnsi="Arial" w:cs="Arial"/>
          <w:szCs w:val="24"/>
        </w:rPr>
      </w:pPr>
    </w:p>
    <w:p w14:paraId="08CE7558" w14:textId="77777777" w:rsidR="00B446B1" w:rsidRPr="00E74479" w:rsidRDefault="00B446B1" w:rsidP="00765C25">
      <w:pPr>
        <w:pStyle w:val="Podtytu"/>
        <w:numPr>
          <w:ilvl w:val="0"/>
          <w:numId w:val="76"/>
        </w:numPr>
        <w:tabs>
          <w:tab w:val="clear" w:pos="567"/>
        </w:tabs>
        <w:spacing w:after="0" w:afterAutospacing="0" w:line="300" w:lineRule="exact"/>
        <w:ind w:left="284" w:hanging="284"/>
        <w:rPr>
          <w:rFonts w:ascii="Arial" w:hAnsi="Arial" w:cs="Arial"/>
          <w:szCs w:val="24"/>
        </w:rPr>
      </w:pPr>
      <w:r w:rsidRPr="00E74479">
        <w:rPr>
          <w:rFonts w:ascii="Arial" w:hAnsi="Arial" w:cs="Arial"/>
          <w:szCs w:val="24"/>
        </w:rPr>
        <w:t>Rokiem obrotowym jest rok kalendarzowy. Po zakończeniu roku obrotowego Zarząd sporządza roczne sprawozdanie finansowe, w tym bilans i rachunek wyników.</w:t>
      </w:r>
    </w:p>
    <w:p w14:paraId="73786A23" w14:textId="77777777" w:rsidR="00B446B1" w:rsidRPr="00E74479" w:rsidRDefault="00B446B1" w:rsidP="00765C25">
      <w:pPr>
        <w:pStyle w:val="Podtytu"/>
        <w:numPr>
          <w:ilvl w:val="0"/>
          <w:numId w:val="76"/>
        </w:numPr>
        <w:tabs>
          <w:tab w:val="clear" w:pos="567"/>
        </w:tabs>
        <w:spacing w:after="0" w:afterAutospacing="0" w:line="300" w:lineRule="exact"/>
        <w:ind w:left="284" w:hanging="284"/>
        <w:rPr>
          <w:rFonts w:ascii="Arial" w:hAnsi="Arial" w:cs="Arial"/>
          <w:szCs w:val="24"/>
        </w:rPr>
      </w:pPr>
      <w:r w:rsidRPr="00E74479">
        <w:rPr>
          <w:rFonts w:ascii="Arial" w:hAnsi="Arial" w:cs="Arial"/>
          <w:szCs w:val="24"/>
        </w:rPr>
        <w:t xml:space="preserve">Roczne sprawozdanie podlega badaniu pod względem rzetelności i prawidłowości. Uchwałę w tym przedmiocie podejmuje Rada Nadzorcza. </w:t>
      </w:r>
    </w:p>
    <w:p w14:paraId="6D8CB141" w14:textId="77777777" w:rsidR="00B446B1" w:rsidRPr="00E74479" w:rsidRDefault="00B446B1" w:rsidP="00765C25">
      <w:pPr>
        <w:pStyle w:val="Podtytu"/>
        <w:numPr>
          <w:ilvl w:val="0"/>
          <w:numId w:val="76"/>
        </w:numPr>
        <w:tabs>
          <w:tab w:val="clear" w:pos="567"/>
        </w:tabs>
        <w:spacing w:after="0" w:afterAutospacing="0" w:line="300" w:lineRule="exact"/>
        <w:ind w:left="284" w:hanging="284"/>
        <w:rPr>
          <w:rFonts w:ascii="Arial" w:hAnsi="Arial" w:cs="Arial"/>
          <w:szCs w:val="24"/>
        </w:rPr>
      </w:pPr>
      <w:r w:rsidRPr="00E74479">
        <w:rPr>
          <w:rFonts w:ascii="Arial" w:hAnsi="Arial" w:cs="Arial"/>
          <w:szCs w:val="24"/>
        </w:rPr>
        <w:t>Roczne sprawozdanie finansowe podlega badaniu w trybie i wg zasad określonych w odrębnych przepisach.</w:t>
      </w:r>
    </w:p>
    <w:p w14:paraId="49790439" w14:textId="77777777" w:rsidR="00B446B1" w:rsidRPr="00E74479" w:rsidRDefault="00B446B1" w:rsidP="00765C25">
      <w:pPr>
        <w:pStyle w:val="Podtytu"/>
        <w:numPr>
          <w:ilvl w:val="0"/>
          <w:numId w:val="76"/>
        </w:numPr>
        <w:tabs>
          <w:tab w:val="clear" w:pos="567"/>
        </w:tabs>
        <w:spacing w:after="0" w:afterAutospacing="0" w:line="300" w:lineRule="exact"/>
        <w:ind w:left="284" w:hanging="284"/>
        <w:rPr>
          <w:rFonts w:ascii="Arial" w:hAnsi="Arial" w:cs="Arial"/>
          <w:szCs w:val="24"/>
        </w:rPr>
      </w:pPr>
      <w:r w:rsidRPr="00E74479">
        <w:rPr>
          <w:rFonts w:ascii="Arial" w:hAnsi="Arial" w:cs="Arial"/>
          <w:szCs w:val="24"/>
        </w:rPr>
        <w:t>Przepisy ust. 2 i 3 stosuje się odpowiednio do sprawozdań finansowych stanowiących podst</w:t>
      </w:r>
      <w:r w:rsidR="00D215D5" w:rsidRPr="00E74479">
        <w:rPr>
          <w:rFonts w:ascii="Arial" w:hAnsi="Arial" w:cs="Arial"/>
          <w:szCs w:val="24"/>
        </w:rPr>
        <w:t>awę przy łączeniu lub podziale S</w:t>
      </w:r>
      <w:r w:rsidRPr="00E74479">
        <w:rPr>
          <w:rFonts w:ascii="Arial" w:hAnsi="Arial" w:cs="Arial"/>
          <w:szCs w:val="24"/>
        </w:rPr>
        <w:t>półdzielni</w:t>
      </w:r>
      <w:r w:rsidR="00C147E4" w:rsidRPr="00E74479">
        <w:rPr>
          <w:rFonts w:ascii="Arial" w:hAnsi="Arial" w:cs="Arial"/>
          <w:szCs w:val="24"/>
        </w:rPr>
        <w:t>.</w:t>
      </w:r>
    </w:p>
    <w:p w14:paraId="42A3D10E" w14:textId="77777777" w:rsidR="00B446B1" w:rsidRPr="00E74479" w:rsidRDefault="00B446B1" w:rsidP="00765C25">
      <w:pPr>
        <w:pStyle w:val="Podtytu"/>
        <w:numPr>
          <w:ilvl w:val="0"/>
          <w:numId w:val="76"/>
        </w:numPr>
        <w:tabs>
          <w:tab w:val="clear" w:pos="567"/>
        </w:tabs>
        <w:spacing w:after="0" w:afterAutospacing="0" w:line="300" w:lineRule="exact"/>
        <w:ind w:left="284" w:hanging="284"/>
        <w:rPr>
          <w:rFonts w:ascii="Arial" w:hAnsi="Arial" w:cs="Arial"/>
          <w:szCs w:val="24"/>
        </w:rPr>
      </w:pPr>
      <w:r w:rsidRPr="00E74479">
        <w:rPr>
          <w:rFonts w:ascii="Arial" w:hAnsi="Arial" w:cs="Arial"/>
          <w:szCs w:val="24"/>
        </w:rPr>
        <w:t>Rocz</w:t>
      </w:r>
      <w:r w:rsidR="00D215D5" w:rsidRPr="00E74479">
        <w:rPr>
          <w:rFonts w:ascii="Arial" w:hAnsi="Arial" w:cs="Arial"/>
          <w:szCs w:val="24"/>
        </w:rPr>
        <w:t>ne sprawozdanie z działalności S</w:t>
      </w:r>
      <w:r w:rsidRPr="00E74479">
        <w:rPr>
          <w:rFonts w:ascii="Arial" w:hAnsi="Arial" w:cs="Arial"/>
          <w:szCs w:val="24"/>
        </w:rPr>
        <w:t>półdzielni  łącznie ze sprawozdaniem finansowym i opinią biegłego rewidenta, jeżeli podlega obowiązkowemu badaniu, wykłada się w lokalu spó</w:t>
      </w:r>
      <w:r w:rsidR="005761D5" w:rsidRPr="00E74479">
        <w:rPr>
          <w:rFonts w:ascii="Arial" w:hAnsi="Arial" w:cs="Arial"/>
          <w:szCs w:val="24"/>
        </w:rPr>
        <w:t>łdzielni na 16</w:t>
      </w:r>
      <w:r w:rsidRPr="00E74479">
        <w:rPr>
          <w:rFonts w:ascii="Arial" w:hAnsi="Arial" w:cs="Arial"/>
          <w:szCs w:val="24"/>
        </w:rPr>
        <w:t xml:space="preserve"> dni przed terminem Walnego Zgromadzenia lub jego pierwszej części, w celu umożliwienia członkom zapoznania się z tymi sprawozdaniami.</w:t>
      </w:r>
    </w:p>
    <w:p w14:paraId="2197D177" w14:textId="77777777" w:rsidR="00B446B1" w:rsidRPr="00E74479" w:rsidRDefault="00B446B1" w:rsidP="009B1C54">
      <w:pPr>
        <w:spacing w:line="300" w:lineRule="exact"/>
        <w:rPr>
          <w:rFonts w:ascii="Arial" w:hAnsi="Arial" w:cs="Arial"/>
          <w:sz w:val="24"/>
          <w:szCs w:val="24"/>
        </w:rPr>
      </w:pPr>
    </w:p>
    <w:p w14:paraId="584B91BA" w14:textId="77777777" w:rsidR="00B446B1" w:rsidRPr="00E74479" w:rsidRDefault="00B446B1" w:rsidP="009B1C54">
      <w:pPr>
        <w:spacing w:line="300" w:lineRule="exact"/>
        <w:ind w:left="567" w:hanging="567"/>
        <w:jc w:val="center"/>
        <w:rPr>
          <w:rFonts w:ascii="Arial" w:hAnsi="Arial" w:cs="Arial"/>
          <w:b/>
          <w:color w:val="1F3864"/>
          <w:sz w:val="24"/>
          <w:szCs w:val="24"/>
        </w:rPr>
      </w:pPr>
      <w:r w:rsidRPr="00E74479">
        <w:rPr>
          <w:rFonts w:ascii="Arial" w:hAnsi="Arial" w:cs="Arial"/>
          <w:b/>
          <w:color w:val="1F3864"/>
          <w:sz w:val="24"/>
          <w:szCs w:val="24"/>
        </w:rPr>
        <w:t>Zasady rozliczania kosztów i przychodów gospodarki zasobami mieszkaniowymi</w:t>
      </w:r>
    </w:p>
    <w:p w14:paraId="6622820E" w14:textId="77777777" w:rsidR="00B446B1" w:rsidRPr="00E74479" w:rsidRDefault="00B446B1" w:rsidP="009B1C54">
      <w:pPr>
        <w:spacing w:line="300" w:lineRule="exact"/>
        <w:jc w:val="both"/>
        <w:rPr>
          <w:rFonts w:ascii="Arial" w:hAnsi="Arial" w:cs="Arial"/>
          <w:sz w:val="24"/>
          <w:szCs w:val="24"/>
        </w:rPr>
      </w:pPr>
    </w:p>
    <w:p w14:paraId="54E44C18" w14:textId="77777777" w:rsidR="00B446B1" w:rsidRPr="00E74479" w:rsidRDefault="00B446B1" w:rsidP="009B1C54">
      <w:pPr>
        <w:spacing w:line="300" w:lineRule="exact"/>
        <w:jc w:val="center"/>
        <w:rPr>
          <w:rFonts w:ascii="Arial" w:hAnsi="Arial" w:cs="Arial"/>
          <w:sz w:val="24"/>
          <w:szCs w:val="24"/>
        </w:rPr>
      </w:pPr>
      <w:r w:rsidRPr="00E74479">
        <w:rPr>
          <w:rFonts w:ascii="Arial" w:hAnsi="Arial" w:cs="Arial"/>
          <w:sz w:val="24"/>
          <w:szCs w:val="24"/>
        </w:rPr>
        <w:t xml:space="preserve">§ </w:t>
      </w:r>
      <w:r w:rsidR="00E159CC">
        <w:rPr>
          <w:rFonts w:ascii="Arial" w:hAnsi="Arial" w:cs="Arial"/>
          <w:sz w:val="24"/>
          <w:szCs w:val="24"/>
        </w:rPr>
        <w:t>43</w:t>
      </w:r>
    </w:p>
    <w:p w14:paraId="55481BF8" w14:textId="77777777" w:rsidR="000A19DB" w:rsidRPr="00E74479" w:rsidRDefault="000A19DB" w:rsidP="009B1C54">
      <w:pPr>
        <w:spacing w:line="300" w:lineRule="exact"/>
        <w:jc w:val="center"/>
        <w:rPr>
          <w:rFonts w:ascii="Arial" w:hAnsi="Arial" w:cs="Arial"/>
          <w:sz w:val="24"/>
          <w:szCs w:val="24"/>
        </w:rPr>
      </w:pPr>
    </w:p>
    <w:p w14:paraId="4A65DE79" w14:textId="77777777" w:rsidR="00B446B1" w:rsidRPr="00E74479" w:rsidRDefault="00B446B1" w:rsidP="009B1C54">
      <w:pPr>
        <w:spacing w:line="300" w:lineRule="exact"/>
        <w:jc w:val="both"/>
        <w:rPr>
          <w:rFonts w:ascii="Arial" w:hAnsi="Arial" w:cs="Arial"/>
          <w:sz w:val="24"/>
          <w:szCs w:val="24"/>
        </w:rPr>
      </w:pPr>
      <w:r w:rsidRPr="00E74479">
        <w:rPr>
          <w:rFonts w:ascii="Arial" w:hAnsi="Arial" w:cs="Arial"/>
          <w:sz w:val="24"/>
          <w:szCs w:val="24"/>
        </w:rPr>
        <w:t>Spółdzielnia gospodaruje powierzonymi jej z mocy usta</w:t>
      </w:r>
      <w:r w:rsidR="006621DB" w:rsidRPr="00E74479">
        <w:rPr>
          <w:rFonts w:ascii="Arial" w:hAnsi="Arial" w:cs="Arial"/>
          <w:sz w:val="24"/>
          <w:szCs w:val="24"/>
        </w:rPr>
        <w:t>wy zasobami mieszkaniowymi, a w </w:t>
      </w:r>
      <w:r w:rsidRPr="00E74479">
        <w:rPr>
          <w:rFonts w:ascii="Arial" w:hAnsi="Arial" w:cs="Arial"/>
          <w:sz w:val="24"/>
          <w:szCs w:val="24"/>
        </w:rPr>
        <w:t>szczególności:</w:t>
      </w:r>
    </w:p>
    <w:p w14:paraId="41149895" w14:textId="77777777" w:rsidR="00B446B1" w:rsidRPr="00E74479" w:rsidRDefault="006621DB" w:rsidP="008C109F">
      <w:pPr>
        <w:overflowPunct/>
        <w:autoSpaceDE/>
        <w:autoSpaceDN/>
        <w:adjustRightInd/>
        <w:spacing w:line="300" w:lineRule="exact"/>
        <w:ind w:left="567" w:hanging="283"/>
        <w:jc w:val="both"/>
        <w:rPr>
          <w:rFonts w:ascii="Arial" w:hAnsi="Arial" w:cs="Arial"/>
          <w:sz w:val="24"/>
          <w:szCs w:val="24"/>
        </w:rPr>
      </w:pPr>
      <w:r w:rsidRPr="00E74479">
        <w:rPr>
          <w:rFonts w:ascii="Arial" w:hAnsi="Arial" w:cs="Arial"/>
          <w:sz w:val="24"/>
          <w:szCs w:val="24"/>
        </w:rPr>
        <w:t xml:space="preserve">1) </w:t>
      </w:r>
      <w:r w:rsidR="00B446B1" w:rsidRPr="00E74479">
        <w:rPr>
          <w:rFonts w:ascii="Arial" w:hAnsi="Arial" w:cs="Arial"/>
          <w:sz w:val="24"/>
          <w:szCs w:val="24"/>
        </w:rPr>
        <w:t>nieruc</w:t>
      </w:r>
      <w:r w:rsidR="00647182" w:rsidRPr="00E74479">
        <w:rPr>
          <w:rFonts w:ascii="Arial" w:hAnsi="Arial" w:cs="Arial"/>
          <w:sz w:val="24"/>
          <w:szCs w:val="24"/>
        </w:rPr>
        <w:t>homościami stanowiącymi mienie S</w:t>
      </w:r>
      <w:r w:rsidR="00B446B1" w:rsidRPr="00E74479">
        <w:rPr>
          <w:rFonts w:ascii="Arial" w:hAnsi="Arial" w:cs="Arial"/>
          <w:sz w:val="24"/>
          <w:szCs w:val="24"/>
        </w:rPr>
        <w:t>półdzielni,</w:t>
      </w:r>
    </w:p>
    <w:p w14:paraId="4E2E50B0" w14:textId="77777777" w:rsidR="00B446B1" w:rsidRPr="00E74479" w:rsidRDefault="006621DB" w:rsidP="008C109F">
      <w:pPr>
        <w:overflowPunct/>
        <w:autoSpaceDE/>
        <w:autoSpaceDN/>
        <w:adjustRightInd/>
        <w:spacing w:line="300" w:lineRule="exact"/>
        <w:ind w:left="567" w:hanging="283"/>
        <w:jc w:val="both"/>
        <w:rPr>
          <w:rFonts w:ascii="Arial" w:hAnsi="Arial" w:cs="Arial"/>
          <w:sz w:val="24"/>
          <w:szCs w:val="24"/>
        </w:rPr>
      </w:pPr>
      <w:r w:rsidRPr="00E74479">
        <w:rPr>
          <w:rFonts w:ascii="Arial" w:hAnsi="Arial" w:cs="Arial"/>
          <w:sz w:val="24"/>
          <w:szCs w:val="24"/>
        </w:rPr>
        <w:t xml:space="preserve">2) </w:t>
      </w:r>
      <w:r w:rsidR="00B446B1" w:rsidRPr="00E74479">
        <w:rPr>
          <w:rFonts w:ascii="Arial" w:hAnsi="Arial" w:cs="Arial"/>
          <w:sz w:val="24"/>
          <w:szCs w:val="24"/>
        </w:rPr>
        <w:t>nieruchomościami zabudowanymi budynkami mieszkalnymi, w których co najmniej jeden samo</w:t>
      </w:r>
      <w:r w:rsidR="00647182" w:rsidRPr="00E74479">
        <w:rPr>
          <w:rFonts w:ascii="Arial" w:hAnsi="Arial" w:cs="Arial"/>
          <w:sz w:val="24"/>
          <w:szCs w:val="24"/>
        </w:rPr>
        <w:t>dzielny lokal stanowi własność S</w:t>
      </w:r>
      <w:r w:rsidR="00B446B1" w:rsidRPr="00E74479">
        <w:rPr>
          <w:rFonts w:ascii="Arial" w:hAnsi="Arial" w:cs="Arial"/>
          <w:sz w:val="24"/>
          <w:szCs w:val="24"/>
        </w:rPr>
        <w:t>półdzielni,</w:t>
      </w:r>
    </w:p>
    <w:p w14:paraId="61DA517E" w14:textId="77777777" w:rsidR="00B446B1" w:rsidRPr="00E74479" w:rsidRDefault="006621DB" w:rsidP="008C109F">
      <w:pPr>
        <w:overflowPunct/>
        <w:autoSpaceDE/>
        <w:autoSpaceDN/>
        <w:adjustRightInd/>
        <w:spacing w:line="300" w:lineRule="exact"/>
        <w:ind w:left="567" w:hanging="283"/>
        <w:jc w:val="both"/>
        <w:rPr>
          <w:rFonts w:ascii="Arial" w:hAnsi="Arial" w:cs="Arial"/>
          <w:sz w:val="24"/>
          <w:szCs w:val="24"/>
        </w:rPr>
      </w:pPr>
      <w:r w:rsidRPr="00E74479">
        <w:rPr>
          <w:rFonts w:ascii="Arial" w:hAnsi="Arial" w:cs="Arial"/>
          <w:sz w:val="24"/>
          <w:szCs w:val="24"/>
        </w:rPr>
        <w:t xml:space="preserve">3) </w:t>
      </w:r>
      <w:r w:rsidR="00B446B1" w:rsidRPr="00E74479">
        <w:rPr>
          <w:rFonts w:ascii="Arial" w:hAnsi="Arial" w:cs="Arial"/>
          <w:sz w:val="24"/>
          <w:szCs w:val="24"/>
        </w:rPr>
        <w:t>lokalami stanowiącymi odrębną własność, położo</w:t>
      </w:r>
      <w:r w:rsidRPr="00E74479">
        <w:rPr>
          <w:rFonts w:ascii="Arial" w:hAnsi="Arial" w:cs="Arial"/>
          <w:sz w:val="24"/>
          <w:szCs w:val="24"/>
        </w:rPr>
        <w:t>nymi w obrębie nieruchomości, o </w:t>
      </w:r>
      <w:r w:rsidR="00B446B1" w:rsidRPr="00E74479">
        <w:rPr>
          <w:rFonts w:ascii="Arial" w:hAnsi="Arial" w:cs="Arial"/>
          <w:sz w:val="24"/>
          <w:szCs w:val="24"/>
        </w:rPr>
        <w:t xml:space="preserve">których mowa w pkt 2. </w:t>
      </w:r>
    </w:p>
    <w:p w14:paraId="0F753BA6" w14:textId="77777777" w:rsidR="00B446B1" w:rsidRPr="00E74479" w:rsidRDefault="00B446B1" w:rsidP="009B1C54">
      <w:pPr>
        <w:spacing w:line="300" w:lineRule="exact"/>
        <w:jc w:val="both"/>
        <w:rPr>
          <w:rFonts w:ascii="Arial" w:hAnsi="Arial" w:cs="Arial"/>
          <w:sz w:val="24"/>
          <w:szCs w:val="24"/>
        </w:rPr>
      </w:pPr>
    </w:p>
    <w:p w14:paraId="1F7DFFDC" w14:textId="77777777" w:rsidR="00B446B1" w:rsidRPr="00E74479" w:rsidRDefault="00963130" w:rsidP="009B1C54">
      <w:pPr>
        <w:spacing w:line="300" w:lineRule="exact"/>
        <w:jc w:val="center"/>
        <w:rPr>
          <w:rFonts w:ascii="Arial" w:hAnsi="Arial" w:cs="Arial"/>
          <w:sz w:val="24"/>
          <w:szCs w:val="24"/>
        </w:rPr>
      </w:pPr>
      <w:r w:rsidRPr="00E74479">
        <w:rPr>
          <w:rFonts w:ascii="Arial" w:hAnsi="Arial" w:cs="Arial"/>
          <w:sz w:val="24"/>
          <w:szCs w:val="24"/>
        </w:rPr>
        <w:t xml:space="preserve">§ </w:t>
      </w:r>
      <w:r w:rsidR="00E159CC">
        <w:rPr>
          <w:rFonts w:ascii="Arial" w:hAnsi="Arial" w:cs="Arial"/>
          <w:sz w:val="24"/>
          <w:szCs w:val="24"/>
        </w:rPr>
        <w:t>44</w:t>
      </w:r>
    </w:p>
    <w:p w14:paraId="3FCD695F" w14:textId="77777777" w:rsidR="000A19DB" w:rsidRPr="00E74479" w:rsidRDefault="000A19DB" w:rsidP="009B1C54">
      <w:pPr>
        <w:spacing w:line="300" w:lineRule="exact"/>
        <w:jc w:val="center"/>
        <w:rPr>
          <w:rFonts w:ascii="Arial" w:hAnsi="Arial" w:cs="Arial"/>
          <w:sz w:val="24"/>
          <w:szCs w:val="24"/>
        </w:rPr>
      </w:pPr>
    </w:p>
    <w:p w14:paraId="4650422B" w14:textId="77777777" w:rsidR="00B446B1" w:rsidRPr="00E74479" w:rsidRDefault="00B446B1" w:rsidP="00765C25">
      <w:pPr>
        <w:pStyle w:val="Tekstpodstawowy"/>
        <w:widowControl w:val="0"/>
        <w:numPr>
          <w:ilvl w:val="0"/>
          <w:numId w:val="77"/>
        </w:numPr>
        <w:overflowPunct/>
        <w:autoSpaceDE/>
        <w:autoSpaceDN/>
        <w:adjustRightInd/>
        <w:snapToGrid w:val="0"/>
        <w:spacing w:line="300" w:lineRule="exact"/>
        <w:jc w:val="both"/>
        <w:rPr>
          <w:rFonts w:ascii="Arial" w:hAnsi="Arial" w:cs="Arial"/>
          <w:sz w:val="24"/>
          <w:szCs w:val="24"/>
        </w:rPr>
      </w:pPr>
      <w:r w:rsidRPr="00E74479">
        <w:rPr>
          <w:rFonts w:ascii="Arial" w:hAnsi="Arial" w:cs="Arial"/>
          <w:sz w:val="24"/>
          <w:szCs w:val="24"/>
        </w:rPr>
        <w:t>Ilekroć w niniejszym statucie jest mowa o ni</w:t>
      </w:r>
      <w:r w:rsidR="00FB15E0" w:rsidRPr="00E74479">
        <w:rPr>
          <w:rFonts w:ascii="Arial" w:hAnsi="Arial" w:cs="Arial"/>
          <w:sz w:val="24"/>
          <w:szCs w:val="24"/>
        </w:rPr>
        <w:t>eruchomości stanowiącej mienie S</w:t>
      </w:r>
      <w:r w:rsidRPr="00E74479">
        <w:rPr>
          <w:rFonts w:ascii="Arial" w:hAnsi="Arial" w:cs="Arial"/>
          <w:sz w:val="24"/>
          <w:szCs w:val="24"/>
        </w:rPr>
        <w:t xml:space="preserve">półdzielni – rozumie </w:t>
      </w:r>
      <w:r w:rsidR="00FB15E0" w:rsidRPr="00E74479">
        <w:rPr>
          <w:rFonts w:ascii="Arial" w:hAnsi="Arial" w:cs="Arial"/>
          <w:sz w:val="24"/>
          <w:szCs w:val="24"/>
        </w:rPr>
        <w:t xml:space="preserve">się przez to będące własnością </w:t>
      </w:r>
      <w:r w:rsidR="00DA0D24" w:rsidRPr="00E74479">
        <w:rPr>
          <w:rFonts w:ascii="Arial" w:hAnsi="Arial" w:cs="Arial"/>
          <w:sz w:val="24"/>
          <w:szCs w:val="24"/>
        </w:rPr>
        <w:t>S</w:t>
      </w:r>
      <w:r w:rsidRPr="00E74479">
        <w:rPr>
          <w:rFonts w:ascii="Arial" w:hAnsi="Arial" w:cs="Arial"/>
          <w:sz w:val="24"/>
          <w:szCs w:val="24"/>
        </w:rPr>
        <w:t>półdzielni:</w:t>
      </w:r>
    </w:p>
    <w:p w14:paraId="1007519A" w14:textId="77777777" w:rsidR="00B446B1" w:rsidRPr="00E74479" w:rsidRDefault="00B446B1" w:rsidP="00765C25">
      <w:pPr>
        <w:widowControl w:val="0"/>
        <w:numPr>
          <w:ilvl w:val="0"/>
          <w:numId w:val="78"/>
        </w:numPr>
        <w:tabs>
          <w:tab w:val="clear" w:pos="1134"/>
        </w:tabs>
        <w:overflowPunct/>
        <w:autoSpaceDE/>
        <w:autoSpaceDN/>
        <w:adjustRightInd/>
        <w:snapToGrid w:val="0"/>
        <w:spacing w:line="300" w:lineRule="exact"/>
        <w:ind w:left="851" w:hanging="284"/>
        <w:jc w:val="both"/>
        <w:rPr>
          <w:rFonts w:ascii="Arial" w:hAnsi="Arial" w:cs="Arial"/>
          <w:sz w:val="24"/>
          <w:szCs w:val="24"/>
        </w:rPr>
      </w:pPr>
      <w:r w:rsidRPr="00E74479">
        <w:rPr>
          <w:rFonts w:ascii="Arial" w:hAnsi="Arial" w:cs="Arial"/>
          <w:sz w:val="24"/>
          <w:szCs w:val="24"/>
        </w:rPr>
        <w:t xml:space="preserve">nieruchomości zabudowane budynkami lub innymi obiektami budowlanymi oraz lokale położone w budynkach mieszkalnych, służące do prowadzenia działalności administracyjnej, handlowej, usługowej, społecznej, oświatowej i kulturalnej, </w:t>
      </w:r>
    </w:p>
    <w:p w14:paraId="03D23C98" w14:textId="77777777" w:rsidR="00B446B1" w:rsidRPr="00E74479" w:rsidRDefault="00B446B1" w:rsidP="00765C25">
      <w:pPr>
        <w:widowControl w:val="0"/>
        <w:numPr>
          <w:ilvl w:val="0"/>
          <w:numId w:val="78"/>
        </w:numPr>
        <w:tabs>
          <w:tab w:val="clear" w:pos="1134"/>
        </w:tabs>
        <w:overflowPunct/>
        <w:autoSpaceDE/>
        <w:autoSpaceDN/>
        <w:adjustRightInd/>
        <w:snapToGrid w:val="0"/>
        <w:spacing w:line="300" w:lineRule="exact"/>
        <w:ind w:left="851" w:hanging="284"/>
        <w:jc w:val="both"/>
        <w:rPr>
          <w:rFonts w:ascii="Arial" w:hAnsi="Arial" w:cs="Arial"/>
          <w:sz w:val="24"/>
          <w:szCs w:val="24"/>
        </w:rPr>
      </w:pPr>
      <w:r w:rsidRPr="00E74479">
        <w:rPr>
          <w:rFonts w:ascii="Arial" w:hAnsi="Arial" w:cs="Arial"/>
          <w:sz w:val="24"/>
          <w:szCs w:val="24"/>
        </w:rPr>
        <w:t xml:space="preserve">nieruchomości zabudowane urządzeniami infrastruktury technicznej oraz urządzenia i sieci technicznego uzbrojenia terenu, związane z </w:t>
      </w:r>
      <w:r w:rsidRPr="00E74479">
        <w:rPr>
          <w:rFonts w:ascii="Arial" w:hAnsi="Arial" w:cs="Arial"/>
          <w:sz w:val="24"/>
          <w:szCs w:val="24"/>
        </w:rPr>
        <w:lastRenderedPageBreak/>
        <w:t>funkcjonowaniem osiedla,</w:t>
      </w:r>
    </w:p>
    <w:p w14:paraId="336B36D0" w14:textId="77777777" w:rsidR="00B446B1" w:rsidRPr="00E74479" w:rsidRDefault="00CA0835" w:rsidP="00765C25">
      <w:pPr>
        <w:widowControl w:val="0"/>
        <w:numPr>
          <w:ilvl w:val="0"/>
          <w:numId w:val="78"/>
        </w:numPr>
        <w:tabs>
          <w:tab w:val="clear" w:pos="1134"/>
        </w:tabs>
        <w:overflowPunct/>
        <w:autoSpaceDE/>
        <w:autoSpaceDN/>
        <w:adjustRightInd/>
        <w:snapToGrid w:val="0"/>
        <w:spacing w:line="300" w:lineRule="exact"/>
        <w:ind w:left="851" w:hanging="284"/>
        <w:jc w:val="both"/>
        <w:rPr>
          <w:rFonts w:ascii="Arial" w:hAnsi="Arial" w:cs="Arial"/>
          <w:sz w:val="24"/>
          <w:szCs w:val="24"/>
        </w:rPr>
      </w:pPr>
      <w:r w:rsidRPr="00E74479">
        <w:rPr>
          <w:rFonts w:ascii="Arial" w:hAnsi="Arial" w:cs="Arial"/>
          <w:sz w:val="24"/>
          <w:szCs w:val="24"/>
        </w:rPr>
        <w:t>nieruchomości niezabudowane (w tym m.in. tereny zielone, drogi, chodniki, parkingi, place zabaw i inne).</w:t>
      </w:r>
    </w:p>
    <w:p w14:paraId="332287C1" w14:textId="77777777" w:rsidR="00B446B1" w:rsidRPr="00E74479" w:rsidRDefault="00B446B1" w:rsidP="00EE2DE5">
      <w:pPr>
        <w:numPr>
          <w:ilvl w:val="0"/>
          <w:numId w:val="77"/>
        </w:numPr>
        <w:tabs>
          <w:tab w:val="clear" w:pos="567"/>
          <w:tab w:val="num" w:pos="284"/>
        </w:tabs>
        <w:overflowPunct/>
        <w:autoSpaceDE/>
        <w:autoSpaceDN/>
        <w:adjustRightInd/>
        <w:spacing w:line="300" w:lineRule="exact"/>
        <w:ind w:left="284" w:hanging="284"/>
        <w:jc w:val="both"/>
        <w:rPr>
          <w:rFonts w:ascii="Arial" w:hAnsi="Arial" w:cs="Arial"/>
          <w:sz w:val="24"/>
          <w:szCs w:val="24"/>
        </w:rPr>
      </w:pPr>
      <w:r w:rsidRPr="00E74479">
        <w:rPr>
          <w:rFonts w:ascii="Arial" w:hAnsi="Arial" w:cs="Arial"/>
          <w:sz w:val="24"/>
          <w:szCs w:val="24"/>
        </w:rPr>
        <w:t>Spółdzielnia gospodaruje nieruchomościami stanowiącymi jej mienie poprzez utrzymywanie ich w należytym stanie technicznym i ek</w:t>
      </w:r>
      <w:r w:rsidR="00DA0D24" w:rsidRPr="00E74479">
        <w:rPr>
          <w:rFonts w:ascii="Arial" w:hAnsi="Arial" w:cs="Arial"/>
          <w:sz w:val="24"/>
          <w:szCs w:val="24"/>
        </w:rPr>
        <w:t>sploatowanie, a także udostępnie</w:t>
      </w:r>
      <w:r w:rsidRPr="00E74479">
        <w:rPr>
          <w:rFonts w:ascii="Arial" w:hAnsi="Arial" w:cs="Arial"/>
          <w:sz w:val="24"/>
          <w:szCs w:val="24"/>
        </w:rPr>
        <w:t xml:space="preserve">nie do wspólnego korzystania przez osoby zamieszkujące w obrębie </w:t>
      </w:r>
      <w:r w:rsidR="00530E13" w:rsidRPr="00E74479">
        <w:rPr>
          <w:rFonts w:ascii="Arial" w:hAnsi="Arial" w:cs="Arial"/>
          <w:sz w:val="24"/>
          <w:szCs w:val="24"/>
        </w:rPr>
        <w:t>osiedla</w:t>
      </w:r>
      <w:r w:rsidRPr="00E74479">
        <w:rPr>
          <w:rFonts w:ascii="Arial" w:hAnsi="Arial" w:cs="Arial"/>
          <w:sz w:val="24"/>
          <w:szCs w:val="24"/>
        </w:rPr>
        <w:t xml:space="preserve">. </w:t>
      </w:r>
    </w:p>
    <w:p w14:paraId="4EBEC7CF" w14:textId="77777777" w:rsidR="00B446B1" w:rsidRPr="00E74479" w:rsidRDefault="00B446B1" w:rsidP="00765C25">
      <w:pPr>
        <w:numPr>
          <w:ilvl w:val="0"/>
          <w:numId w:val="77"/>
        </w:numPr>
        <w:tabs>
          <w:tab w:val="clear" w:pos="567"/>
        </w:tabs>
        <w:overflowPunct/>
        <w:autoSpaceDE/>
        <w:autoSpaceDN/>
        <w:adjustRightInd/>
        <w:spacing w:line="300" w:lineRule="exact"/>
        <w:ind w:left="284" w:hanging="284"/>
        <w:jc w:val="both"/>
        <w:rPr>
          <w:rFonts w:ascii="Arial" w:hAnsi="Arial" w:cs="Arial"/>
          <w:sz w:val="24"/>
          <w:szCs w:val="24"/>
        </w:rPr>
      </w:pPr>
      <w:r w:rsidRPr="00E74479">
        <w:rPr>
          <w:rFonts w:ascii="Arial" w:hAnsi="Arial" w:cs="Arial"/>
          <w:sz w:val="24"/>
          <w:szCs w:val="24"/>
        </w:rPr>
        <w:t>Gospodarowanie nieruchomościami, o któryc</w:t>
      </w:r>
      <w:r w:rsidR="006621DB" w:rsidRPr="00E74479">
        <w:rPr>
          <w:rFonts w:ascii="Arial" w:hAnsi="Arial" w:cs="Arial"/>
          <w:sz w:val="24"/>
          <w:szCs w:val="24"/>
        </w:rPr>
        <w:t>h mowa w ust. 1 pkt 1, polega w </w:t>
      </w:r>
      <w:r w:rsidRPr="00E74479">
        <w:rPr>
          <w:rFonts w:ascii="Arial" w:hAnsi="Arial" w:cs="Arial"/>
          <w:sz w:val="24"/>
          <w:szCs w:val="24"/>
        </w:rPr>
        <w:t>szczególności na czerpaniu pożytków prawnych z wynajmowania budynków oraz lokali o innym przeznaczeniu, a także z dzierżawy gruntów stanowiących własność lub pozostających w jej użytkowaniu wieczystym. Dochody uzyskane z działalności gospodarczej opi</w:t>
      </w:r>
      <w:r w:rsidR="00BB254A" w:rsidRPr="00E74479">
        <w:rPr>
          <w:rFonts w:ascii="Arial" w:hAnsi="Arial" w:cs="Arial"/>
          <w:sz w:val="24"/>
          <w:szCs w:val="24"/>
        </w:rPr>
        <w:t>sanej w zdaniu poprzedzającym, S</w:t>
      </w:r>
      <w:r w:rsidRPr="00E74479">
        <w:rPr>
          <w:rFonts w:ascii="Arial" w:hAnsi="Arial" w:cs="Arial"/>
          <w:sz w:val="24"/>
          <w:szCs w:val="24"/>
        </w:rPr>
        <w:t>półdzielnia może przeznaczyć na prow</w:t>
      </w:r>
      <w:r w:rsidR="003C4FF2" w:rsidRPr="00E74479">
        <w:rPr>
          <w:rFonts w:ascii="Arial" w:hAnsi="Arial" w:cs="Arial"/>
          <w:sz w:val="24"/>
          <w:szCs w:val="24"/>
        </w:rPr>
        <w:t xml:space="preserve">adzenie działalności </w:t>
      </w:r>
      <w:r w:rsidRPr="00E74479">
        <w:rPr>
          <w:rFonts w:ascii="Arial" w:hAnsi="Arial" w:cs="Arial"/>
          <w:sz w:val="24"/>
          <w:szCs w:val="24"/>
        </w:rPr>
        <w:t xml:space="preserve"> oświatowej i kulturalnej, a także na częściowe obniżenie opłat eksploatacyjnych lub na </w:t>
      </w:r>
      <w:r w:rsidR="0095397A" w:rsidRPr="00E74479">
        <w:rPr>
          <w:rFonts w:ascii="Arial" w:hAnsi="Arial" w:cs="Arial"/>
          <w:sz w:val="24"/>
          <w:szCs w:val="24"/>
        </w:rPr>
        <w:t xml:space="preserve">zwiększenie </w:t>
      </w:r>
      <w:r w:rsidRPr="00E74479">
        <w:rPr>
          <w:rFonts w:ascii="Arial" w:hAnsi="Arial" w:cs="Arial"/>
          <w:sz w:val="24"/>
          <w:szCs w:val="24"/>
        </w:rPr>
        <w:t>fundusz</w:t>
      </w:r>
      <w:r w:rsidR="0095397A" w:rsidRPr="00E74479">
        <w:rPr>
          <w:rFonts w:ascii="Arial" w:hAnsi="Arial" w:cs="Arial"/>
          <w:sz w:val="24"/>
          <w:szCs w:val="24"/>
        </w:rPr>
        <w:t>u remontowego</w:t>
      </w:r>
      <w:r w:rsidRPr="00E74479">
        <w:rPr>
          <w:rFonts w:ascii="Arial" w:hAnsi="Arial" w:cs="Arial"/>
          <w:sz w:val="24"/>
          <w:szCs w:val="24"/>
        </w:rPr>
        <w:t xml:space="preserve"> </w:t>
      </w:r>
      <w:r w:rsidR="0095397A" w:rsidRPr="00E74479">
        <w:rPr>
          <w:rFonts w:ascii="Arial" w:hAnsi="Arial" w:cs="Arial"/>
          <w:sz w:val="24"/>
          <w:szCs w:val="24"/>
        </w:rPr>
        <w:t>dla</w:t>
      </w:r>
      <w:r w:rsidR="00DF546A" w:rsidRPr="00E74479">
        <w:rPr>
          <w:rFonts w:ascii="Arial" w:hAnsi="Arial" w:cs="Arial"/>
          <w:sz w:val="24"/>
          <w:szCs w:val="24"/>
        </w:rPr>
        <w:t xml:space="preserve"> </w:t>
      </w:r>
      <w:r w:rsidRPr="00E74479">
        <w:rPr>
          <w:rFonts w:ascii="Arial" w:hAnsi="Arial" w:cs="Arial"/>
          <w:sz w:val="24"/>
          <w:szCs w:val="24"/>
        </w:rPr>
        <w:t>użytkowników lokali będących członkami spółdzielni.</w:t>
      </w:r>
    </w:p>
    <w:p w14:paraId="08044218" w14:textId="77777777" w:rsidR="00DF546A" w:rsidRPr="00E74479" w:rsidRDefault="00B446B1" w:rsidP="00765C25">
      <w:pPr>
        <w:numPr>
          <w:ilvl w:val="0"/>
          <w:numId w:val="77"/>
        </w:numPr>
        <w:tabs>
          <w:tab w:val="clear" w:pos="567"/>
        </w:tabs>
        <w:overflowPunct/>
        <w:autoSpaceDE/>
        <w:autoSpaceDN/>
        <w:adjustRightInd/>
        <w:spacing w:line="300" w:lineRule="exact"/>
        <w:ind w:left="284" w:hanging="284"/>
        <w:jc w:val="both"/>
        <w:rPr>
          <w:rFonts w:ascii="Arial" w:hAnsi="Arial" w:cs="Arial"/>
          <w:sz w:val="24"/>
          <w:szCs w:val="24"/>
        </w:rPr>
      </w:pPr>
      <w:r w:rsidRPr="00E74479">
        <w:rPr>
          <w:rFonts w:ascii="Arial" w:hAnsi="Arial" w:cs="Arial"/>
          <w:sz w:val="24"/>
          <w:szCs w:val="24"/>
        </w:rPr>
        <w:t>Koszty eksploatacji i utrzymania nieruchomości, o których mowa w ust 1 pkt 2 i 3, obciążają wszystkich użytkowników lokali zamieszkujących w obrębie</w:t>
      </w:r>
      <w:r w:rsidR="00E11DFF" w:rsidRPr="00E74479">
        <w:rPr>
          <w:rFonts w:ascii="Arial" w:hAnsi="Arial" w:cs="Arial"/>
          <w:sz w:val="24"/>
          <w:szCs w:val="24"/>
        </w:rPr>
        <w:t xml:space="preserve"> </w:t>
      </w:r>
      <w:r w:rsidR="00DF546A" w:rsidRPr="00E74479">
        <w:rPr>
          <w:rFonts w:ascii="Arial" w:hAnsi="Arial" w:cs="Arial"/>
          <w:sz w:val="24"/>
          <w:szCs w:val="24"/>
        </w:rPr>
        <w:t>osiedla.</w:t>
      </w:r>
    </w:p>
    <w:p w14:paraId="266849CB" w14:textId="77777777" w:rsidR="00B446B1" w:rsidRPr="00E74479" w:rsidRDefault="00B446B1" w:rsidP="00765C25">
      <w:pPr>
        <w:numPr>
          <w:ilvl w:val="0"/>
          <w:numId w:val="77"/>
        </w:numPr>
        <w:tabs>
          <w:tab w:val="clear" w:pos="567"/>
        </w:tabs>
        <w:overflowPunct/>
        <w:autoSpaceDE/>
        <w:autoSpaceDN/>
        <w:adjustRightInd/>
        <w:spacing w:line="300" w:lineRule="exact"/>
        <w:ind w:left="284" w:hanging="284"/>
        <w:jc w:val="both"/>
        <w:rPr>
          <w:rFonts w:ascii="Arial" w:hAnsi="Arial" w:cs="Arial"/>
          <w:sz w:val="24"/>
          <w:szCs w:val="24"/>
        </w:rPr>
      </w:pPr>
      <w:r w:rsidRPr="00E74479">
        <w:rPr>
          <w:rFonts w:ascii="Arial" w:hAnsi="Arial" w:cs="Arial"/>
          <w:sz w:val="24"/>
          <w:szCs w:val="24"/>
        </w:rPr>
        <w:t>Koszty eksploatacji i utrzymania budynków i</w:t>
      </w:r>
      <w:r w:rsidR="00E01B94" w:rsidRPr="00E74479">
        <w:rPr>
          <w:rFonts w:ascii="Arial" w:hAnsi="Arial" w:cs="Arial"/>
          <w:sz w:val="24"/>
          <w:szCs w:val="24"/>
        </w:rPr>
        <w:t xml:space="preserve"> lokali wykorzystywanych przez S</w:t>
      </w:r>
      <w:r w:rsidRPr="00E74479">
        <w:rPr>
          <w:rFonts w:ascii="Arial" w:hAnsi="Arial" w:cs="Arial"/>
          <w:sz w:val="24"/>
          <w:szCs w:val="24"/>
        </w:rPr>
        <w:t>półdzielnię na cele administracyjne lub techniczne (np. biura, warsztaty, magazyny, pomieszczenia socjalne dla pracowników, garaże) obciążają wszystkich użytkowników lokali położonych w zasobach mieszkaniowych spółdzielni.</w:t>
      </w:r>
    </w:p>
    <w:p w14:paraId="09E3B7A2" w14:textId="77777777" w:rsidR="00B446B1" w:rsidRPr="00E74479" w:rsidRDefault="00B446B1" w:rsidP="009B1C54">
      <w:pPr>
        <w:spacing w:line="300" w:lineRule="exact"/>
        <w:jc w:val="both"/>
        <w:rPr>
          <w:rFonts w:ascii="Arial" w:hAnsi="Arial" w:cs="Arial"/>
          <w:sz w:val="24"/>
          <w:szCs w:val="24"/>
        </w:rPr>
      </w:pPr>
    </w:p>
    <w:p w14:paraId="00086EE3" w14:textId="77777777" w:rsidR="00B446B1" w:rsidRPr="00E74479" w:rsidRDefault="00963130" w:rsidP="009B1C54">
      <w:pPr>
        <w:spacing w:line="300" w:lineRule="exact"/>
        <w:jc w:val="center"/>
        <w:rPr>
          <w:rFonts w:ascii="Arial" w:hAnsi="Arial" w:cs="Arial"/>
          <w:sz w:val="24"/>
          <w:szCs w:val="24"/>
        </w:rPr>
      </w:pPr>
      <w:r w:rsidRPr="00E74479">
        <w:rPr>
          <w:rFonts w:ascii="Arial" w:hAnsi="Arial" w:cs="Arial"/>
          <w:sz w:val="24"/>
          <w:szCs w:val="24"/>
        </w:rPr>
        <w:t xml:space="preserve">§ </w:t>
      </w:r>
      <w:r w:rsidR="00E159CC">
        <w:rPr>
          <w:rFonts w:ascii="Arial" w:hAnsi="Arial" w:cs="Arial"/>
          <w:sz w:val="24"/>
          <w:szCs w:val="24"/>
        </w:rPr>
        <w:t>45</w:t>
      </w:r>
    </w:p>
    <w:p w14:paraId="5E92B44F" w14:textId="77777777" w:rsidR="000A19DB" w:rsidRPr="00E74479" w:rsidRDefault="000A19DB" w:rsidP="009B1C54">
      <w:pPr>
        <w:spacing w:line="300" w:lineRule="exact"/>
        <w:jc w:val="center"/>
        <w:rPr>
          <w:rFonts w:ascii="Arial" w:hAnsi="Arial" w:cs="Arial"/>
          <w:sz w:val="24"/>
          <w:szCs w:val="24"/>
        </w:rPr>
      </w:pPr>
    </w:p>
    <w:p w14:paraId="3D1C1D3B" w14:textId="77777777" w:rsidR="00BB4772" w:rsidRDefault="00B446B1" w:rsidP="00765C25">
      <w:pPr>
        <w:pStyle w:val="Akapitzlist"/>
        <w:numPr>
          <w:ilvl w:val="6"/>
          <w:numId w:val="77"/>
        </w:numPr>
        <w:tabs>
          <w:tab w:val="clear" w:pos="567"/>
          <w:tab w:val="num" w:pos="284"/>
        </w:tabs>
        <w:spacing w:line="276" w:lineRule="auto"/>
        <w:ind w:left="284" w:hanging="284"/>
        <w:jc w:val="both"/>
        <w:rPr>
          <w:rFonts w:ascii="Arial" w:hAnsi="Arial" w:cs="Arial"/>
        </w:rPr>
      </w:pPr>
      <w:r w:rsidRPr="00660936">
        <w:rPr>
          <w:rFonts w:ascii="Arial" w:hAnsi="Arial" w:cs="Arial"/>
        </w:rPr>
        <w:t>Podstawową jednostką gospodark</w:t>
      </w:r>
      <w:r w:rsidR="007355A1" w:rsidRPr="00660936">
        <w:rPr>
          <w:rFonts w:ascii="Arial" w:hAnsi="Arial" w:cs="Arial"/>
        </w:rPr>
        <w:t>i zasobami mieszkaniowymi S</w:t>
      </w:r>
      <w:r w:rsidRPr="00660936">
        <w:rPr>
          <w:rFonts w:ascii="Arial" w:hAnsi="Arial" w:cs="Arial"/>
        </w:rPr>
        <w:t>półdzielni jest nieruchomość zabudowana, stanowiąca przedmiot oddzielnej uchwały Za</w:t>
      </w:r>
      <w:r w:rsidR="000A58C9" w:rsidRPr="00660936">
        <w:rPr>
          <w:rFonts w:ascii="Arial" w:hAnsi="Arial" w:cs="Arial"/>
        </w:rPr>
        <w:t>rządu, podjętej na podstawie U</w:t>
      </w:r>
      <w:r w:rsidR="000A3422" w:rsidRPr="00660936">
        <w:rPr>
          <w:rFonts w:ascii="Arial" w:hAnsi="Arial" w:cs="Arial"/>
        </w:rPr>
        <w:t>stawy o spółdzielniach mieszkaniowych</w:t>
      </w:r>
      <w:r w:rsidRPr="00660936">
        <w:rPr>
          <w:rFonts w:ascii="Arial" w:hAnsi="Arial" w:cs="Arial"/>
        </w:rPr>
        <w:t>, zwana dalej „nieruchomością”.</w:t>
      </w:r>
    </w:p>
    <w:p w14:paraId="7A9A4270" w14:textId="77777777" w:rsidR="00660936" w:rsidRPr="00660936" w:rsidRDefault="00660936" w:rsidP="00765C25">
      <w:pPr>
        <w:pStyle w:val="Akapitzlist"/>
        <w:numPr>
          <w:ilvl w:val="6"/>
          <w:numId w:val="77"/>
        </w:numPr>
        <w:tabs>
          <w:tab w:val="clear" w:pos="567"/>
          <w:tab w:val="num" w:pos="284"/>
        </w:tabs>
        <w:spacing w:line="276" w:lineRule="auto"/>
        <w:ind w:left="284" w:hanging="284"/>
        <w:jc w:val="both"/>
        <w:rPr>
          <w:rFonts w:ascii="Arial" w:hAnsi="Arial" w:cs="Arial"/>
        </w:rPr>
      </w:pPr>
      <w:r w:rsidRPr="00660936">
        <w:rPr>
          <w:rFonts w:ascii="Arial" w:hAnsi="Arial" w:cs="Arial"/>
        </w:rPr>
        <w:t xml:space="preserve">Spółdzielnia </w:t>
      </w:r>
      <w:r w:rsidR="008C109F">
        <w:rPr>
          <w:rFonts w:ascii="Arial" w:hAnsi="Arial" w:cs="Arial"/>
        </w:rPr>
        <w:t xml:space="preserve">obowiązana jest do prowadzenia </w:t>
      </w:r>
      <w:r w:rsidRPr="00660936">
        <w:rPr>
          <w:rFonts w:ascii="Arial" w:hAnsi="Arial" w:cs="Arial"/>
        </w:rPr>
        <w:t>odrębnie dla każdej nieruchomości ewidencj</w:t>
      </w:r>
      <w:r w:rsidR="008C109F">
        <w:rPr>
          <w:rFonts w:ascii="Arial" w:hAnsi="Arial" w:cs="Arial"/>
        </w:rPr>
        <w:t>i</w:t>
      </w:r>
      <w:r w:rsidRPr="00660936">
        <w:rPr>
          <w:rFonts w:ascii="Arial" w:hAnsi="Arial" w:cs="Arial"/>
        </w:rPr>
        <w:t xml:space="preserve"> przychodów i kosztów związanych z utrzymaniem i</w:t>
      </w:r>
      <w:r w:rsidR="008C109F">
        <w:rPr>
          <w:rFonts w:ascii="Arial" w:hAnsi="Arial" w:cs="Arial"/>
        </w:rPr>
        <w:t> eksploatacją tej nieruchomości, w tym również ewidencji wpływów i wydatków na poczet funduszu remontowego.</w:t>
      </w:r>
    </w:p>
    <w:p w14:paraId="0AF3B302" w14:textId="77777777" w:rsidR="00BB4772" w:rsidRDefault="00BB4772" w:rsidP="00BB4772">
      <w:pPr>
        <w:overflowPunct/>
        <w:autoSpaceDE/>
        <w:autoSpaceDN/>
        <w:adjustRightInd/>
        <w:spacing w:line="276" w:lineRule="auto"/>
        <w:ind w:left="567"/>
        <w:jc w:val="both"/>
        <w:rPr>
          <w:rFonts w:ascii="Arial" w:hAnsi="Arial" w:cs="Arial"/>
          <w:sz w:val="24"/>
          <w:szCs w:val="24"/>
        </w:rPr>
      </w:pPr>
    </w:p>
    <w:p w14:paraId="422711FE" w14:textId="77777777" w:rsidR="00B446B1" w:rsidRPr="00E74479" w:rsidRDefault="00963130" w:rsidP="009B1C54">
      <w:pPr>
        <w:spacing w:line="300" w:lineRule="exact"/>
        <w:jc w:val="center"/>
        <w:rPr>
          <w:rFonts w:ascii="Arial" w:hAnsi="Arial" w:cs="Arial"/>
          <w:sz w:val="24"/>
          <w:szCs w:val="24"/>
        </w:rPr>
      </w:pPr>
      <w:r w:rsidRPr="00E74479">
        <w:rPr>
          <w:rFonts w:ascii="Arial" w:hAnsi="Arial" w:cs="Arial"/>
          <w:sz w:val="24"/>
          <w:szCs w:val="24"/>
        </w:rPr>
        <w:t xml:space="preserve">§ </w:t>
      </w:r>
      <w:r w:rsidR="00E159CC">
        <w:rPr>
          <w:rFonts w:ascii="Arial" w:hAnsi="Arial" w:cs="Arial"/>
          <w:sz w:val="24"/>
          <w:szCs w:val="24"/>
        </w:rPr>
        <w:t>46</w:t>
      </w:r>
    </w:p>
    <w:p w14:paraId="6FEA14F0" w14:textId="77777777" w:rsidR="000A19DB" w:rsidRPr="00E74479" w:rsidRDefault="000A19DB" w:rsidP="009B1C54">
      <w:pPr>
        <w:spacing w:line="300" w:lineRule="exact"/>
        <w:jc w:val="center"/>
        <w:rPr>
          <w:rFonts w:ascii="Arial" w:hAnsi="Arial" w:cs="Arial"/>
          <w:sz w:val="24"/>
          <w:szCs w:val="24"/>
        </w:rPr>
      </w:pPr>
    </w:p>
    <w:p w14:paraId="023228F6" w14:textId="77777777" w:rsidR="00B446B1" w:rsidRPr="00E74479" w:rsidRDefault="008D50CF" w:rsidP="00765C25">
      <w:pPr>
        <w:numPr>
          <w:ilvl w:val="0"/>
          <w:numId w:val="79"/>
        </w:numPr>
        <w:tabs>
          <w:tab w:val="clear" w:pos="567"/>
        </w:tabs>
        <w:overflowPunct/>
        <w:autoSpaceDE/>
        <w:autoSpaceDN/>
        <w:adjustRightInd/>
        <w:spacing w:line="300" w:lineRule="exact"/>
        <w:ind w:left="284" w:hanging="284"/>
        <w:jc w:val="both"/>
        <w:rPr>
          <w:rFonts w:ascii="Arial" w:hAnsi="Arial" w:cs="Arial"/>
          <w:sz w:val="24"/>
          <w:szCs w:val="24"/>
        </w:rPr>
      </w:pPr>
      <w:r w:rsidRPr="00E74479">
        <w:rPr>
          <w:rFonts w:ascii="Arial" w:hAnsi="Arial" w:cs="Arial"/>
          <w:sz w:val="24"/>
          <w:szCs w:val="24"/>
        </w:rPr>
        <w:t>Ponoszone przez S</w:t>
      </w:r>
      <w:r w:rsidR="00B446B1" w:rsidRPr="00E74479">
        <w:rPr>
          <w:rFonts w:ascii="Arial" w:hAnsi="Arial" w:cs="Arial"/>
          <w:sz w:val="24"/>
          <w:szCs w:val="24"/>
        </w:rPr>
        <w:t>półdzielnię koszt</w:t>
      </w:r>
      <w:r w:rsidR="008C109F">
        <w:rPr>
          <w:rFonts w:ascii="Arial" w:hAnsi="Arial" w:cs="Arial"/>
          <w:sz w:val="24"/>
          <w:szCs w:val="24"/>
        </w:rPr>
        <w:t>y, których nie można powiązać z </w:t>
      </w:r>
      <w:r w:rsidR="00B446B1" w:rsidRPr="00E74479">
        <w:rPr>
          <w:rFonts w:ascii="Arial" w:hAnsi="Arial" w:cs="Arial"/>
          <w:sz w:val="24"/>
          <w:szCs w:val="24"/>
        </w:rPr>
        <w:t>bezpośrednimi kosztami gospodarki zasobami mieszkaniowymi ani te</w:t>
      </w:r>
      <w:r w:rsidRPr="00E74479">
        <w:rPr>
          <w:rFonts w:ascii="Arial" w:hAnsi="Arial" w:cs="Arial"/>
          <w:sz w:val="24"/>
          <w:szCs w:val="24"/>
        </w:rPr>
        <w:t>ż z kosztami prowadzonej przez S</w:t>
      </w:r>
      <w:r w:rsidR="00B446B1" w:rsidRPr="00E74479">
        <w:rPr>
          <w:rFonts w:ascii="Arial" w:hAnsi="Arial" w:cs="Arial"/>
          <w:sz w:val="24"/>
          <w:szCs w:val="24"/>
        </w:rPr>
        <w:t>półdzielnię innej działalności gospod</w:t>
      </w:r>
      <w:r w:rsidR="000A3422" w:rsidRPr="00E74479">
        <w:rPr>
          <w:rFonts w:ascii="Arial" w:hAnsi="Arial" w:cs="Arial"/>
          <w:sz w:val="24"/>
          <w:szCs w:val="24"/>
        </w:rPr>
        <w:t>arczej, stanowią koszty ogólne</w:t>
      </w:r>
      <w:r w:rsidRPr="00E74479">
        <w:rPr>
          <w:rFonts w:ascii="Arial" w:hAnsi="Arial" w:cs="Arial"/>
          <w:sz w:val="24"/>
          <w:szCs w:val="24"/>
        </w:rPr>
        <w:t xml:space="preserve"> Zarządu S</w:t>
      </w:r>
      <w:r w:rsidR="00B446B1" w:rsidRPr="00E74479">
        <w:rPr>
          <w:rFonts w:ascii="Arial" w:hAnsi="Arial" w:cs="Arial"/>
          <w:sz w:val="24"/>
          <w:szCs w:val="24"/>
        </w:rPr>
        <w:t>półdzielni. Podz</w:t>
      </w:r>
      <w:r w:rsidR="000A3422" w:rsidRPr="00E74479">
        <w:rPr>
          <w:rFonts w:ascii="Arial" w:hAnsi="Arial" w:cs="Arial"/>
          <w:sz w:val="24"/>
          <w:szCs w:val="24"/>
        </w:rPr>
        <w:t>iału (przypisu) kosztów ogólnych</w:t>
      </w:r>
      <w:r w:rsidRPr="00E74479">
        <w:rPr>
          <w:rFonts w:ascii="Arial" w:hAnsi="Arial" w:cs="Arial"/>
          <w:sz w:val="24"/>
          <w:szCs w:val="24"/>
        </w:rPr>
        <w:t xml:space="preserve"> Zarządu S</w:t>
      </w:r>
      <w:r w:rsidR="00B446B1" w:rsidRPr="00E74479">
        <w:rPr>
          <w:rFonts w:ascii="Arial" w:hAnsi="Arial" w:cs="Arial"/>
          <w:sz w:val="24"/>
          <w:szCs w:val="24"/>
        </w:rPr>
        <w:t>półdzielni na poszczególne rodzaje działalności i nieruchomości pozosta</w:t>
      </w:r>
      <w:r w:rsidR="008C109F">
        <w:rPr>
          <w:rFonts w:ascii="Arial" w:hAnsi="Arial" w:cs="Arial"/>
          <w:sz w:val="24"/>
          <w:szCs w:val="24"/>
        </w:rPr>
        <w:t>jące w </w:t>
      </w:r>
      <w:r w:rsidR="00C111A5" w:rsidRPr="00E74479">
        <w:rPr>
          <w:rFonts w:ascii="Arial" w:hAnsi="Arial" w:cs="Arial"/>
          <w:sz w:val="24"/>
          <w:szCs w:val="24"/>
        </w:rPr>
        <w:t>zasobach mieszkaniowych S</w:t>
      </w:r>
      <w:r w:rsidR="00B446B1" w:rsidRPr="00E74479">
        <w:rPr>
          <w:rFonts w:ascii="Arial" w:hAnsi="Arial" w:cs="Arial"/>
          <w:sz w:val="24"/>
          <w:szCs w:val="24"/>
        </w:rPr>
        <w:t>pół</w:t>
      </w:r>
      <w:r w:rsidR="00A1612E" w:rsidRPr="00E74479">
        <w:rPr>
          <w:rFonts w:ascii="Arial" w:hAnsi="Arial" w:cs="Arial"/>
          <w:sz w:val="24"/>
          <w:szCs w:val="24"/>
        </w:rPr>
        <w:t>dzielni dokonuje Rada Nadzorcza, uchwalając plan gospodarczy</w:t>
      </w:r>
      <w:r w:rsidR="00C111A5" w:rsidRPr="00E74479">
        <w:rPr>
          <w:rFonts w:ascii="Arial" w:hAnsi="Arial" w:cs="Arial"/>
          <w:sz w:val="24"/>
          <w:szCs w:val="24"/>
        </w:rPr>
        <w:t>.</w:t>
      </w:r>
    </w:p>
    <w:p w14:paraId="595A1CE3" w14:textId="77777777" w:rsidR="00B446B1" w:rsidRPr="00E74479" w:rsidRDefault="00B446B1" w:rsidP="00765C25">
      <w:pPr>
        <w:numPr>
          <w:ilvl w:val="0"/>
          <w:numId w:val="79"/>
        </w:numPr>
        <w:tabs>
          <w:tab w:val="clear" w:pos="567"/>
        </w:tabs>
        <w:overflowPunct/>
        <w:autoSpaceDE/>
        <w:autoSpaceDN/>
        <w:adjustRightInd/>
        <w:spacing w:line="300" w:lineRule="exact"/>
        <w:ind w:left="284" w:hanging="284"/>
        <w:jc w:val="both"/>
        <w:rPr>
          <w:rFonts w:ascii="Arial" w:hAnsi="Arial" w:cs="Arial"/>
          <w:sz w:val="24"/>
          <w:szCs w:val="24"/>
        </w:rPr>
      </w:pPr>
      <w:r w:rsidRPr="00E74479">
        <w:rPr>
          <w:rFonts w:ascii="Arial" w:hAnsi="Arial" w:cs="Arial"/>
          <w:sz w:val="24"/>
          <w:szCs w:val="24"/>
        </w:rPr>
        <w:t>Do kosztów związanych z działalnością oświatową</w:t>
      </w:r>
      <w:r w:rsidR="00F7226E" w:rsidRPr="00E74479">
        <w:rPr>
          <w:rFonts w:ascii="Arial" w:hAnsi="Arial" w:cs="Arial"/>
          <w:sz w:val="24"/>
          <w:szCs w:val="24"/>
        </w:rPr>
        <w:t xml:space="preserve"> i kulturalną prowadzoną przez S</w:t>
      </w:r>
      <w:r w:rsidRPr="00E74479">
        <w:rPr>
          <w:rFonts w:ascii="Arial" w:hAnsi="Arial" w:cs="Arial"/>
          <w:sz w:val="24"/>
          <w:szCs w:val="24"/>
        </w:rPr>
        <w:t xml:space="preserve">półdzielnię, zalicza się koszty utrzymania </w:t>
      </w:r>
      <w:r w:rsidR="00A1612E" w:rsidRPr="00E74479">
        <w:rPr>
          <w:rFonts w:ascii="Arial" w:hAnsi="Arial" w:cs="Arial"/>
          <w:sz w:val="24"/>
          <w:szCs w:val="24"/>
        </w:rPr>
        <w:t>klubów</w:t>
      </w:r>
      <w:r w:rsidRPr="00E74479">
        <w:rPr>
          <w:rFonts w:ascii="Arial" w:hAnsi="Arial" w:cs="Arial"/>
          <w:sz w:val="24"/>
          <w:szCs w:val="24"/>
        </w:rPr>
        <w:t xml:space="preserve"> oraz koszty prowadzonej w nim działalności </w:t>
      </w:r>
      <w:r w:rsidR="00D427F6" w:rsidRPr="00E74479">
        <w:rPr>
          <w:rFonts w:ascii="Arial" w:hAnsi="Arial" w:cs="Arial"/>
          <w:sz w:val="24"/>
          <w:szCs w:val="24"/>
        </w:rPr>
        <w:t>oświatowo-kulturalnej.</w:t>
      </w:r>
    </w:p>
    <w:p w14:paraId="71132128" w14:textId="77777777" w:rsidR="00EE2A38" w:rsidRPr="00E74479" w:rsidRDefault="00EE2A38" w:rsidP="00614DFF">
      <w:pPr>
        <w:widowControl w:val="0"/>
        <w:spacing w:line="300" w:lineRule="exact"/>
        <w:rPr>
          <w:rFonts w:ascii="Arial" w:hAnsi="Arial" w:cs="Arial"/>
          <w:sz w:val="24"/>
          <w:szCs w:val="24"/>
        </w:rPr>
      </w:pPr>
    </w:p>
    <w:p w14:paraId="05EBF392" w14:textId="77777777" w:rsidR="00BA0317" w:rsidRPr="00E74479" w:rsidRDefault="00963130" w:rsidP="009B1C54">
      <w:pPr>
        <w:widowControl w:val="0"/>
        <w:spacing w:line="300" w:lineRule="exact"/>
        <w:jc w:val="center"/>
        <w:rPr>
          <w:rFonts w:ascii="Arial" w:hAnsi="Arial" w:cs="Arial"/>
          <w:sz w:val="24"/>
          <w:szCs w:val="24"/>
        </w:rPr>
      </w:pPr>
      <w:r w:rsidRPr="00E74479">
        <w:rPr>
          <w:rFonts w:ascii="Arial" w:hAnsi="Arial" w:cs="Arial"/>
          <w:sz w:val="24"/>
          <w:szCs w:val="24"/>
        </w:rPr>
        <w:lastRenderedPageBreak/>
        <w:t xml:space="preserve">§ </w:t>
      </w:r>
      <w:r w:rsidR="00E159CC">
        <w:rPr>
          <w:rFonts w:ascii="Arial" w:hAnsi="Arial" w:cs="Arial"/>
          <w:sz w:val="24"/>
          <w:szCs w:val="24"/>
        </w:rPr>
        <w:t>47</w:t>
      </w:r>
    </w:p>
    <w:p w14:paraId="47EBDB37" w14:textId="77777777" w:rsidR="00BA0317" w:rsidRPr="00E74479" w:rsidRDefault="00BA0317" w:rsidP="009B1C54">
      <w:pPr>
        <w:pStyle w:val="Tekstpodstawowy3"/>
        <w:rPr>
          <w:rFonts w:ascii="Arial" w:hAnsi="Arial" w:cs="Arial"/>
          <w:sz w:val="24"/>
          <w:szCs w:val="24"/>
        </w:rPr>
      </w:pPr>
    </w:p>
    <w:p w14:paraId="3E45A925" w14:textId="77777777" w:rsidR="00BA0317" w:rsidRPr="00E74479" w:rsidRDefault="00BA0317" w:rsidP="009B1C54">
      <w:pPr>
        <w:pStyle w:val="Tekstpodstawowy3"/>
        <w:spacing w:line="300" w:lineRule="exact"/>
        <w:jc w:val="both"/>
        <w:rPr>
          <w:rFonts w:ascii="Arial" w:hAnsi="Arial" w:cs="Arial"/>
          <w:sz w:val="24"/>
          <w:szCs w:val="24"/>
        </w:rPr>
      </w:pPr>
      <w:r w:rsidRPr="00E74479">
        <w:rPr>
          <w:rFonts w:ascii="Arial" w:hAnsi="Arial" w:cs="Arial"/>
          <w:sz w:val="24"/>
          <w:szCs w:val="24"/>
        </w:rPr>
        <w:t>W sprawach gospodarki Spółdzielni oraz rachunkowo</w:t>
      </w:r>
      <w:r w:rsidR="00660936">
        <w:rPr>
          <w:rFonts w:ascii="Arial" w:hAnsi="Arial" w:cs="Arial"/>
          <w:sz w:val="24"/>
          <w:szCs w:val="24"/>
        </w:rPr>
        <w:t>ści, nie uregulowanych w </w:t>
      </w:r>
      <w:r w:rsidRPr="00E74479">
        <w:rPr>
          <w:rFonts w:ascii="Arial" w:hAnsi="Arial" w:cs="Arial"/>
          <w:sz w:val="24"/>
          <w:szCs w:val="24"/>
        </w:rPr>
        <w:t>Statucie, obowiązują przepisy odpowiednich ustaw.</w:t>
      </w:r>
    </w:p>
    <w:p w14:paraId="1176B3F4" w14:textId="77777777" w:rsidR="00310E9E" w:rsidRPr="00E74479" w:rsidRDefault="00310E9E" w:rsidP="009B1C54">
      <w:pPr>
        <w:widowControl w:val="0"/>
        <w:spacing w:line="300" w:lineRule="exact"/>
        <w:jc w:val="both"/>
        <w:rPr>
          <w:rFonts w:ascii="Arial" w:hAnsi="Arial" w:cs="Arial"/>
          <w:sz w:val="24"/>
          <w:szCs w:val="24"/>
        </w:rPr>
      </w:pPr>
    </w:p>
    <w:p w14:paraId="11E2645F" w14:textId="77777777" w:rsidR="00BA0317" w:rsidRPr="00E74479" w:rsidRDefault="00BA0317" w:rsidP="009B1C54">
      <w:pPr>
        <w:pStyle w:val="Nagwek8"/>
        <w:rPr>
          <w:rFonts w:ascii="Arial" w:hAnsi="Arial" w:cs="Arial"/>
          <w:b/>
          <w:color w:val="1F3864"/>
          <w:szCs w:val="24"/>
        </w:rPr>
      </w:pPr>
      <w:r w:rsidRPr="00E74479">
        <w:rPr>
          <w:rFonts w:ascii="Arial" w:hAnsi="Arial" w:cs="Arial"/>
          <w:b/>
          <w:color w:val="1F3864"/>
          <w:szCs w:val="24"/>
        </w:rPr>
        <w:t>DZIAŁ VI    OPŁATY ZA UŻYWANIE LOKALI</w:t>
      </w:r>
    </w:p>
    <w:p w14:paraId="353143FD" w14:textId="77777777" w:rsidR="00BA0317" w:rsidRPr="00E74479" w:rsidRDefault="00BA0317" w:rsidP="009B1C54">
      <w:pPr>
        <w:widowControl w:val="0"/>
        <w:spacing w:line="300" w:lineRule="exact"/>
        <w:jc w:val="both"/>
        <w:rPr>
          <w:rFonts w:ascii="Arial" w:hAnsi="Arial" w:cs="Arial"/>
          <w:sz w:val="24"/>
          <w:szCs w:val="24"/>
        </w:rPr>
      </w:pPr>
    </w:p>
    <w:p w14:paraId="3E0A1295" w14:textId="77777777" w:rsidR="00BA0317" w:rsidRPr="00E74479" w:rsidRDefault="00963130" w:rsidP="009B1C54">
      <w:pPr>
        <w:widowControl w:val="0"/>
        <w:spacing w:line="300" w:lineRule="exact"/>
        <w:jc w:val="center"/>
        <w:rPr>
          <w:rFonts w:ascii="Arial" w:hAnsi="Arial" w:cs="Arial"/>
          <w:sz w:val="24"/>
          <w:szCs w:val="24"/>
        </w:rPr>
      </w:pPr>
      <w:r w:rsidRPr="00E74479">
        <w:rPr>
          <w:rFonts w:ascii="Arial" w:hAnsi="Arial" w:cs="Arial"/>
          <w:sz w:val="24"/>
          <w:szCs w:val="24"/>
        </w:rPr>
        <w:t xml:space="preserve">§ </w:t>
      </w:r>
      <w:r w:rsidR="00E159CC">
        <w:rPr>
          <w:rFonts w:ascii="Arial" w:hAnsi="Arial" w:cs="Arial"/>
          <w:sz w:val="24"/>
          <w:szCs w:val="24"/>
        </w:rPr>
        <w:t>48</w:t>
      </w:r>
    </w:p>
    <w:p w14:paraId="2377B785" w14:textId="77777777" w:rsidR="00BA0317" w:rsidRPr="00E74479" w:rsidRDefault="00BA0317" w:rsidP="009B1C54">
      <w:pPr>
        <w:widowControl w:val="0"/>
        <w:spacing w:line="300" w:lineRule="exact"/>
        <w:jc w:val="both"/>
        <w:rPr>
          <w:rFonts w:ascii="Arial" w:hAnsi="Arial" w:cs="Arial"/>
          <w:strike/>
          <w:sz w:val="24"/>
          <w:szCs w:val="24"/>
        </w:rPr>
      </w:pPr>
    </w:p>
    <w:p w14:paraId="42C8378B" w14:textId="77777777" w:rsidR="00DA32E8" w:rsidRPr="00E74479" w:rsidRDefault="008901D4" w:rsidP="00765C25">
      <w:pPr>
        <w:pStyle w:val="Akapitzlist"/>
        <w:widowControl w:val="0"/>
        <w:numPr>
          <w:ilvl w:val="0"/>
          <w:numId w:val="82"/>
        </w:numPr>
        <w:spacing w:line="300" w:lineRule="exact"/>
        <w:ind w:left="284" w:hanging="284"/>
        <w:jc w:val="both"/>
        <w:rPr>
          <w:rFonts w:ascii="Arial" w:hAnsi="Arial" w:cs="Arial"/>
        </w:rPr>
      </w:pPr>
      <w:r w:rsidRPr="00E74479">
        <w:rPr>
          <w:rFonts w:ascii="Arial" w:hAnsi="Arial" w:cs="Arial"/>
        </w:rPr>
        <w:t>Członkowie S</w:t>
      </w:r>
      <w:r w:rsidR="00BA0317" w:rsidRPr="00E74479">
        <w:rPr>
          <w:rFonts w:ascii="Arial" w:hAnsi="Arial" w:cs="Arial"/>
        </w:rPr>
        <w:t>półdzielni, którym przysługują spółdzielcze prawa do lokali, są obowiązani uczestniczyć w pokrywaniu kosztów</w:t>
      </w:r>
      <w:r w:rsidR="00BA66C2" w:rsidRPr="00E74479">
        <w:rPr>
          <w:rFonts w:ascii="Arial" w:hAnsi="Arial" w:cs="Arial"/>
        </w:rPr>
        <w:t xml:space="preserve"> </w:t>
      </w:r>
      <w:r w:rsidR="00BA0317" w:rsidRPr="00E74479">
        <w:rPr>
          <w:rFonts w:ascii="Arial" w:hAnsi="Arial" w:cs="Arial"/>
        </w:rPr>
        <w:t xml:space="preserve">związanych z eksploatacją i utrzymaniem nieruchomości w częściach przypadających na ich lokale, </w:t>
      </w:r>
      <w:r w:rsidR="00614DFF" w:rsidRPr="00E74479">
        <w:rPr>
          <w:rFonts w:ascii="Arial" w:hAnsi="Arial" w:cs="Arial"/>
        </w:rPr>
        <w:t xml:space="preserve">z </w:t>
      </w:r>
      <w:r w:rsidR="00BA0317" w:rsidRPr="00E74479">
        <w:rPr>
          <w:rFonts w:ascii="Arial" w:hAnsi="Arial" w:cs="Arial"/>
        </w:rPr>
        <w:t>eksploatacją i utrzymaniem nie</w:t>
      </w:r>
      <w:r w:rsidR="008F4D48" w:rsidRPr="00E74479">
        <w:rPr>
          <w:rFonts w:ascii="Arial" w:hAnsi="Arial" w:cs="Arial"/>
        </w:rPr>
        <w:t>ruchomości stanowiących mienie S</w:t>
      </w:r>
      <w:r w:rsidR="00BA0317" w:rsidRPr="00E74479">
        <w:rPr>
          <w:rFonts w:ascii="Arial" w:hAnsi="Arial" w:cs="Arial"/>
        </w:rPr>
        <w:t>półdzielni przez uiszczanie o</w:t>
      </w:r>
      <w:r w:rsidR="00F65303" w:rsidRPr="00E74479">
        <w:rPr>
          <w:rFonts w:ascii="Arial" w:hAnsi="Arial" w:cs="Arial"/>
        </w:rPr>
        <w:t>płat</w:t>
      </w:r>
      <w:r w:rsidRPr="00E74479">
        <w:rPr>
          <w:rFonts w:ascii="Arial" w:hAnsi="Arial" w:cs="Arial"/>
        </w:rPr>
        <w:t xml:space="preserve">, </w:t>
      </w:r>
      <w:r w:rsidR="00BA66C2" w:rsidRPr="00E74479">
        <w:rPr>
          <w:rFonts w:ascii="Arial" w:hAnsi="Arial" w:cs="Arial"/>
        </w:rPr>
        <w:t xml:space="preserve"> zgodnie z </w:t>
      </w:r>
      <w:r w:rsidR="00F65303" w:rsidRPr="00E74479">
        <w:rPr>
          <w:rFonts w:ascii="Arial" w:hAnsi="Arial" w:cs="Arial"/>
        </w:rPr>
        <w:t>postanowieniami S</w:t>
      </w:r>
      <w:r w:rsidR="00BA0317" w:rsidRPr="00E74479">
        <w:rPr>
          <w:rFonts w:ascii="Arial" w:hAnsi="Arial" w:cs="Arial"/>
        </w:rPr>
        <w:t>tatutu.</w:t>
      </w:r>
    </w:p>
    <w:p w14:paraId="16079B40" w14:textId="77777777" w:rsidR="00DA32E8" w:rsidRPr="00E74479" w:rsidRDefault="008901D4" w:rsidP="00765C25">
      <w:pPr>
        <w:pStyle w:val="Akapitzlist"/>
        <w:widowControl w:val="0"/>
        <w:numPr>
          <w:ilvl w:val="0"/>
          <w:numId w:val="82"/>
        </w:numPr>
        <w:spacing w:line="300" w:lineRule="exact"/>
        <w:ind w:left="284" w:hanging="284"/>
        <w:jc w:val="both"/>
        <w:rPr>
          <w:rFonts w:ascii="Arial" w:hAnsi="Arial" w:cs="Arial"/>
        </w:rPr>
      </w:pPr>
      <w:r w:rsidRPr="00E74479">
        <w:rPr>
          <w:rFonts w:ascii="Arial" w:hAnsi="Arial" w:cs="Arial"/>
        </w:rPr>
        <w:t>Osoby niebędące członkami S</w:t>
      </w:r>
      <w:r w:rsidR="00BA0317" w:rsidRPr="00E74479">
        <w:rPr>
          <w:rFonts w:ascii="Arial" w:hAnsi="Arial" w:cs="Arial"/>
        </w:rPr>
        <w:t xml:space="preserve">półdzielni, którym przysługują spółdzielcze własnościowe prawa do lokali, są obowiązane uczestniczyć w pokrywaniu kosztów </w:t>
      </w:r>
      <w:r w:rsidR="00BA66C2" w:rsidRPr="00E74479">
        <w:rPr>
          <w:rFonts w:ascii="Arial" w:hAnsi="Arial" w:cs="Arial"/>
        </w:rPr>
        <w:t>związanych z </w:t>
      </w:r>
      <w:r w:rsidR="00BA0317" w:rsidRPr="00E74479">
        <w:rPr>
          <w:rFonts w:ascii="Arial" w:hAnsi="Arial" w:cs="Arial"/>
        </w:rPr>
        <w:t>eksploatacją i utrzymaniem nieruchomości w częściach przypadających na ich lokale, eksploatacją i utrzymaniem nie</w:t>
      </w:r>
      <w:r w:rsidRPr="00E74479">
        <w:rPr>
          <w:rFonts w:ascii="Arial" w:hAnsi="Arial" w:cs="Arial"/>
        </w:rPr>
        <w:t>ruchomości stanowiących mienie S</w:t>
      </w:r>
      <w:r w:rsidR="00BA0317" w:rsidRPr="00E74479">
        <w:rPr>
          <w:rFonts w:ascii="Arial" w:hAnsi="Arial" w:cs="Arial"/>
        </w:rPr>
        <w:t>półdzielni przez uiszczanie opłat na takich sam</w:t>
      </w:r>
      <w:r w:rsidRPr="00E74479">
        <w:rPr>
          <w:rFonts w:ascii="Arial" w:hAnsi="Arial" w:cs="Arial"/>
        </w:rPr>
        <w:t>ych  zasadach, jak członkowie S</w:t>
      </w:r>
      <w:r w:rsidR="00BA66C2" w:rsidRPr="00E74479">
        <w:rPr>
          <w:rFonts w:ascii="Arial" w:hAnsi="Arial" w:cs="Arial"/>
        </w:rPr>
        <w:t>półdzielni, z </w:t>
      </w:r>
      <w:r w:rsidR="00BA0317" w:rsidRPr="00E74479">
        <w:rPr>
          <w:rFonts w:ascii="Arial" w:hAnsi="Arial" w:cs="Arial"/>
        </w:rPr>
        <w:t>zastrzeżeniem art. 5 Ustawy o spółdzielniach mieszkaniowych.</w:t>
      </w:r>
    </w:p>
    <w:p w14:paraId="3CDBB23A" w14:textId="77777777" w:rsidR="00BA0317" w:rsidRPr="00E74479" w:rsidRDefault="008901D4" w:rsidP="00765C25">
      <w:pPr>
        <w:pStyle w:val="Akapitzlist"/>
        <w:widowControl w:val="0"/>
        <w:numPr>
          <w:ilvl w:val="0"/>
          <w:numId w:val="82"/>
        </w:numPr>
        <w:spacing w:line="300" w:lineRule="exact"/>
        <w:ind w:left="284" w:hanging="284"/>
        <w:jc w:val="both"/>
        <w:rPr>
          <w:rFonts w:ascii="Arial" w:hAnsi="Arial" w:cs="Arial"/>
        </w:rPr>
      </w:pPr>
      <w:r w:rsidRPr="00E74479">
        <w:rPr>
          <w:rFonts w:ascii="Arial" w:hAnsi="Arial" w:cs="Arial"/>
        </w:rPr>
        <w:t>Członkowie S</w:t>
      </w:r>
      <w:r w:rsidR="00BA0317" w:rsidRPr="00E74479">
        <w:rPr>
          <w:rFonts w:ascii="Arial" w:hAnsi="Arial" w:cs="Arial"/>
        </w:rPr>
        <w:t>półdzielni będący właścicielami loka</w:t>
      </w:r>
      <w:r w:rsidR="00BA66C2" w:rsidRPr="00E74479">
        <w:rPr>
          <w:rFonts w:ascii="Arial" w:hAnsi="Arial" w:cs="Arial"/>
        </w:rPr>
        <w:t>li są obowiązani uczestniczyć w </w:t>
      </w:r>
      <w:r w:rsidR="00BA0317" w:rsidRPr="00E74479">
        <w:rPr>
          <w:rFonts w:ascii="Arial" w:hAnsi="Arial" w:cs="Arial"/>
        </w:rPr>
        <w:t>pokrywaniu kosztów związanych z eksploatacją i utrzymaniem ich lokali, eksploatacją i utrzymaniem nieruchomości wspólnych, eksploatacją i utrzymaniem nie</w:t>
      </w:r>
      <w:r w:rsidRPr="00E74479">
        <w:rPr>
          <w:rFonts w:ascii="Arial" w:hAnsi="Arial" w:cs="Arial"/>
        </w:rPr>
        <w:t>ruchomości stanowiących mienie S</w:t>
      </w:r>
      <w:r w:rsidR="00BA0317" w:rsidRPr="00E74479">
        <w:rPr>
          <w:rFonts w:ascii="Arial" w:hAnsi="Arial" w:cs="Arial"/>
        </w:rPr>
        <w:t>półdzielni przez uiszczanie o</w:t>
      </w:r>
      <w:r w:rsidRPr="00E74479">
        <w:rPr>
          <w:rFonts w:ascii="Arial" w:hAnsi="Arial" w:cs="Arial"/>
        </w:rPr>
        <w:t>płat</w:t>
      </w:r>
      <w:r w:rsidR="00904295" w:rsidRPr="00E74479">
        <w:rPr>
          <w:rFonts w:ascii="Arial" w:hAnsi="Arial" w:cs="Arial"/>
        </w:rPr>
        <w:t>,</w:t>
      </w:r>
      <w:r w:rsidRPr="00E74479">
        <w:rPr>
          <w:rFonts w:ascii="Arial" w:hAnsi="Arial" w:cs="Arial"/>
        </w:rPr>
        <w:t xml:space="preserve"> zgodnie z postanowieniami S</w:t>
      </w:r>
      <w:r w:rsidR="00BA0317" w:rsidRPr="00E74479">
        <w:rPr>
          <w:rFonts w:ascii="Arial" w:hAnsi="Arial" w:cs="Arial"/>
        </w:rPr>
        <w:t>tatutu.</w:t>
      </w:r>
    </w:p>
    <w:p w14:paraId="53513BF4" w14:textId="77777777" w:rsidR="00BA0317" w:rsidRPr="00E74479" w:rsidRDefault="00BA0317" w:rsidP="00765C25">
      <w:pPr>
        <w:pStyle w:val="Akapitzlist"/>
        <w:widowControl w:val="0"/>
        <w:numPr>
          <w:ilvl w:val="0"/>
          <w:numId w:val="82"/>
        </w:numPr>
        <w:spacing w:line="300" w:lineRule="exact"/>
        <w:ind w:left="284" w:hanging="284"/>
        <w:jc w:val="both"/>
        <w:rPr>
          <w:rFonts w:ascii="Arial" w:hAnsi="Arial" w:cs="Arial"/>
        </w:rPr>
      </w:pPr>
      <w:r w:rsidRPr="00E74479">
        <w:rPr>
          <w:rFonts w:ascii="Arial" w:hAnsi="Arial" w:cs="Arial"/>
        </w:rPr>
        <w:t>Właścici</w:t>
      </w:r>
      <w:r w:rsidR="00904295" w:rsidRPr="00E74479">
        <w:rPr>
          <w:rFonts w:ascii="Arial" w:hAnsi="Arial" w:cs="Arial"/>
        </w:rPr>
        <w:t>ele lokali niebędący członkami S</w:t>
      </w:r>
      <w:r w:rsidRPr="00E74479">
        <w:rPr>
          <w:rFonts w:ascii="Arial" w:hAnsi="Arial" w:cs="Arial"/>
        </w:rPr>
        <w:t>półdzieln</w:t>
      </w:r>
      <w:r w:rsidR="00BA66C2" w:rsidRPr="00E74479">
        <w:rPr>
          <w:rFonts w:ascii="Arial" w:hAnsi="Arial" w:cs="Arial"/>
        </w:rPr>
        <w:t>i są obowiązani uczestniczyć  w </w:t>
      </w:r>
      <w:r w:rsidRPr="00E74479">
        <w:rPr>
          <w:rFonts w:ascii="Arial" w:hAnsi="Arial" w:cs="Arial"/>
        </w:rPr>
        <w:t>pokrywaniu kosztów związanych z eksploatacją i utrzyma</w:t>
      </w:r>
      <w:r w:rsidR="00BA66C2" w:rsidRPr="00E74479">
        <w:rPr>
          <w:rFonts w:ascii="Arial" w:hAnsi="Arial" w:cs="Arial"/>
        </w:rPr>
        <w:t>niem ich lokali, eksploatacją i </w:t>
      </w:r>
      <w:r w:rsidRPr="00E74479">
        <w:rPr>
          <w:rFonts w:ascii="Arial" w:hAnsi="Arial" w:cs="Arial"/>
        </w:rPr>
        <w:t>utrzymaniem nieruchomości wspólnych. Są oni ró</w:t>
      </w:r>
      <w:r w:rsidR="00BA66C2" w:rsidRPr="00E74479">
        <w:rPr>
          <w:rFonts w:ascii="Arial" w:hAnsi="Arial" w:cs="Arial"/>
        </w:rPr>
        <w:t>wnież obowiązani uczestniczyć w </w:t>
      </w:r>
      <w:r w:rsidRPr="00E74479">
        <w:rPr>
          <w:rFonts w:ascii="Arial" w:hAnsi="Arial" w:cs="Arial"/>
        </w:rPr>
        <w:t>wydatkach związanych z eksploatacją i utrzymaniem nieruchomości stanowiących mienie</w:t>
      </w:r>
      <w:r w:rsidR="00904295" w:rsidRPr="00E74479">
        <w:rPr>
          <w:rFonts w:ascii="Arial" w:hAnsi="Arial" w:cs="Arial"/>
        </w:rPr>
        <w:t xml:space="preserve"> S</w:t>
      </w:r>
      <w:r w:rsidRPr="00E74479">
        <w:rPr>
          <w:rFonts w:ascii="Arial" w:hAnsi="Arial" w:cs="Arial"/>
        </w:rPr>
        <w:t>półdzielni, które są przeznaczone do wspólnego korzystania przez osoby zamieszkujące w określonych budynkach lub osiedlu. Obowiązki te wykonują przez uiszczanie opłat na takich s</w:t>
      </w:r>
      <w:r w:rsidR="007933BE" w:rsidRPr="00E74479">
        <w:rPr>
          <w:rFonts w:ascii="Arial" w:hAnsi="Arial" w:cs="Arial"/>
        </w:rPr>
        <w:t>amych zasadach, jak członkowie S</w:t>
      </w:r>
      <w:r w:rsidRPr="00E74479">
        <w:rPr>
          <w:rFonts w:ascii="Arial" w:hAnsi="Arial" w:cs="Arial"/>
        </w:rPr>
        <w:t>półdzielni, z zastrzeżeniem art. 5 Ustawy o spółdzielniach mieszkaniowych.</w:t>
      </w:r>
    </w:p>
    <w:p w14:paraId="6E75D428" w14:textId="77777777" w:rsidR="00BA0317" w:rsidRPr="00E74479" w:rsidRDefault="00EB26ED" w:rsidP="00765C25">
      <w:pPr>
        <w:pStyle w:val="Akapitzlist"/>
        <w:widowControl w:val="0"/>
        <w:numPr>
          <w:ilvl w:val="0"/>
          <w:numId w:val="82"/>
        </w:numPr>
        <w:spacing w:line="300" w:lineRule="exact"/>
        <w:ind w:left="284" w:hanging="284"/>
        <w:jc w:val="both"/>
        <w:rPr>
          <w:rFonts w:ascii="Arial" w:hAnsi="Arial" w:cs="Arial"/>
        </w:rPr>
      </w:pPr>
      <w:r w:rsidRPr="00E74479">
        <w:rPr>
          <w:rFonts w:ascii="Arial" w:hAnsi="Arial" w:cs="Arial"/>
        </w:rPr>
        <w:t>Członkowie S</w:t>
      </w:r>
      <w:r w:rsidR="00BA0317" w:rsidRPr="00E74479">
        <w:rPr>
          <w:rFonts w:ascii="Arial" w:hAnsi="Arial" w:cs="Arial"/>
        </w:rPr>
        <w:t xml:space="preserve">półdzielni uczestniczą w kosztach związanych z działalnością </w:t>
      </w:r>
      <w:r w:rsidR="00BD5DEE" w:rsidRPr="00E74479">
        <w:rPr>
          <w:rFonts w:ascii="Arial" w:hAnsi="Arial" w:cs="Arial"/>
        </w:rPr>
        <w:t>oświatowo</w:t>
      </w:r>
      <w:r w:rsidR="006266AF" w:rsidRPr="00E74479">
        <w:rPr>
          <w:rFonts w:ascii="Arial" w:hAnsi="Arial" w:cs="Arial"/>
        </w:rPr>
        <w:t>-kulturalną</w:t>
      </w:r>
      <w:r w:rsidR="003A42F6" w:rsidRPr="00E74479">
        <w:rPr>
          <w:rFonts w:ascii="Arial" w:hAnsi="Arial" w:cs="Arial"/>
        </w:rPr>
        <w:t xml:space="preserve"> prowadzoną przez S</w:t>
      </w:r>
      <w:r w:rsidRPr="00E74479">
        <w:rPr>
          <w:rFonts w:ascii="Arial" w:hAnsi="Arial" w:cs="Arial"/>
        </w:rPr>
        <w:t>półdzielnię, jeżeli uchwała Walnego Z</w:t>
      </w:r>
      <w:r w:rsidR="00BA0317" w:rsidRPr="00E74479">
        <w:rPr>
          <w:rFonts w:ascii="Arial" w:hAnsi="Arial" w:cs="Arial"/>
        </w:rPr>
        <w:t xml:space="preserve">gromadzenia tak stanowi. Właściciele lokali niebędący członkami </w:t>
      </w:r>
      <w:r w:rsidR="00EC6CB6" w:rsidRPr="00E74479">
        <w:rPr>
          <w:rFonts w:ascii="Arial" w:hAnsi="Arial" w:cs="Arial"/>
        </w:rPr>
        <w:t>oraz osoby niebędące członkami S</w:t>
      </w:r>
      <w:r w:rsidR="00BA0317" w:rsidRPr="00E74479">
        <w:rPr>
          <w:rFonts w:ascii="Arial" w:hAnsi="Arial" w:cs="Arial"/>
        </w:rPr>
        <w:t>półdzielni, którym przysługują spółdzielcze własnościowe prawa do lokali, mogą odpłatnie korzystać z takiej działalności na</w:t>
      </w:r>
      <w:r w:rsidR="00EC6CB6" w:rsidRPr="00E74479">
        <w:rPr>
          <w:rFonts w:ascii="Arial" w:hAnsi="Arial" w:cs="Arial"/>
        </w:rPr>
        <w:t xml:space="preserve"> podstawie umów zawieranych ze S</w:t>
      </w:r>
      <w:r w:rsidR="00BA0317" w:rsidRPr="00E74479">
        <w:rPr>
          <w:rFonts w:ascii="Arial" w:hAnsi="Arial" w:cs="Arial"/>
        </w:rPr>
        <w:t>półdzielnią.</w:t>
      </w:r>
    </w:p>
    <w:p w14:paraId="3958FE8A" w14:textId="77777777" w:rsidR="006E4F22" w:rsidRPr="00E74479" w:rsidRDefault="00BA0317" w:rsidP="00765C25">
      <w:pPr>
        <w:pStyle w:val="Akapitzlist"/>
        <w:widowControl w:val="0"/>
        <w:numPr>
          <w:ilvl w:val="0"/>
          <w:numId w:val="82"/>
        </w:numPr>
        <w:spacing w:line="300" w:lineRule="exact"/>
        <w:ind w:left="284" w:hanging="284"/>
        <w:jc w:val="both"/>
        <w:rPr>
          <w:rFonts w:ascii="Arial" w:hAnsi="Arial" w:cs="Arial"/>
        </w:rPr>
      </w:pPr>
      <w:r w:rsidRPr="00E74479">
        <w:rPr>
          <w:rFonts w:ascii="Arial" w:hAnsi="Arial" w:cs="Arial"/>
        </w:rPr>
        <w:t>Za opłaty,  o których mowa w art. 4  ust. 1-2 i 4 Ustawy o spółdzielniach mieszkaniowych, odpo</w:t>
      </w:r>
      <w:r w:rsidR="00EC6CB6" w:rsidRPr="00E74479">
        <w:rPr>
          <w:rFonts w:ascii="Arial" w:hAnsi="Arial" w:cs="Arial"/>
        </w:rPr>
        <w:t>wiadają solidarnie z członkami S</w:t>
      </w:r>
      <w:r w:rsidRPr="00E74479">
        <w:rPr>
          <w:rFonts w:ascii="Arial" w:hAnsi="Arial" w:cs="Arial"/>
        </w:rPr>
        <w:t>półdzielni, właścicielam</w:t>
      </w:r>
      <w:r w:rsidR="00EC6CB6" w:rsidRPr="00E74479">
        <w:rPr>
          <w:rFonts w:ascii="Arial" w:hAnsi="Arial" w:cs="Arial"/>
        </w:rPr>
        <w:t>i lokali niebędącymi członkami S</w:t>
      </w:r>
      <w:r w:rsidRPr="00E74479">
        <w:rPr>
          <w:rFonts w:ascii="Arial" w:hAnsi="Arial" w:cs="Arial"/>
        </w:rPr>
        <w:t>półdzielni lub</w:t>
      </w:r>
      <w:r w:rsidR="00EC6CB6" w:rsidRPr="00E74479">
        <w:rPr>
          <w:rFonts w:ascii="Arial" w:hAnsi="Arial" w:cs="Arial"/>
        </w:rPr>
        <w:t xml:space="preserve"> osobami niebędącymi członkami S</w:t>
      </w:r>
      <w:r w:rsidR="00AE0DFD" w:rsidRPr="00E74479">
        <w:rPr>
          <w:rFonts w:ascii="Arial" w:hAnsi="Arial" w:cs="Arial"/>
        </w:rPr>
        <w:t>półdzielni, którym</w:t>
      </w:r>
      <w:r w:rsidRPr="00E74479">
        <w:rPr>
          <w:rFonts w:ascii="Arial" w:hAnsi="Arial" w:cs="Arial"/>
        </w:rPr>
        <w:t xml:space="preserve"> przysługują spółdzielcze własnościowe prawa do lokali, osoby pełnoletnie stale z nimi zamieszkujące w lokalu, z wyjątkiem pełnoletnich zstępnych pozostających na ich utrzymaniu, a także osoby faktycznie korzystające z lokalu.</w:t>
      </w:r>
    </w:p>
    <w:p w14:paraId="2629BF4A" w14:textId="77777777" w:rsidR="00547BEA" w:rsidRDefault="00BA66C2" w:rsidP="00765C25">
      <w:pPr>
        <w:pStyle w:val="Akapitzlist"/>
        <w:widowControl w:val="0"/>
        <w:numPr>
          <w:ilvl w:val="0"/>
          <w:numId w:val="82"/>
        </w:numPr>
        <w:spacing w:line="300" w:lineRule="exact"/>
        <w:ind w:left="284" w:hanging="284"/>
        <w:jc w:val="both"/>
        <w:rPr>
          <w:rFonts w:ascii="Arial" w:hAnsi="Arial" w:cs="Arial"/>
        </w:rPr>
      </w:pPr>
      <w:r w:rsidRPr="00E74479">
        <w:rPr>
          <w:rFonts w:ascii="Arial" w:hAnsi="Arial" w:cs="Arial"/>
        </w:rPr>
        <w:lastRenderedPageBreak/>
        <w:t xml:space="preserve">O </w:t>
      </w:r>
      <w:r w:rsidR="00547BEA" w:rsidRPr="00E74479">
        <w:rPr>
          <w:rFonts w:ascii="Arial" w:hAnsi="Arial" w:cs="Arial"/>
        </w:rPr>
        <w:t xml:space="preserve">zmianie wysokości opłat Spółdzielnia jest obowiązana zawiadomić osoby, o których  mowa w art. 4 ust. 1-2 i 4 Ustawy o spółdzielniach mieszkaniowych, na 3 miesiące naprzód na koniec miesiąca kalendarzowego. Zmiana wysokości opłat wymaga uzasadnienia na piśmie. </w:t>
      </w:r>
    </w:p>
    <w:p w14:paraId="2A9C347A" w14:textId="77777777" w:rsidR="008C109F" w:rsidRDefault="008C109F" w:rsidP="00765C25">
      <w:pPr>
        <w:pStyle w:val="Akapitzlist"/>
        <w:widowControl w:val="0"/>
        <w:numPr>
          <w:ilvl w:val="0"/>
          <w:numId w:val="82"/>
        </w:numPr>
        <w:spacing w:line="300" w:lineRule="exact"/>
        <w:ind w:left="284" w:hanging="284"/>
        <w:jc w:val="both"/>
        <w:rPr>
          <w:rFonts w:ascii="Arial" w:hAnsi="Arial" w:cs="Arial"/>
        </w:rPr>
      </w:pPr>
      <w:r>
        <w:rPr>
          <w:rFonts w:ascii="Arial" w:hAnsi="Arial" w:cs="Arial"/>
        </w:rPr>
        <w:t>Zarząd Spółdzielni prowadzi odrębnie dla każdej nieruchomości:</w:t>
      </w:r>
    </w:p>
    <w:p w14:paraId="459607CF" w14:textId="77777777" w:rsidR="008C109F" w:rsidRDefault="008C109F" w:rsidP="00765C25">
      <w:pPr>
        <w:pStyle w:val="Akapitzlist"/>
        <w:widowControl w:val="0"/>
        <w:numPr>
          <w:ilvl w:val="1"/>
          <w:numId w:val="85"/>
        </w:numPr>
        <w:spacing w:line="300" w:lineRule="exact"/>
        <w:ind w:left="567" w:hanging="283"/>
        <w:jc w:val="both"/>
        <w:rPr>
          <w:rFonts w:ascii="Arial" w:hAnsi="Arial" w:cs="Arial"/>
        </w:rPr>
      </w:pPr>
      <w:r>
        <w:rPr>
          <w:rFonts w:ascii="Arial" w:hAnsi="Arial" w:cs="Arial"/>
        </w:rPr>
        <w:t>ewidencję i rozliczenie przychodów i kosztów, o których mowa w ust. 1-4</w:t>
      </w:r>
    </w:p>
    <w:p w14:paraId="27B661B9" w14:textId="77777777" w:rsidR="00BA0317" w:rsidRPr="008C109F" w:rsidRDefault="008C109F" w:rsidP="00765C25">
      <w:pPr>
        <w:pStyle w:val="Akapitzlist"/>
        <w:widowControl w:val="0"/>
        <w:numPr>
          <w:ilvl w:val="1"/>
          <w:numId w:val="85"/>
        </w:numPr>
        <w:spacing w:line="300" w:lineRule="exact"/>
        <w:ind w:left="567" w:hanging="283"/>
        <w:jc w:val="both"/>
        <w:rPr>
          <w:rFonts w:ascii="Arial" w:hAnsi="Arial" w:cs="Arial"/>
        </w:rPr>
      </w:pPr>
      <w:r w:rsidRPr="008C109F">
        <w:rPr>
          <w:rFonts w:ascii="Arial" w:hAnsi="Arial" w:cs="Arial"/>
        </w:rPr>
        <w:t xml:space="preserve">ewidencję i rozliczenie wpływów i wydatków funduszu remontowego zgodnie z art. 6 ust. 3 ustawy o spółdzielniach mieszkaniowych; ewidencja i rozliczenie wpływów i wydatków funduszu remontowego na poszczególne nieruchomości powinna uwzględniać wszystkie wpływy i wydatki funduszu remontowego tych nieruchomości.  </w:t>
      </w:r>
    </w:p>
    <w:p w14:paraId="1ACFC1AA" w14:textId="77777777" w:rsidR="005803EC" w:rsidRPr="00E74479" w:rsidRDefault="005803EC" w:rsidP="009B1C54">
      <w:pPr>
        <w:widowControl w:val="0"/>
        <w:spacing w:line="300" w:lineRule="exact"/>
        <w:jc w:val="both"/>
        <w:rPr>
          <w:rFonts w:ascii="Arial" w:hAnsi="Arial" w:cs="Arial"/>
          <w:sz w:val="24"/>
          <w:szCs w:val="24"/>
        </w:rPr>
      </w:pPr>
    </w:p>
    <w:p w14:paraId="2F4546DD" w14:textId="77777777" w:rsidR="00BA0317" w:rsidRDefault="00A075C3" w:rsidP="009B1C54">
      <w:pPr>
        <w:widowControl w:val="0"/>
        <w:spacing w:line="300" w:lineRule="exact"/>
        <w:jc w:val="center"/>
        <w:rPr>
          <w:rFonts w:ascii="Arial" w:hAnsi="Arial" w:cs="Arial"/>
          <w:sz w:val="24"/>
          <w:szCs w:val="24"/>
        </w:rPr>
      </w:pPr>
      <w:r>
        <w:rPr>
          <w:rFonts w:ascii="Arial" w:hAnsi="Arial" w:cs="Arial"/>
          <w:sz w:val="24"/>
          <w:szCs w:val="24"/>
        </w:rPr>
        <w:t>§ 49</w:t>
      </w:r>
    </w:p>
    <w:p w14:paraId="0FBC574B" w14:textId="77777777" w:rsidR="008C109F" w:rsidRPr="00E74479" w:rsidRDefault="008C109F" w:rsidP="009B1C54">
      <w:pPr>
        <w:widowControl w:val="0"/>
        <w:spacing w:line="300" w:lineRule="exact"/>
        <w:jc w:val="center"/>
        <w:rPr>
          <w:rFonts w:ascii="Arial" w:hAnsi="Arial" w:cs="Arial"/>
          <w:sz w:val="24"/>
          <w:szCs w:val="24"/>
        </w:rPr>
      </w:pPr>
    </w:p>
    <w:p w14:paraId="476D84E7" w14:textId="77777777" w:rsidR="00BA0317" w:rsidRPr="00E74479" w:rsidRDefault="00BA0317" w:rsidP="009B1C54">
      <w:pPr>
        <w:pStyle w:val="Tekstpodstawowy3"/>
        <w:spacing w:line="300" w:lineRule="exact"/>
        <w:jc w:val="both"/>
        <w:rPr>
          <w:rFonts w:ascii="Arial" w:hAnsi="Arial" w:cs="Arial"/>
          <w:sz w:val="24"/>
          <w:szCs w:val="24"/>
        </w:rPr>
      </w:pPr>
      <w:r w:rsidRPr="00E74479">
        <w:rPr>
          <w:rFonts w:ascii="Arial" w:hAnsi="Arial" w:cs="Arial"/>
          <w:sz w:val="24"/>
          <w:szCs w:val="24"/>
        </w:rPr>
        <w:t>Do zobowiązań Spółdzielni należy zaliczyć w szczególności zobowiązania wynikające z:</w:t>
      </w:r>
    </w:p>
    <w:p w14:paraId="4F9075A6" w14:textId="77777777" w:rsidR="00BA0317" w:rsidRPr="00E74479" w:rsidRDefault="00BA0317" w:rsidP="00765C25">
      <w:pPr>
        <w:widowControl w:val="0"/>
        <w:numPr>
          <w:ilvl w:val="0"/>
          <w:numId w:val="28"/>
        </w:numPr>
        <w:overflowPunct/>
        <w:spacing w:line="300" w:lineRule="exact"/>
        <w:jc w:val="both"/>
        <w:rPr>
          <w:rFonts w:ascii="Arial" w:hAnsi="Arial" w:cs="Arial"/>
          <w:sz w:val="24"/>
          <w:szCs w:val="24"/>
        </w:rPr>
      </w:pPr>
      <w:r w:rsidRPr="00E74479">
        <w:rPr>
          <w:rFonts w:ascii="Arial" w:hAnsi="Arial" w:cs="Arial"/>
          <w:sz w:val="24"/>
          <w:szCs w:val="24"/>
        </w:rPr>
        <w:t xml:space="preserve">spłaty wszelkich należności związanych z </w:t>
      </w:r>
      <w:r w:rsidR="00B263CF" w:rsidRPr="00E74479">
        <w:rPr>
          <w:rFonts w:ascii="Arial" w:hAnsi="Arial" w:cs="Arial"/>
          <w:sz w:val="24"/>
          <w:szCs w:val="24"/>
        </w:rPr>
        <w:t>zaciągniętymi przez Spółdzielnię</w:t>
      </w:r>
      <w:r w:rsidRPr="00E74479">
        <w:rPr>
          <w:rFonts w:ascii="Arial" w:hAnsi="Arial" w:cs="Arial"/>
          <w:sz w:val="24"/>
          <w:szCs w:val="24"/>
        </w:rPr>
        <w:t xml:space="preserve"> kredytami na finansowanie działalności bieżącej, remontowej i przedsięwzięć inwestycyjnych,</w:t>
      </w:r>
    </w:p>
    <w:p w14:paraId="73FE3213" w14:textId="77777777" w:rsidR="00BA0317" w:rsidRDefault="00BA0317" w:rsidP="00765C25">
      <w:pPr>
        <w:widowControl w:val="0"/>
        <w:numPr>
          <w:ilvl w:val="0"/>
          <w:numId w:val="28"/>
        </w:numPr>
        <w:overflowPunct/>
        <w:spacing w:line="300" w:lineRule="exact"/>
        <w:jc w:val="both"/>
        <w:rPr>
          <w:rFonts w:ascii="Arial" w:hAnsi="Arial" w:cs="Arial"/>
          <w:sz w:val="24"/>
          <w:szCs w:val="24"/>
        </w:rPr>
      </w:pPr>
      <w:r w:rsidRPr="00E74479">
        <w:rPr>
          <w:rFonts w:ascii="Arial" w:hAnsi="Arial" w:cs="Arial"/>
          <w:sz w:val="24"/>
          <w:szCs w:val="24"/>
        </w:rPr>
        <w:t>mogących wystąpić odsetek ustawowych, umownych i odsetek z tytułu zobowiązań pod</w:t>
      </w:r>
      <w:r w:rsidR="009D5760" w:rsidRPr="00E74479">
        <w:rPr>
          <w:rFonts w:ascii="Arial" w:hAnsi="Arial" w:cs="Arial"/>
          <w:sz w:val="24"/>
          <w:szCs w:val="24"/>
        </w:rPr>
        <w:t>atkowych.</w:t>
      </w:r>
    </w:p>
    <w:p w14:paraId="79D3FBC2" w14:textId="77777777" w:rsidR="008C109F" w:rsidRPr="00E74479" w:rsidRDefault="008C109F" w:rsidP="008C109F">
      <w:pPr>
        <w:widowControl w:val="0"/>
        <w:overflowPunct/>
        <w:spacing w:line="300" w:lineRule="exact"/>
        <w:ind w:left="453"/>
        <w:jc w:val="both"/>
        <w:rPr>
          <w:rFonts w:ascii="Arial" w:hAnsi="Arial" w:cs="Arial"/>
          <w:sz w:val="24"/>
          <w:szCs w:val="24"/>
        </w:rPr>
      </w:pPr>
    </w:p>
    <w:p w14:paraId="546E413A" w14:textId="77777777" w:rsidR="00BA0317"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50</w:t>
      </w:r>
    </w:p>
    <w:p w14:paraId="24C942BC" w14:textId="77777777" w:rsidR="00BA0317" w:rsidRPr="00E74479" w:rsidRDefault="00BA0317" w:rsidP="009B1C54">
      <w:pPr>
        <w:widowControl w:val="0"/>
        <w:spacing w:line="300" w:lineRule="exact"/>
        <w:jc w:val="both"/>
        <w:rPr>
          <w:rFonts w:ascii="Arial" w:hAnsi="Arial" w:cs="Arial"/>
          <w:sz w:val="24"/>
          <w:szCs w:val="24"/>
        </w:rPr>
      </w:pPr>
    </w:p>
    <w:p w14:paraId="5811F904" w14:textId="77777777" w:rsidR="00BA0317" w:rsidRPr="008D17CB" w:rsidRDefault="00BA0317" w:rsidP="00765C25">
      <w:pPr>
        <w:pStyle w:val="Tekstpodstawowy3"/>
        <w:widowControl w:val="0"/>
        <w:numPr>
          <w:ilvl w:val="0"/>
          <w:numId w:val="29"/>
        </w:numPr>
        <w:overflowPunct/>
        <w:spacing w:after="0" w:line="300" w:lineRule="exact"/>
        <w:jc w:val="both"/>
        <w:rPr>
          <w:rFonts w:ascii="Arial" w:hAnsi="Arial" w:cs="Arial"/>
          <w:sz w:val="24"/>
          <w:szCs w:val="24"/>
        </w:rPr>
      </w:pPr>
      <w:r w:rsidRPr="00E74479">
        <w:rPr>
          <w:rFonts w:ascii="Arial" w:hAnsi="Arial" w:cs="Arial"/>
          <w:sz w:val="24"/>
          <w:szCs w:val="24"/>
        </w:rPr>
        <w:t xml:space="preserve">Uchwały  o zmianie wysokości opłat i terminów ich wprowadzenia podejmuje </w:t>
      </w:r>
      <w:r w:rsidRPr="008D17CB">
        <w:rPr>
          <w:rFonts w:ascii="Arial" w:hAnsi="Arial" w:cs="Arial"/>
          <w:sz w:val="24"/>
          <w:szCs w:val="24"/>
        </w:rPr>
        <w:t>Spółdzielnia  na podstawie przyjętego planu gospodarczego.</w:t>
      </w:r>
    </w:p>
    <w:p w14:paraId="448AFCAC" w14:textId="77777777" w:rsidR="00BA0317" w:rsidRPr="008D17CB" w:rsidRDefault="00706E22" w:rsidP="00765C25">
      <w:pPr>
        <w:pStyle w:val="Tekstpodstawowy3"/>
        <w:widowControl w:val="0"/>
        <w:numPr>
          <w:ilvl w:val="0"/>
          <w:numId w:val="29"/>
        </w:numPr>
        <w:overflowPunct/>
        <w:spacing w:after="0" w:line="300" w:lineRule="exact"/>
        <w:jc w:val="both"/>
        <w:rPr>
          <w:rFonts w:ascii="Arial" w:hAnsi="Arial" w:cs="Arial"/>
          <w:sz w:val="24"/>
          <w:szCs w:val="24"/>
        </w:rPr>
      </w:pPr>
      <w:r w:rsidRPr="008D17CB">
        <w:rPr>
          <w:rFonts w:ascii="Arial" w:hAnsi="Arial" w:cs="Arial"/>
          <w:sz w:val="24"/>
          <w:szCs w:val="24"/>
        </w:rPr>
        <w:t>Zmiana o</w:t>
      </w:r>
      <w:r w:rsidR="00BA0317" w:rsidRPr="008D17CB">
        <w:rPr>
          <w:rFonts w:ascii="Arial" w:hAnsi="Arial" w:cs="Arial"/>
          <w:sz w:val="24"/>
          <w:szCs w:val="24"/>
        </w:rPr>
        <w:t>płat niezależn</w:t>
      </w:r>
      <w:r w:rsidRPr="008D17CB">
        <w:rPr>
          <w:rFonts w:ascii="Arial" w:hAnsi="Arial" w:cs="Arial"/>
          <w:sz w:val="24"/>
          <w:szCs w:val="24"/>
        </w:rPr>
        <w:t>ych</w:t>
      </w:r>
      <w:r w:rsidR="00BA0317" w:rsidRPr="008D17CB">
        <w:rPr>
          <w:rFonts w:ascii="Arial" w:hAnsi="Arial" w:cs="Arial"/>
          <w:sz w:val="24"/>
          <w:szCs w:val="24"/>
        </w:rPr>
        <w:t xml:space="preserve"> od Spółdzielni, taki</w:t>
      </w:r>
      <w:r w:rsidRPr="008D17CB">
        <w:rPr>
          <w:rFonts w:ascii="Arial" w:hAnsi="Arial" w:cs="Arial"/>
          <w:sz w:val="24"/>
          <w:szCs w:val="24"/>
        </w:rPr>
        <w:t>ch</w:t>
      </w:r>
      <w:r w:rsidR="00BA0317" w:rsidRPr="008D17CB">
        <w:rPr>
          <w:rFonts w:ascii="Arial" w:hAnsi="Arial" w:cs="Arial"/>
          <w:sz w:val="24"/>
          <w:szCs w:val="24"/>
        </w:rPr>
        <w:t xml:space="preserve"> jak: opłaty za wywóz  nieczystości, opłaty za energię cieplną, opłaty za wodę i odprowadzanie ścieków, </w:t>
      </w:r>
      <w:r w:rsidR="001B3A6B" w:rsidRPr="008D17CB">
        <w:rPr>
          <w:rFonts w:ascii="Arial" w:hAnsi="Arial" w:cs="Arial"/>
          <w:sz w:val="24"/>
          <w:szCs w:val="24"/>
        </w:rPr>
        <w:t xml:space="preserve">opłaty z tytułu podatku od nieruchomości i użytkowania wieczystego </w:t>
      </w:r>
      <w:r w:rsidRPr="008D17CB">
        <w:rPr>
          <w:rFonts w:ascii="Arial" w:hAnsi="Arial" w:cs="Arial"/>
          <w:sz w:val="24"/>
          <w:szCs w:val="24"/>
        </w:rPr>
        <w:t xml:space="preserve">odbywa się według procedury przewidzianej w </w:t>
      </w:r>
      <w:r w:rsidR="00400580" w:rsidRPr="008D17CB">
        <w:rPr>
          <w:rFonts w:ascii="Arial" w:hAnsi="Arial" w:cs="Arial"/>
          <w:sz w:val="24"/>
          <w:szCs w:val="24"/>
        </w:rPr>
        <w:t>art. 4 ust. 7</w:t>
      </w:r>
      <w:r w:rsidRPr="008D17CB">
        <w:rPr>
          <w:rFonts w:ascii="Arial" w:hAnsi="Arial" w:cs="Arial"/>
          <w:sz w:val="24"/>
          <w:szCs w:val="24"/>
          <w:vertAlign w:val="superscript"/>
        </w:rPr>
        <w:t>1</w:t>
      </w:r>
      <w:r w:rsidR="00400580" w:rsidRPr="008D17CB">
        <w:rPr>
          <w:rFonts w:ascii="Arial" w:hAnsi="Arial" w:cs="Arial"/>
          <w:sz w:val="24"/>
          <w:szCs w:val="24"/>
        </w:rPr>
        <w:t xml:space="preserve"> U</w:t>
      </w:r>
      <w:r w:rsidR="00BA0317" w:rsidRPr="008D17CB">
        <w:rPr>
          <w:rFonts w:ascii="Arial" w:hAnsi="Arial" w:cs="Arial"/>
          <w:sz w:val="24"/>
          <w:szCs w:val="24"/>
        </w:rPr>
        <w:t>stawy o spółdzielniach mieszkaniowych.</w:t>
      </w:r>
    </w:p>
    <w:p w14:paraId="230C33BE" w14:textId="77777777" w:rsidR="00BA0317" w:rsidRPr="00E74479" w:rsidRDefault="00BA0317" w:rsidP="00765C25">
      <w:pPr>
        <w:widowControl w:val="0"/>
        <w:numPr>
          <w:ilvl w:val="0"/>
          <w:numId w:val="29"/>
        </w:numPr>
        <w:overflowPunct/>
        <w:spacing w:line="300" w:lineRule="exact"/>
        <w:jc w:val="both"/>
        <w:rPr>
          <w:rFonts w:ascii="Arial" w:hAnsi="Arial" w:cs="Arial"/>
          <w:sz w:val="24"/>
          <w:szCs w:val="24"/>
        </w:rPr>
      </w:pPr>
      <w:r w:rsidRPr="008D17CB">
        <w:rPr>
          <w:rFonts w:ascii="Arial" w:hAnsi="Arial" w:cs="Arial"/>
          <w:sz w:val="24"/>
          <w:szCs w:val="24"/>
        </w:rPr>
        <w:t xml:space="preserve">Zaliczki wnoszone na zakup energii cieplnej oraz wody i odprowadzenie ścieków </w:t>
      </w:r>
      <w:r w:rsidRPr="00E74479">
        <w:rPr>
          <w:rFonts w:ascii="Arial" w:hAnsi="Arial" w:cs="Arial"/>
          <w:sz w:val="24"/>
          <w:szCs w:val="24"/>
        </w:rPr>
        <w:t>rozliczone zostaną po zbilansowaniu przychodów i kosztów, a nadwyżka  lub niedobór zostanie zali</w:t>
      </w:r>
      <w:r w:rsidR="003F638E" w:rsidRPr="00E74479">
        <w:rPr>
          <w:rFonts w:ascii="Arial" w:hAnsi="Arial" w:cs="Arial"/>
          <w:sz w:val="24"/>
          <w:szCs w:val="24"/>
        </w:rPr>
        <w:t>czona w poczet opłat za lokal</w:t>
      </w:r>
      <w:r w:rsidRPr="00E74479">
        <w:rPr>
          <w:rFonts w:ascii="Arial" w:hAnsi="Arial" w:cs="Arial"/>
          <w:sz w:val="24"/>
          <w:szCs w:val="24"/>
        </w:rPr>
        <w:t xml:space="preserve"> bez względu na posiadany tytuł prawny:</w:t>
      </w:r>
    </w:p>
    <w:p w14:paraId="2629D106" w14:textId="77777777" w:rsidR="00BA0317" w:rsidRPr="00E74479" w:rsidRDefault="00BA0317" w:rsidP="00765C25">
      <w:pPr>
        <w:widowControl w:val="0"/>
        <w:numPr>
          <w:ilvl w:val="0"/>
          <w:numId w:val="30"/>
        </w:numPr>
        <w:overflowPunct/>
        <w:spacing w:line="300" w:lineRule="exact"/>
        <w:jc w:val="both"/>
        <w:rPr>
          <w:rFonts w:ascii="Arial" w:hAnsi="Arial" w:cs="Arial"/>
          <w:sz w:val="24"/>
          <w:szCs w:val="24"/>
        </w:rPr>
      </w:pPr>
      <w:r w:rsidRPr="00E74479">
        <w:rPr>
          <w:rFonts w:ascii="Arial" w:hAnsi="Arial" w:cs="Arial"/>
          <w:sz w:val="24"/>
          <w:szCs w:val="24"/>
        </w:rPr>
        <w:t>energia cieplna – zgodnie ze wskazaniami podzielników ciepła  w poszczególnych mieszkaniach  w danej nieruchomości, zgodnie z regulaminem,</w:t>
      </w:r>
    </w:p>
    <w:p w14:paraId="2D449438" w14:textId="77777777" w:rsidR="002657AA" w:rsidRPr="00E74479" w:rsidRDefault="00BA0317" w:rsidP="00765C25">
      <w:pPr>
        <w:widowControl w:val="0"/>
        <w:numPr>
          <w:ilvl w:val="0"/>
          <w:numId w:val="30"/>
        </w:numPr>
        <w:overflowPunct/>
        <w:spacing w:line="300" w:lineRule="exact"/>
        <w:jc w:val="both"/>
        <w:rPr>
          <w:rFonts w:ascii="Arial" w:hAnsi="Arial" w:cs="Arial"/>
          <w:sz w:val="24"/>
          <w:szCs w:val="24"/>
        </w:rPr>
      </w:pPr>
      <w:r w:rsidRPr="00E74479">
        <w:rPr>
          <w:rFonts w:ascii="Arial" w:hAnsi="Arial" w:cs="Arial"/>
          <w:sz w:val="24"/>
          <w:szCs w:val="24"/>
        </w:rPr>
        <w:t xml:space="preserve">woda i odprowadzenie ścieków – </w:t>
      </w:r>
      <w:r w:rsidR="002657AA" w:rsidRPr="00E74479">
        <w:rPr>
          <w:rFonts w:ascii="Arial" w:hAnsi="Arial" w:cs="Arial"/>
          <w:sz w:val="24"/>
          <w:szCs w:val="24"/>
        </w:rPr>
        <w:t>rozli</w:t>
      </w:r>
      <w:r w:rsidR="00776327" w:rsidRPr="00E74479">
        <w:rPr>
          <w:rFonts w:ascii="Arial" w:hAnsi="Arial" w:cs="Arial"/>
          <w:sz w:val="24"/>
          <w:szCs w:val="24"/>
        </w:rPr>
        <w:t>cza się wg wskazań wodomierza z </w:t>
      </w:r>
      <w:r w:rsidR="002657AA" w:rsidRPr="00E74479">
        <w:rPr>
          <w:rFonts w:ascii="Arial" w:hAnsi="Arial" w:cs="Arial"/>
          <w:sz w:val="24"/>
          <w:szCs w:val="24"/>
        </w:rPr>
        <w:t>uwzględnieniem faktury zakupu wody i odpro</w:t>
      </w:r>
      <w:r w:rsidR="00776327" w:rsidRPr="00E74479">
        <w:rPr>
          <w:rFonts w:ascii="Arial" w:hAnsi="Arial" w:cs="Arial"/>
          <w:sz w:val="24"/>
          <w:szCs w:val="24"/>
        </w:rPr>
        <w:t>wadzenia ścieków wynikających z </w:t>
      </w:r>
      <w:r w:rsidR="002657AA" w:rsidRPr="00E74479">
        <w:rPr>
          <w:rFonts w:ascii="Arial" w:hAnsi="Arial" w:cs="Arial"/>
          <w:sz w:val="24"/>
          <w:szCs w:val="24"/>
        </w:rPr>
        <w:t>odczytu wodomierzy głównych w nieruchomości tzn., że stosuje się współczynnik korygujący do ilości zużytej wody w m</w:t>
      </w:r>
      <w:r w:rsidR="002657AA" w:rsidRPr="00E74479">
        <w:rPr>
          <w:rFonts w:ascii="Arial" w:hAnsi="Arial" w:cs="Arial"/>
          <w:sz w:val="24"/>
          <w:szCs w:val="24"/>
          <w:vertAlign w:val="superscript"/>
        </w:rPr>
        <w:t>3</w:t>
      </w:r>
      <w:r w:rsidR="002657AA" w:rsidRPr="00E74479">
        <w:rPr>
          <w:rFonts w:ascii="Arial" w:hAnsi="Arial" w:cs="Arial"/>
          <w:sz w:val="24"/>
          <w:szCs w:val="24"/>
        </w:rPr>
        <w:t xml:space="preserve"> w wysokości wynikającej z odczytu wodomierza głównego do sumy wskazań odczytów wodomierzy w mieszkaniach, </w:t>
      </w:r>
    </w:p>
    <w:p w14:paraId="3AF6F54C" w14:textId="77777777" w:rsidR="00BA0317" w:rsidRPr="00E74479" w:rsidRDefault="00BA0317" w:rsidP="00765C25">
      <w:pPr>
        <w:widowControl w:val="0"/>
        <w:numPr>
          <w:ilvl w:val="0"/>
          <w:numId w:val="30"/>
        </w:numPr>
        <w:overflowPunct/>
        <w:spacing w:line="300" w:lineRule="exact"/>
        <w:jc w:val="both"/>
        <w:rPr>
          <w:rFonts w:ascii="Arial" w:hAnsi="Arial" w:cs="Arial"/>
          <w:sz w:val="24"/>
          <w:szCs w:val="24"/>
        </w:rPr>
      </w:pPr>
      <w:r w:rsidRPr="00E74479">
        <w:rPr>
          <w:rFonts w:ascii="Arial" w:hAnsi="Arial" w:cs="Arial"/>
          <w:sz w:val="24"/>
          <w:szCs w:val="24"/>
        </w:rPr>
        <w:t xml:space="preserve">w przypadku przejęcia przez dostawcę wody odczytów oraz inkasowania należności za wodę i ścieki, na podstawie zawartej umowy pomiędzy dostawcą  </w:t>
      </w:r>
      <w:r w:rsidRPr="00E74479">
        <w:rPr>
          <w:rFonts w:ascii="Arial" w:hAnsi="Arial" w:cs="Arial"/>
          <w:sz w:val="24"/>
          <w:szCs w:val="24"/>
        </w:rPr>
        <w:lastRenderedPageBreak/>
        <w:t>a osobą posiadającą tytuł prawny do lokalu</w:t>
      </w:r>
      <w:r w:rsidR="001D095A" w:rsidRPr="00E74479">
        <w:rPr>
          <w:rFonts w:ascii="Arial" w:hAnsi="Arial" w:cs="Arial"/>
          <w:sz w:val="24"/>
          <w:szCs w:val="24"/>
        </w:rPr>
        <w:t xml:space="preserve"> -</w:t>
      </w:r>
      <w:r w:rsidRPr="00E74479">
        <w:rPr>
          <w:rFonts w:ascii="Arial" w:hAnsi="Arial" w:cs="Arial"/>
          <w:sz w:val="24"/>
          <w:szCs w:val="24"/>
        </w:rPr>
        <w:t xml:space="preserve"> to występująca różnica wskazań pomiędzy wodomierzem  głównym a sumą wskazań wodomierzy w mieszkaniach, na podstawie faktury wystawionej przez </w:t>
      </w:r>
      <w:proofErr w:type="spellStart"/>
      <w:r w:rsidRPr="00E74479">
        <w:rPr>
          <w:rFonts w:ascii="Arial" w:hAnsi="Arial" w:cs="Arial"/>
          <w:sz w:val="24"/>
          <w:szCs w:val="24"/>
        </w:rPr>
        <w:t>PWiK</w:t>
      </w:r>
      <w:proofErr w:type="spellEnd"/>
      <w:r w:rsidRPr="00E74479">
        <w:rPr>
          <w:rFonts w:ascii="Arial" w:hAnsi="Arial" w:cs="Arial"/>
          <w:sz w:val="24"/>
          <w:szCs w:val="24"/>
        </w:rPr>
        <w:t>, zostanie rozliczona wskaźnikiem do wielkości zużytych m</w:t>
      </w:r>
      <w:r w:rsidRPr="00E74479">
        <w:rPr>
          <w:rFonts w:ascii="Arial" w:hAnsi="Arial" w:cs="Arial"/>
          <w:sz w:val="24"/>
          <w:szCs w:val="24"/>
          <w:vertAlign w:val="superscript"/>
        </w:rPr>
        <w:t xml:space="preserve">3 </w:t>
      </w:r>
      <w:r w:rsidRPr="00E74479">
        <w:rPr>
          <w:rFonts w:ascii="Arial" w:hAnsi="Arial" w:cs="Arial"/>
          <w:sz w:val="24"/>
          <w:szCs w:val="24"/>
        </w:rPr>
        <w:t xml:space="preserve">w danej nieruchomości. Na pokrycie różnicy będzie pobierana zaliczka  wykazana jako dodatkowy </w:t>
      </w:r>
      <w:r w:rsidR="003F638E" w:rsidRPr="00E74479">
        <w:rPr>
          <w:rFonts w:ascii="Arial" w:hAnsi="Arial" w:cs="Arial"/>
          <w:sz w:val="24"/>
          <w:szCs w:val="24"/>
        </w:rPr>
        <w:t>zapis w naliczeniach za lokal</w:t>
      </w:r>
      <w:r w:rsidRPr="00E74479">
        <w:rPr>
          <w:rFonts w:ascii="Arial" w:hAnsi="Arial" w:cs="Arial"/>
          <w:sz w:val="24"/>
          <w:szCs w:val="24"/>
        </w:rPr>
        <w:t>.</w:t>
      </w:r>
    </w:p>
    <w:p w14:paraId="2F2D2CFE" w14:textId="77777777" w:rsidR="003F638E" w:rsidRDefault="003F638E" w:rsidP="00765C25">
      <w:pPr>
        <w:widowControl w:val="0"/>
        <w:numPr>
          <w:ilvl w:val="0"/>
          <w:numId w:val="29"/>
        </w:numPr>
        <w:overflowPunct/>
        <w:spacing w:line="300" w:lineRule="exact"/>
        <w:jc w:val="both"/>
        <w:rPr>
          <w:rFonts w:ascii="Arial" w:hAnsi="Arial" w:cs="Arial"/>
          <w:sz w:val="24"/>
          <w:szCs w:val="24"/>
        </w:rPr>
      </w:pPr>
      <w:r w:rsidRPr="00E74479">
        <w:rPr>
          <w:rFonts w:ascii="Arial" w:hAnsi="Arial" w:cs="Arial"/>
          <w:sz w:val="24"/>
          <w:szCs w:val="24"/>
        </w:rPr>
        <w:t>Nadwyżka, o której mowa w punkcie 3 występująca u osób, które zbyły prawo do lokalu podlega wypłacie.</w:t>
      </w:r>
    </w:p>
    <w:p w14:paraId="7323D194" w14:textId="77777777" w:rsidR="008C109F" w:rsidRPr="00E74479" w:rsidRDefault="008C109F" w:rsidP="008C109F">
      <w:pPr>
        <w:widowControl w:val="0"/>
        <w:overflowPunct/>
        <w:spacing w:line="300" w:lineRule="exact"/>
        <w:ind w:left="360"/>
        <w:jc w:val="both"/>
        <w:rPr>
          <w:rFonts w:ascii="Arial" w:hAnsi="Arial" w:cs="Arial"/>
          <w:sz w:val="24"/>
          <w:szCs w:val="24"/>
        </w:rPr>
      </w:pPr>
    </w:p>
    <w:p w14:paraId="402C1BA5" w14:textId="77777777" w:rsidR="00BA0317"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51</w:t>
      </w:r>
    </w:p>
    <w:p w14:paraId="772D4C99" w14:textId="77777777" w:rsidR="00BA0317" w:rsidRPr="00E74479" w:rsidRDefault="00BA0317" w:rsidP="009B1C54">
      <w:pPr>
        <w:widowControl w:val="0"/>
        <w:spacing w:line="300" w:lineRule="exact"/>
        <w:jc w:val="center"/>
        <w:rPr>
          <w:rFonts w:ascii="Arial" w:hAnsi="Arial" w:cs="Arial"/>
          <w:sz w:val="24"/>
          <w:szCs w:val="24"/>
        </w:rPr>
      </w:pPr>
    </w:p>
    <w:p w14:paraId="1FE08A9C" w14:textId="77777777" w:rsidR="00BA0317" w:rsidRPr="00E74479" w:rsidRDefault="005D0FE6" w:rsidP="00765C25">
      <w:pPr>
        <w:widowControl w:val="0"/>
        <w:numPr>
          <w:ilvl w:val="0"/>
          <w:numId w:val="31"/>
        </w:numPr>
        <w:overflowPunct/>
        <w:spacing w:line="300" w:lineRule="exact"/>
        <w:jc w:val="both"/>
        <w:rPr>
          <w:rFonts w:ascii="Arial" w:hAnsi="Arial" w:cs="Arial"/>
          <w:sz w:val="24"/>
          <w:szCs w:val="24"/>
        </w:rPr>
      </w:pPr>
      <w:r w:rsidRPr="00E74479">
        <w:rPr>
          <w:rFonts w:ascii="Arial" w:hAnsi="Arial" w:cs="Arial"/>
          <w:sz w:val="24"/>
          <w:szCs w:val="24"/>
        </w:rPr>
        <w:t>Opłaty, o których mowa w § 5</w:t>
      </w:r>
      <w:r w:rsidR="002657AA" w:rsidRPr="00E74479">
        <w:rPr>
          <w:rFonts w:ascii="Arial" w:hAnsi="Arial" w:cs="Arial"/>
          <w:sz w:val="24"/>
          <w:szCs w:val="24"/>
        </w:rPr>
        <w:t>5</w:t>
      </w:r>
      <w:r w:rsidRPr="00E74479">
        <w:rPr>
          <w:rFonts w:ascii="Arial" w:hAnsi="Arial" w:cs="Arial"/>
          <w:sz w:val="24"/>
          <w:szCs w:val="24"/>
        </w:rPr>
        <w:t xml:space="preserve">  i §  57</w:t>
      </w:r>
      <w:r w:rsidR="00BA0317" w:rsidRPr="00E74479">
        <w:rPr>
          <w:rFonts w:ascii="Arial" w:hAnsi="Arial" w:cs="Arial"/>
          <w:sz w:val="24"/>
          <w:szCs w:val="24"/>
        </w:rPr>
        <w:t xml:space="preserve"> Statutu wnosi się co miesiąc z góry do końca  każdego miesiąca bez wezwania.</w:t>
      </w:r>
    </w:p>
    <w:p w14:paraId="0432546C" w14:textId="77777777" w:rsidR="00BA0317" w:rsidRPr="008D17CB" w:rsidRDefault="00BA0317" w:rsidP="00765C25">
      <w:pPr>
        <w:widowControl w:val="0"/>
        <w:numPr>
          <w:ilvl w:val="0"/>
          <w:numId w:val="31"/>
        </w:numPr>
        <w:overflowPunct/>
        <w:spacing w:line="300" w:lineRule="exact"/>
        <w:jc w:val="both"/>
        <w:rPr>
          <w:rFonts w:ascii="Arial" w:hAnsi="Arial" w:cs="Arial"/>
          <w:sz w:val="24"/>
          <w:szCs w:val="24"/>
        </w:rPr>
      </w:pPr>
      <w:r w:rsidRPr="00E74479">
        <w:rPr>
          <w:rFonts w:ascii="Arial" w:hAnsi="Arial" w:cs="Arial"/>
          <w:sz w:val="24"/>
          <w:szCs w:val="24"/>
        </w:rPr>
        <w:t>Od opłat wnoszonych z opóźnieniem Spółdzielnia może naliczać odsetki ustawowe</w:t>
      </w:r>
      <w:r w:rsidRPr="008D17CB">
        <w:rPr>
          <w:rFonts w:ascii="Arial" w:hAnsi="Arial" w:cs="Arial"/>
          <w:sz w:val="24"/>
          <w:szCs w:val="24"/>
        </w:rPr>
        <w:t>.</w:t>
      </w:r>
    </w:p>
    <w:p w14:paraId="19DD6D3B" w14:textId="77777777" w:rsidR="00BA0317" w:rsidRPr="00E74479" w:rsidRDefault="00BA0317" w:rsidP="00765C25">
      <w:pPr>
        <w:widowControl w:val="0"/>
        <w:numPr>
          <w:ilvl w:val="0"/>
          <w:numId w:val="31"/>
        </w:numPr>
        <w:overflowPunct/>
        <w:spacing w:line="300" w:lineRule="exact"/>
        <w:jc w:val="both"/>
        <w:rPr>
          <w:rFonts w:ascii="Arial" w:hAnsi="Arial" w:cs="Arial"/>
          <w:sz w:val="24"/>
          <w:szCs w:val="24"/>
        </w:rPr>
      </w:pPr>
      <w:r w:rsidRPr="00E74479">
        <w:rPr>
          <w:rFonts w:ascii="Arial" w:hAnsi="Arial" w:cs="Arial"/>
          <w:sz w:val="24"/>
          <w:szCs w:val="24"/>
        </w:rPr>
        <w:t>Członek lub osoba posiadająca tytuł prawny do lokalu nie może samodzielnie potrącać swoich należności z opłat wnoszonych do Spółdzielni.</w:t>
      </w:r>
    </w:p>
    <w:p w14:paraId="5EB43A89" w14:textId="77777777" w:rsidR="00BA0317" w:rsidRPr="00E74479" w:rsidRDefault="00BA0317" w:rsidP="00765C25">
      <w:pPr>
        <w:widowControl w:val="0"/>
        <w:numPr>
          <w:ilvl w:val="0"/>
          <w:numId w:val="31"/>
        </w:numPr>
        <w:overflowPunct/>
        <w:spacing w:line="300" w:lineRule="exact"/>
        <w:jc w:val="both"/>
        <w:rPr>
          <w:rFonts w:ascii="Arial" w:hAnsi="Arial" w:cs="Arial"/>
          <w:sz w:val="24"/>
          <w:szCs w:val="24"/>
        </w:rPr>
      </w:pPr>
      <w:r w:rsidRPr="00E74479">
        <w:rPr>
          <w:rFonts w:ascii="Arial" w:hAnsi="Arial" w:cs="Arial"/>
          <w:sz w:val="24"/>
          <w:szCs w:val="24"/>
        </w:rPr>
        <w:t>Obowiązek uiszczania opłat powstaje z dniem podpisania umowy, spisania aktu notarialnego a ustaje z dniem protokolarnego przejęcia przez Spółdzielnię lokalu.</w:t>
      </w:r>
    </w:p>
    <w:p w14:paraId="43368C43" w14:textId="77777777" w:rsidR="007F6453" w:rsidRPr="00E74479" w:rsidRDefault="007F6453" w:rsidP="009B1C54">
      <w:pPr>
        <w:widowControl w:val="0"/>
        <w:spacing w:line="300" w:lineRule="exact"/>
        <w:jc w:val="center"/>
        <w:rPr>
          <w:rFonts w:ascii="Arial" w:hAnsi="Arial" w:cs="Arial"/>
          <w:sz w:val="24"/>
          <w:szCs w:val="24"/>
        </w:rPr>
      </w:pPr>
    </w:p>
    <w:p w14:paraId="1EAFAECC" w14:textId="77777777" w:rsidR="00BA0317" w:rsidRPr="00E74479" w:rsidRDefault="00EE2A38" w:rsidP="009B1C54">
      <w:pPr>
        <w:widowControl w:val="0"/>
        <w:spacing w:line="300" w:lineRule="exact"/>
        <w:jc w:val="center"/>
        <w:rPr>
          <w:rFonts w:ascii="Arial" w:hAnsi="Arial" w:cs="Arial"/>
          <w:sz w:val="24"/>
          <w:szCs w:val="24"/>
        </w:rPr>
      </w:pPr>
      <w:r w:rsidRPr="00E74479">
        <w:rPr>
          <w:rFonts w:ascii="Arial" w:hAnsi="Arial" w:cs="Arial"/>
          <w:sz w:val="24"/>
          <w:szCs w:val="24"/>
        </w:rPr>
        <w:t>§</w:t>
      </w:r>
      <w:r w:rsidR="00A075C3">
        <w:rPr>
          <w:rFonts w:ascii="Arial" w:hAnsi="Arial" w:cs="Arial"/>
          <w:sz w:val="24"/>
          <w:szCs w:val="24"/>
        </w:rPr>
        <w:t xml:space="preserve"> 52</w:t>
      </w:r>
    </w:p>
    <w:p w14:paraId="54D19463" w14:textId="77777777" w:rsidR="00153E81" w:rsidRPr="00E74479" w:rsidRDefault="00153E81" w:rsidP="009B1C54">
      <w:pPr>
        <w:widowControl w:val="0"/>
        <w:spacing w:line="300" w:lineRule="exact"/>
        <w:jc w:val="center"/>
        <w:rPr>
          <w:rFonts w:ascii="Arial" w:hAnsi="Arial" w:cs="Arial"/>
          <w:sz w:val="24"/>
          <w:szCs w:val="24"/>
        </w:rPr>
      </w:pPr>
    </w:p>
    <w:p w14:paraId="0736705C" w14:textId="77777777" w:rsidR="00BA0317" w:rsidRPr="00E74479" w:rsidRDefault="00BA0317" w:rsidP="00765C25">
      <w:pPr>
        <w:widowControl w:val="0"/>
        <w:numPr>
          <w:ilvl w:val="0"/>
          <w:numId w:val="32"/>
        </w:numPr>
        <w:overflowPunct/>
        <w:spacing w:line="300" w:lineRule="exact"/>
        <w:jc w:val="both"/>
        <w:rPr>
          <w:rFonts w:ascii="Arial" w:hAnsi="Arial" w:cs="Arial"/>
          <w:sz w:val="24"/>
          <w:szCs w:val="24"/>
        </w:rPr>
      </w:pPr>
      <w:r w:rsidRPr="00E74479">
        <w:rPr>
          <w:rFonts w:ascii="Arial" w:hAnsi="Arial" w:cs="Arial"/>
          <w:sz w:val="24"/>
          <w:szCs w:val="24"/>
        </w:rPr>
        <w:t>Opłaty wnoszone są łącznie z należnym odpisem na fundusz remontowy.</w:t>
      </w:r>
    </w:p>
    <w:p w14:paraId="4E813D75" w14:textId="77777777" w:rsidR="00560AA7" w:rsidRPr="00E74479" w:rsidRDefault="00560AA7" w:rsidP="003263FB">
      <w:pPr>
        <w:pStyle w:val="NormalnyWeb"/>
        <w:spacing w:before="0" w:beforeAutospacing="0" w:after="40" w:afterAutospacing="0" w:line="276" w:lineRule="auto"/>
        <w:ind w:left="284" w:hanging="284"/>
        <w:jc w:val="both"/>
        <w:rPr>
          <w:rFonts w:ascii="Arial" w:hAnsi="Arial" w:cs="Arial"/>
        </w:rPr>
      </w:pPr>
      <w:r w:rsidRPr="00E74479">
        <w:rPr>
          <w:rFonts w:ascii="Arial" w:hAnsi="Arial" w:cs="Arial"/>
        </w:rPr>
        <w:t>2. W przypadku wnoszonych opłat za lokal obowiązują następujące zasady ich rozliczenia:</w:t>
      </w:r>
    </w:p>
    <w:p w14:paraId="4F1F88A5" w14:textId="77777777" w:rsidR="00560AA7" w:rsidRPr="00E74479" w:rsidRDefault="00560AA7" w:rsidP="00765C25">
      <w:pPr>
        <w:pStyle w:val="Bezodstpw"/>
        <w:numPr>
          <w:ilvl w:val="0"/>
          <w:numId w:val="81"/>
        </w:numPr>
        <w:spacing w:after="40" w:line="276" w:lineRule="auto"/>
        <w:ind w:left="426"/>
        <w:jc w:val="both"/>
        <w:rPr>
          <w:rFonts w:ascii="Arial" w:hAnsi="Arial" w:cs="Arial"/>
          <w:sz w:val="24"/>
          <w:szCs w:val="24"/>
        </w:rPr>
      </w:pPr>
      <w:r w:rsidRPr="00E74479">
        <w:rPr>
          <w:rFonts w:ascii="Arial" w:hAnsi="Arial" w:cs="Arial"/>
          <w:sz w:val="24"/>
          <w:szCs w:val="24"/>
        </w:rPr>
        <w:t>Użytkownik lokalu, posiadający względem Spółdzielni kilka długów tego samego rodzaju, może przy jego spłacie określić, który dług chce uregulować. Jednakże kwota wpłaty, pokrywająca określony dług, może być przez Spółdzielnię zaliczona na związane z tym długiem należności uboczne, m.in. ustawowe odsetki za opóźnienie, koszty wezwań do zapłaty, koszty postępowań sądowych lub egzekucyjnych oraz zaległe należności z tytułu opłat za lokal.</w:t>
      </w:r>
    </w:p>
    <w:p w14:paraId="07CA054D" w14:textId="77777777" w:rsidR="00560AA7" w:rsidRPr="00E74479" w:rsidRDefault="00560AA7" w:rsidP="00765C25">
      <w:pPr>
        <w:pStyle w:val="Bezodstpw"/>
        <w:numPr>
          <w:ilvl w:val="0"/>
          <w:numId w:val="81"/>
        </w:numPr>
        <w:spacing w:after="40" w:line="276" w:lineRule="auto"/>
        <w:ind w:left="426"/>
        <w:jc w:val="both"/>
        <w:rPr>
          <w:rFonts w:ascii="Arial" w:hAnsi="Arial" w:cs="Arial"/>
          <w:sz w:val="24"/>
          <w:szCs w:val="24"/>
        </w:rPr>
      </w:pPr>
      <w:r w:rsidRPr="00E74479">
        <w:rPr>
          <w:rFonts w:ascii="Arial" w:hAnsi="Arial" w:cs="Arial"/>
          <w:sz w:val="24"/>
          <w:szCs w:val="24"/>
        </w:rPr>
        <w:t>Jeżeli użytkownik lokalu, posiadający względem Spółdzielni zadłużenie, nie określił, który z kilku długów chce uregulować, a przyjął pokwitowanie, w którym Spółdzielnia zaliczyła otrzymane środki na poczet jednego z długów, nie może żądać zaliczenia tej zapłaty na poczet innego długu.</w:t>
      </w:r>
    </w:p>
    <w:p w14:paraId="6C3A08E7" w14:textId="77777777" w:rsidR="00560AA7" w:rsidRPr="00E74479" w:rsidRDefault="00560AA7" w:rsidP="00765C25">
      <w:pPr>
        <w:pStyle w:val="Bezodstpw"/>
        <w:numPr>
          <w:ilvl w:val="0"/>
          <w:numId w:val="81"/>
        </w:numPr>
        <w:spacing w:after="40" w:line="276" w:lineRule="auto"/>
        <w:ind w:left="426"/>
        <w:jc w:val="both"/>
        <w:rPr>
          <w:rFonts w:ascii="Arial" w:hAnsi="Arial" w:cs="Arial"/>
          <w:sz w:val="24"/>
          <w:szCs w:val="24"/>
        </w:rPr>
      </w:pPr>
      <w:r w:rsidRPr="00E74479">
        <w:rPr>
          <w:rFonts w:ascii="Arial" w:hAnsi="Arial" w:cs="Arial"/>
          <w:sz w:val="24"/>
          <w:szCs w:val="24"/>
        </w:rPr>
        <w:t>Jeżeli użytkownik lokalu, dokonując wpłaty, nie określił jaki dług chce uregulować, Spółdzielnia zaliczy tę wpłatę na poczet długu, którego termin zapłaty upłynął najwcześniej.</w:t>
      </w:r>
    </w:p>
    <w:p w14:paraId="09746D06" w14:textId="77777777" w:rsidR="00580036" w:rsidRDefault="00580036" w:rsidP="009B1C54">
      <w:pPr>
        <w:pStyle w:val="Nagwek6"/>
        <w:rPr>
          <w:rFonts w:ascii="Arial" w:hAnsi="Arial" w:cs="Arial"/>
          <w:color w:val="500028"/>
          <w:sz w:val="24"/>
          <w:szCs w:val="24"/>
        </w:rPr>
      </w:pPr>
    </w:p>
    <w:p w14:paraId="52873042" w14:textId="77777777" w:rsidR="00A075C3" w:rsidRDefault="00A075C3" w:rsidP="00A075C3"/>
    <w:p w14:paraId="27532CD8" w14:textId="77777777" w:rsidR="00A075C3" w:rsidRDefault="00A075C3" w:rsidP="00A075C3"/>
    <w:p w14:paraId="3CEC1E48" w14:textId="77777777" w:rsidR="00A075C3" w:rsidRDefault="00A075C3" w:rsidP="00A075C3"/>
    <w:p w14:paraId="49527265" w14:textId="77777777" w:rsidR="00A075C3" w:rsidRDefault="00A075C3" w:rsidP="00A075C3"/>
    <w:p w14:paraId="7AFB560B" w14:textId="77777777" w:rsidR="00A075C3" w:rsidRPr="00A075C3" w:rsidRDefault="00A075C3" w:rsidP="00A075C3"/>
    <w:p w14:paraId="1720DD88" w14:textId="77777777" w:rsidR="00701813" w:rsidRPr="00E74479" w:rsidRDefault="00701813" w:rsidP="009B1C54">
      <w:pPr>
        <w:pStyle w:val="Nagwek6"/>
        <w:rPr>
          <w:rFonts w:ascii="Arial" w:hAnsi="Arial" w:cs="Arial"/>
          <w:color w:val="1F3864"/>
          <w:sz w:val="24"/>
          <w:szCs w:val="24"/>
        </w:rPr>
      </w:pPr>
      <w:r w:rsidRPr="00E74479">
        <w:rPr>
          <w:rFonts w:ascii="Arial" w:hAnsi="Arial" w:cs="Arial"/>
          <w:color w:val="1F3864"/>
          <w:sz w:val="24"/>
          <w:szCs w:val="24"/>
        </w:rPr>
        <w:lastRenderedPageBreak/>
        <w:t>DZIAŁ VII   SKUTKI  USTANIA  CZŁONKOSTWA</w:t>
      </w:r>
    </w:p>
    <w:p w14:paraId="62DF75DB" w14:textId="77777777" w:rsidR="00701813" w:rsidRPr="00E74479" w:rsidRDefault="00701813" w:rsidP="009B1C54">
      <w:pPr>
        <w:pStyle w:val="Tekstpodstawowy"/>
        <w:spacing w:line="300" w:lineRule="exact"/>
        <w:jc w:val="both"/>
        <w:rPr>
          <w:rFonts w:ascii="Arial" w:hAnsi="Arial" w:cs="Arial"/>
          <w:b/>
          <w:bCs/>
          <w:i/>
          <w:iCs/>
          <w:color w:val="1F3864"/>
          <w:sz w:val="24"/>
          <w:szCs w:val="24"/>
        </w:rPr>
      </w:pPr>
      <w:r w:rsidRPr="00E74479">
        <w:rPr>
          <w:rFonts w:ascii="Arial" w:hAnsi="Arial" w:cs="Arial"/>
          <w:b/>
          <w:bCs/>
          <w:i/>
          <w:iCs/>
          <w:color w:val="1F3864"/>
          <w:sz w:val="24"/>
          <w:szCs w:val="24"/>
        </w:rPr>
        <w:t>ROZDZIAŁ 1. WYGAŚNIĘCIE SPÓŁDZIELCZEGO LOKATORSKIEGO PRAWA</w:t>
      </w:r>
      <w:r w:rsidRPr="00E74479">
        <w:rPr>
          <w:rFonts w:ascii="Arial" w:hAnsi="Arial" w:cs="Arial"/>
          <w:b/>
          <w:bCs/>
          <w:i/>
          <w:iCs/>
          <w:color w:val="1F3864"/>
          <w:sz w:val="24"/>
          <w:szCs w:val="24"/>
        </w:rPr>
        <w:br/>
        <w:t xml:space="preserve">                       DO LOKALU  MIESZKALNEGO</w:t>
      </w:r>
    </w:p>
    <w:p w14:paraId="31B94F64" w14:textId="77777777" w:rsidR="00A000F8" w:rsidRDefault="00A000F8" w:rsidP="009B1C54">
      <w:pPr>
        <w:pStyle w:val="Tekstpodstawowy"/>
        <w:spacing w:line="300" w:lineRule="exact"/>
        <w:jc w:val="both"/>
        <w:rPr>
          <w:rFonts w:ascii="Arial" w:hAnsi="Arial" w:cs="Arial"/>
          <w:b/>
          <w:bCs/>
          <w:i/>
          <w:iCs/>
          <w:color w:val="1F3864"/>
          <w:sz w:val="24"/>
          <w:szCs w:val="24"/>
        </w:rPr>
      </w:pPr>
    </w:p>
    <w:p w14:paraId="2D277A55" w14:textId="77777777" w:rsidR="003263FB" w:rsidRDefault="003263FB" w:rsidP="009B1C54">
      <w:pPr>
        <w:pStyle w:val="Tekstpodstawowy"/>
        <w:spacing w:line="300" w:lineRule="exact"/>
        <w:jc w:val="both"/>
        <w:rPr>
          <w:rFonts w:ascii="Arial" w:hAnsi="Arial" w:cs="Arial"/>
          <w:b/>
          <w:bCs/>
          <w:i/>
          <w:iCs/>
          <w:color w:val="1F3864"/>
          <w:sz w:val="24"/>
          <w:szCs w:val="24"/>
        </w:rPr>
      </w:pPr>
    </w:p>
    <w:p w14:paraId="5E8CE1E6" w14:textId="77777777" w:rsidR="003263FB" w:rsidRPr="00E74479" w:rsidRDefault="003263FB" w:rsidP="009B1C54">
      <w:pPr>
        <w:pStyle w:val="Tekstpodstawowy"/>
        <w:spacing w:line="300" w:lineRule="exact"/>
        <w:jc w:val="both"/>
        <w:rPr>
          <w:rFonts w:ascii="Arial" w:hAnsi="Arial" w:cs="Arial"/>
          <w:b/>
          <w:bCs/>
          <w:i/>
          <w:iCs/>
          <w:color w:val="1F3864"/>
          <w:sz w:val="24"/>
          <w:szCs w:val="24"/>
        </w:rPr>
      </w:pPr>
    </w:p>
    <w:p w14:paraId="5DC31848" w14:textId="77777777" w:rsidR="00701813" w:rsidRDefault="00A075C3" w:rsidP="009B1C54">
      <w:pPr>
        <w:widowControl w:val="0"/>
        <w:spacing w:line="300" w:lineRule="exact"/>
        <w:jc w:val="center"/>
        <w:rPr>
          <w:rFonts w:ascii="Arial" w:hAnsi="Arial" w:cs="Arial"/>
          <w:sz w:val="24"/>
          <w:szCs w:val="24"/>
        </w:rPr>
      </w:pPr>
      <w:r>
        <w:rPr>
          <w:rFonts w:ascii="Arial" w:hAnsi="Arial" w:cs="Arial"/>
          <w:sz w:val="24"/>
          <w:szCs w:val="24"/>
        </w:rPr>
        <w:t>§ 53</w:t>
      </w:r>
    </w:p>
    <w:p w14:paraId="2087794B" w14:textId="77777777" w:rsidR="003263FB" w:rsidRPr="00E74479" w:rsidRDefault="003263FB" w:rsidP="009B1C54">
      <w:pPr>
        <w:widowControl w:val="0"/>
        <w:spacing w:line="300" w:lineRule="exact"/>
        <w:jc w:val="center"/>
        <w:rPr>
          <w:rFonts w:ascii="Arial" w:hAnsi="Arial" w:cs="Arial"/>
          <w:sz w:val="24"/>
          <w:szCs w:val="24"/>
        </w:rPr>
      </w:pPr>
    </w:p>
    <w:p w14:paraId="084504BF" w14:textId="77777777" w:rsidR="00701813" w:rsidRPr="008D17CB" w:rsidRDefault="00701813" w:rsidP="00765C25">
      <w:pPr>
        <w:widowControl w:val="0"/>
        <w:numPr>
          <w:ilvl w:val="0"/>
          <w:numId w:val="65"/>
        </w:numPr>
        <w:spacing w:line="300" w:lineRule="exact"/>
        <w:jc w:val="both"/>
        <w:rPr>
          <w:rFonts w:ascii="Arial" w:hAnsi="Arial" w:cs="Arial"/>
          <w:sz w:val="24"/>
          <w:szCs w:val="24"/>
        </w:rPr>
      </w:pPr>
      <w:r w:rsidRPr="00E74479">
        <w:rPr>
          <w:rFonts w:ascii="Arial" w:hAnsi="Arial" w:cs="Arial"/>
          <w:sz w:val="24"/>
          <w:szCs w:val="24"/>
        </w:rPr>
        <w:t xml:space="preserve">Spółdzielcze lokatorskie prawo do lokalu wygasa z chwilą ustania członkostwa oraz w innych przypadkach wskazanych w Statucie. W wypadku, gdy przysługuje </w:t>
      </w:r>
      <w:r w:rsidRPr="008D17CB">
        <w:rPr>
          <w:rFonts w:ascii="Arial" w:hAnsi="Arial" w:cs="Arial"/>
          <w:sz w:val="24"/>
          <w:szCs w:val="24"/>
        </w:rPr>
        <w:t>ono małżonkom, wygaśnięcie prawa następuje z chwilą ustania członkostwa obojga małżonków.</w:t>
      </w:r>
    </w:p>
    <w:p w14:paraId="5AD3C656" w14:textId="77777777" w:rsidR="00A000F8" w:rsidRPr="008D17CB" w:rsidRDefault="00A000F8" w:rsidP="00765C25">
      <w:pPr>
        <w:pStyle w:val="Akapitzlist"/>
        <w:numPr>
          <w:ilvl w:val="0"/>
          <w:numId w:val="65"/>
        </w:numPr>
        <w:shd w:val="clear" w:color="auto" w:fill="FFFFFF"/>
        <w:spacing w:line="276" w:lineRule="auto"/>
        <w:jc w:val="both"/>
        <w:rPr>
          <w:rFonts w:ascii="Arial" w:hAnsi="Arial" w:cs="Arial"/>
        </w:rPr>
      </w:pPr>
      <w:bookmarkStart w:id="0" w:name="mip25553497"/>
      <w:bookmarkEnd w:id="0"/>
      <w:r w:rsidRPr="008D17CB">
        <w:rPr>
          <w:rFonts w:ascii="Arial" w:hAnsi="Arial" w:cs="Arial"/>
        </w:rPr>
        <w:t>W przypadku zaległości z zapłatą opłat, o których mowa w §5</w:t>
      </w:r>
      <w:r w:rsidR="003263FB" w:rsidRPr="008D17CB">
        <w:rPr>
          <w:rFonts w:ascii="Arial" w:hAnsi="Arial" w:cs="Arial"/>
        </w:rPr>
        <w:t>3 pkt 1</w:t>
      </w:r>
      <w:r w:rsidRPr="008D17CB">
        <w:rPr>
          <w:rFonts w:ascii="Arial" w:hAnsi="Arial" w:cs="Arial"/>
        </w:rPr>
        <w:t>, za okres co najmniej 6 miesięcy, rażącego lub uporczywego wykraczania osoby korzystającej z lokalu przeciwko obowiązującemu porządkowi domowemu albo niewłaściwego zachowania tej osoby czyniącego korzystanie z innych lokali lub nieruchomości wspólnej uciążliwym, spółdzielnia może w trybie procesu żądać orzeczenia przez sąd o wygaśnięciu spółdzielczego lokatorskiego prawa do lokalu mieszkalnego. Jeżeli podstawą żądania orzeczenia o wygaśnięciu spółdzielczego lokatorskiego prawa do lokalu mieszkalnego jest zaleganie z zapłatą opłat, o których mowa w §5</w:t>
      </w:r>
      <w:r w:rsidR="003263FB" w:rsidRPr="008D17CB">
        <w:rPr>
          <w:rFonts w:ascii="Arial" w:hAnsi="Arial" w:cs="Arial"/>
        </w:rPr>
        <w:t>3 pkt 1</w:t>
      </w:r>
      <w:r w:rsidRPr="008D17CB">
        <w:rPr>
          <w:rFonts w:ascii="Arial" w:hAnsi="Arial" w:cs="Arial"/>
        </w:rPr>
        <w:t>, nie można orzec o wygaśnięciu spółdzielczego lokatorskiego prawa do tego lokalu, jeżeli najpóźniej przed zamknięciem rozprawy przed sądem pierwszej instancji, a jeżeli wniesiono apelację - przed sądem drugiej instancji członek spółdzielni uiści wszystkie zaległe opłaty.</w:t>
      </w:r>
    </w:p>
    <w:p w14:paraId="096CBEDE" w14:textId="77777777" w:rsidR="00A000F8" w:rsidRPr="008D17CB" w:rsidRDefault="00A000F8" w:rsidP="00765C25">
      <w:pPr>
        <w:pStyle w:val="Akapitzlist"/>
        <w:numPr>
          <w:ilvl w:val="0"/>
          <w:numId w:val="65"/>
        </w:numPr>
        <w:shd w:val="clear" w:color="auto" w:fill="FFFFFF"/>
        <w:spacing w:line="276" w:lineRule="auto"/>
        <w:jc w:val="both"/>
        <w:rPr>
          <w:rFonts w:ascii="Arial" w:hAnsi="Arial" w:cs="Arial"/>
        </w:rPr>
      </w:pPr>
      <w:bookmarkStart w:id="1" w:name="mip25553501"/>
      <w:bookmarkEnd w:id="1"/>
      <w:r w:rsidRPr="008D17CB">
        <w:rPr>
          <w:rFonts w:ascii="Arial" w:hAnsi="Arial" w:cs="Arial"/>
        </w:rPr>
        <w:t>W przypadku gdy spółdzielcze lokatorskie prawo do lokalu mieszkalnego przysługuje małżonkom wspólnie, sąd może orzec o wygaśnięciu spółdzielczego lokatorskiego prawa do lokalu mieszkalnego wobec jednego z małżonków albo wobec obojga małżonków.</w:t>
      </w:r>
    </w:p>
    <w:p w14:paraId="2BE2F429" w14:textId="77777777" w:rsidR="00A000F8" w:rsidRPr="008D17CB" w:rsidRDefault="00A000F8" w:rsidP="00765C25">
      <w:pPr>
        <w:pStyle w:val="Akapitzlist"/>
        <w:numPr>
          <w:ilvl w:val="0"/>
          <w:numId w:val="65"/>
        </w:numPr>
        <w:shd w:val="clear" w:color="auto" w:fill="FFFFFF"/>
        <w:spacing w:line="276" w:lineRule="auto"/>
        <w:jc w:val="both"/>
        <w:rPr>
          <w:rFonts w:ascii="Arial" w:hAnsi="Arial" w:cs="Arial"/>
        </w:rPr>
      </w:pPr>
      <w:bookmarkStart w:id="2" w:name="mip25553502"/>
      <w:bookmarkStart w:id="3" w:name="mip25553503"/>
      <w:bookmarkEnd w:id="2"/>
      <w:bookmarkEnd w:id="3"/>
      <w:r w:rsidRPr="008D17CB">
        <w:rPr>
          <w:rFonts w:ascii="Arial" w:hAnsi="Arial" w:cs="Arial"/>
        </w:rPr>
        <w:t xml:space="preserve">Z chwilą gdy orzeczenie sądu, o którym mowa w ust. </w:t>
      </w:r>
      <w:r w:rsidR="003263FB" w:rsidRPr="008D17CB">
        <w:rPr>
          <w:rFonts w:ascii="Arial" w:hAnsi="Arial" w:cs="Arial"/>
        </w:rPr>
        <w:t>2</w:t>
      </w:r>
      <w:r w:rsidRPr="008D17CB">
        <w:rPr>
          <w:rFonts w:ascii="Arial" w:hAnsi="Arial" w:cs="Arial"/>
        </w:rPr>
        <w:t xml:space="preserve"> i </w:t>
      </w:r>
      <w:r w:rsidR="003263FB" w:rsidRPr="008D17CB">
        <w:rPr>
          <w:rFonts w:ascii="Arial" w:hAnsi="Arial" w:cs="Arial"/>
        </w:rPr>
        <w:t>3</w:t>
      </w:r>
      <w:r w:rsidRPr="008D17CB">
        <w:rPr>
          <w:rFonts w:ascii="Arial" w:hAnsi="Arial" w:cs="Arial"/>
        </w:rPr>
        <w:t>, stanie się prawomocne, spółdzielcze lokatorskie prawo do lokalu mies</w:t>
      </w:r>
      <w:r w:rsidR="003263FB" w:rsidRPr="008D17CB">
        <w:rPr>
          <w:rFonts w:ascii="Arial" w:hAnsi="Arial" w:cs="Arial"/>
        </w:rPr>
        <w:t>zkalnego wygasa. W przypadku, o </w:t>
      </w:r>
      <w:r w:rsidRPr="008D17CB">
        <w:rPr>
          <w:rFonts w:ascii="Arial" w:hAnsi="Arial" w:cs="Arial"/>
        </w:rPr>
        <w:t xml:space="preserve">którym mowa w ust. </w:t>
      </w:r>
      <w:r w:rsidR="003263FB" w:rsidRPr="008D17CB">
        <w:rPr>
          <w:rFonts w:ascii="Arial" w:hAnsi="Arial" w:cs="Arial"/>
        </w:rPr>
        <w:t>3</w:t>
      </w:r>
      <w:r w:rsidRPr="008D17CB">
        <w:rPr>
          <w:rFonts w:ascii="Arial" w:hAnsi="Arial" w:cs="Arial"/>
        </w:rPr>
        <w:t>, spółdzielcze lokatorskie prawo do lokalu mieszkalnego wygasa wobec jednego z małżonków albo wobec obojga małżonków.</w:t>
      </w:r>
    </w:p>
    <w:p w14:paraId="3CBD947F" w14:textId="77777777" w:rsidR="003263FB" w:rsidRPr="008D17CB" w:rsidRDefault="003263FB" w:rsidP="003263FB">
      <w:pPr>
        <w:pStyle w:val="Akapitzlist"/>
        <w:shd w:val="clear" w:color="auto" w:fill="FFFFFF"/>
        <w:spacing w:line="276" w:lineRule="auto"/>
        <w:ind w:left="397"/>
        <w:jc w:val="both"/>
        <w:rPr>
          <w:rFonts w:ascii="Arial" w:hAnsi="Arial" w:cs="Arial"/>
        </w:rPr>
      </w:pPr>
    </w:p>
    <w:p w14:paraId="4FF6B08A" w14:textId="77777777" w:rsidR="00A000F8" w:rsidRPr="008D17CB" w:rsidRDefault="00A075C3" w:rsidP="00A000F8">
      <w:pPr>
        <w:pStyle w:val="Akapitzlist"/>
        <w:shd w:val="clear" w:color="auto" w:fill="FFFFFF"/>
        <w:spacing w:line="276" w:lineRule="auto"/>
        <w:ind w:left="397"/>
        <w:jc w:val="center"/>
        <w:rPr>
          <w:rFonts w:ascii="Arial" w:hAnsi="Arial" w:cs="Arial"/>
        </w:rPr>
      </w:pPr>
      <w:r w:rsidRPr="008D17CB">
        <w:rPr>
          <w:rFonts w:ascii="Arial" w:hAnsi="Arial" w:cs="Arial"/>
        </w:rPr>
        <w:t>§53</w:t>
      </w:r>
      <w:r w:rsidR="00A000F8" w:rsidRPr="008D17CB">
        <w:rPr>
          <w:rFonts w:ascii="Arial" w:hAnsi="Arial" w:cs="Arial"/>
        </w:rPr>
        <w:t>a</w:t>
      </w:r>
    </w:p>
    <w:p w14:paraId="45DF8742" w14:textId="77777777" w:rsidR="00A000F8" w:rsidRPr="008D17CB" w:rsidRDefault="00A000F8" w:rsidP="00A000F8">
      <w:pPr>
        <w:widowControl w:val="0"/>
        <w:spacing w:line="300" w:lineRule="exact"/>
        <w:jc w:val="both"/>
        <w:rPr>
          <w:rFonts w:ascii="Arial" w:hAnsi="Arial" w:cs="Arial"/>
          <w:sz w:val="24"/>
          <w:szCs w:val="24"/>
        </w:rPr>
      </w:pPr>
    </w:p>
    <w:p w14:paraId="2B54C2BF" w14:textId="77777777" w:rsidR="00A000F8" w:rsidRPr="008D17CB" w:rsidRDefault="00A000F8" w:rsidP="00765C25">
      <w:pPr>
        <w:pStyle w:val="Akapitzlist"/>
        <w:numPr>
          <w:ilvl w:val="0"/>
          <w:numId w:val="83"/>
        </w:numPr>
        <w:shd w:val="clear" w:color="auto" w:fill="FFFFFF"/>
        <w:spacing w:line="276" w:lineRule="auto"/>
        <w:jc w:val="both"/>
        <w:rPr>
          <w:rFonts w:ascii="Arial" w:hAnsi="Arial" w:cs="Arial"/>
        </w:rPr>
      </w:pPr>
      <w:r w:rsidRPr="008D17CB">
        <w:rPr>
          <w:rFonts w:ascii="Arial" w:hAnsi="Arial" w:cs="Arial"/>
        </w:rPr>
        <w:t>Osobie, której przysługiwało spółdzielcze lokatorskie prawo do lokalu mieszkalnego, a której prawo wygasło z powodu nieuiszczania opłat związanych z eksploatacją i utrzymaniem jej lokalu lub eksploatacją i utrzymaniem nieruchomości stanowiących mienie spółdzielni, przysługuje roszczenie do spółdzielni o ponowne ustanowienie spółdzielczego lokatorskiego prawa do lokalu mieszkalnego, jeżeli spłaci spółdzielni całe zadłużenie wynikające z nieuiszczania tych opłat wraz z odsetkami.</w:t>
      </w:r>
    </w:p>
    <w:p w14:paraId="6DBFF612" w14:textId="77777777" w:rsidR="00A000F8" w:rsidRPr="008D17CB" w:rsidRDefault="00A000F8" w:rsidP="00765C25">
      <w:pPr>
        <w:pStyle w:val="Akapitzlist"/>
        <w:numPr>
          <w:ilvl w:val="0"/>
          <w:numId w:val="83"/>
        </w:numPr>
        <w:shd w:val="clear" w:color="auto" w:fill="FFFFFF"/>
        <w:spacing w:line="276" w:lineRule="auto"/>
        <w:jc w:val="both"/>
        <w:rPr>
          <w:rFonts w:ascii="Arial" w:hAnsi="Arial" w:cs="Arial"/>
        </w:rPr>
      </w:pPr>
      <w:r w:rsidRPr="008D17CB">
        <w:rPr>
          <w:rFonts w:ascii="Arial" w:hAnsi="Arial" w:cs="Arial"/>
        </w:rPr>
        <w:t xml:space="preserve">Roszczenie, o którym mowa w ust. 1, przysługuje tylko wtedy, jeżeli wcześniej nie został ustanowiony tytuł prawny do lokalu na rzecz innej osoby. Warunkiem ustanowienia przez spółdzielnię tytułu prawnego do lokalu na rzecz innej osoby </w:t>
      </w:r>
      <w:r w:rsidRPr="008D17CB">
        <w:rPr>
          <w:rFonts w:ascii="Arial" w:hAnsi="Arial" w:cs="Arial"/>
        </w:rPr>
        <w:lastRenderedPageBreak/>
        <w:t>jest opróżnienie lokalu przez osobę, której spółdzielcze lokatorskie prawo do lokalu mieszkalnego wygasło.</w:t>
      </w:r>
    </w:p>
    <w:p w14:paraId="785004D3" w14:textId="77777777" w:rsidR="00701813" w:rsidRPr="008D17CB" w:rsidRDefault="00701813" w:rsidP="00A000F8">
      <w:pPr>
        <w:widowControl w:val="0"/>
        <w:tabs>
          <w:tab w:val="num" w:pos="2880"/>
        </w:tabs>
        <w:spacing w:line="300" w:lineRule="exact"/>
        <w:ind w:left="397"/>
        <w:jc w:val="both"/>
        <w:rPr>
          <w:rFonts w:ascii="Arial" w:hAnsi="Arial" w:cs="Arial"/>
          <w:sz w:val="24"/>
          <w:szCs w:val="24"/>
        </w:rPr>
      </w:pPr>
      <w:r w:rsidRPr="008D17CB">
        <w:rPr>
          <w:rFonts w:ascii="Arial" w:hAnsi="Arial" w:cs="Arial"/>
          <w:sz w:val="24"/>
          <w:szCs w:val="24"/>
        </w:rPr>
        <w:tab/>
      </w:r>
      <w:r w:rsidRPr="008D17CB">
        <w:rPr>
          <w:rFonts w:ascii="Arial" w:hAnsi="Arial" w:cs="Arial"/>
          <w:sz w:val="24"/>
          <w:szCs w:val="24"/>
        </w:rPr>
        <w:tab/>
      </w:r>
      <w:r w:rsidRPr="008D17CB">
        <w:rPr>
          <w:rFonts w:ascii="Arial" w:hAnsi="Arial" w:cs="Arial"/>
          <w:sz w:val="24"/>
          <w:szCs w:val="24"/>
        </w:rPr>
        <w:tab/>
      </w:r>
    </w:p>
    <w:p w14:paraId="30D60F42" w14:textId="77777777" w:rsidR="00701813"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54</w:t>
      </w:r>
    </w:p>
    <w:p w14:paraId="1F143384"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W ciągu 3 miesięcy po wygaśnięciu tytułu prawnego do lokalu mieszkalnego osoby, którym przysługiwało spółdzielcze prawo do lokalu, oraz zamieszkujące w tym lokalu osoby, które prawa swoje od nich wywodzą są obowiązane do opróżnienia lokalu. Na Spółdzielni nie ciąży obowiązek dostarczenia innego lokalu.</w:t>
      </w:r>
    </w:p>
    <w:p w14:paraId="65090EF1" w14:textId="77777777" w:rsidR="00F51C99" w:rsidRPr="00E74479" w:rsidRDefault="00F51C99" w:rsidP="009B1C54">
      <w:pPr>
        <w:widowControl w:val="0"/>
        <w:spacing w:line="300" w:lineRule="exact"/>
        <w:jc w:val="both"/>
        <w:rPr>
          <w:rFonts w:ascii="Arial" w:hAnsi="Arial" w:cs="Arial"/>
          <w:sz w:val="24"/>
          <w:szCs w:val="24"/>
        </w:rPr>
      </w:pPr>
    </w:p>
    <w:p w14:paraId="278F120A" w14:textId="77777777" w:rsidR="00701813"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55</w:t>
      </w:r>
    </w:p>
    <w:p w14:paraId="36B3BEFC" w14:textId="77777777" w:rsidR="003D5637" w:rsidRDefault="00701813" w:rsidP="00AC4DCE">
      <w:pPr>
        <w:widowControl w:val="0"/>
        <w:numPr>
          <w:ilvl w:val="0"/>
          <w:numId w:val="33"/>
        </w:numPr>
        <w:overflowPunct/>
        <w:spacing w:line="300" w:lineRule="exact"/>
        <w:jc w:val="both"/>
        <w:rPr>
          <w:rFonts w:ascii="Arial" w:hAnsi="Arial" w:cs="Arial"/>
          <w:sz w:val="24"/>
          <w:szCs w:val="24"/>
        </w:rPr>
      </w:pPr>
      <w:r w:rsidRPr="003D5637">
        <w:rPr>
          <w:rFonts w:ascii="Arial" w:hAnsi="Arial" w:cs="Arial"/>
          <w:sz w:val="24"/>
          <w:szCs w:val="24"/>
        </w:rPr>
        <w:t xml:space="preserve">Z chwilą śmierci jednego z małżonków, spółdzielcze lokatorskiego prawo do lokalu mieszkalnego, które przysługiwało obojgu małżonkom, przypada drugiemu małżonkowi. </w:t>
      </w:r>
    </w:p>
    <w:p w14:paraId="28B2899D" w14:textId="77777777" w:rsidR="00701813" w:rsidRPr="003D5637" w:rsidRDefault="00701813" w:rsidP="00AC4DCE">
      <w:pPr>
        <w:widowControl w:val="0"/>
        <w:numPr>
          <w:ilvl w:val="0"/>
          <w:numId w:val="33"/>
        </w:numPr>
        <w:overflowPunct/>
        <w:spacing w:line="300" w:lineRule="exact"/>
        <w:jc w:val="both"/>
        <w:rPr>
          <w:rFonts w:ascii="Arial" w:hAnsi="Arial" w:cs="Arial"/>
          <w:sz w:val="24"/>
          <w:szCs w:val="24"/>
        </w:rPr>
      </w:pPr>
      <w:r w:rsidRPr="003D5637">
        <w:rPr>
          <w:rFonts w:ascii="Arial" w:hAnsi="Arial" w:cs="Arial"/>
          <w:sz w:val="24"/>
          <w:szCs w:val="24"/>
        </w:rPr>
        <w:t>Postanowienie to nie narusza uprawnień spadkobierców do dziedziczenia wkładu.</w:t>
      </w:r>
    </w:p>
    <w:p w14:paraId="64560B1F" w14:textId="77777777" w:rsidR="00701813" w:rsidRPr="00E74479" w:rsidRDefault="00701813" w:rsidP="009B1C54">
      <w:pPr>
        <w:widowControl w:val="0"/>
        <w:spacing w:line="300" w:lineRule="exact"/>
        <w:jc w:val="both"/>
        <w:rPr>
          <w:rFonts w:ascii="Arial" w:hAnsi="Arial" w:cs="Arial"/>
          <w:sz w:val="24"/>
          <w:szCs w:val="24"/>
        </w:rPr>
      </w:pPr>
    </w:p>
    <w:p w14:paraId="53F5A237" w14:textId="77777777" w:rsidR="00701813"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56</w:t>
      </w:r>
    </w:p>
    <w:p w14:paraId="115CFEC9" w14:textId="77777777" w:rsidR="00701813" w:rsidRPr="00E74479" w:rsidRDefault="00701813" w:rsidP="009B1C54">
      <w:pPr>
        <w:widowControl w:val="0"/>
        <w:spacing w:line="300" w:lineRule="exact"/>
        <w:jc w:val="both"/>
        <w:rPr>
          <w:rFonts w:ascii="Arial" w:hAnsi="Arial" w:cs="Arial"/>
          <w:sz w:val="24"/>
          <w:szCs w:val="24"/>
        </w:rPr>
      </w:pPr>
    </w:p>
    <w:p w14:paraId="37A72097" w14:textId="77777777" w:rsidR="00701813" w:rsidRPr="008D17CB" w:rsidRDefault="00701813" w:rsidP="003263FB">
      <w:pPr>
        <w:widowControl w:val="0"/>
        <w:overflowPunct/>
        <w:spacing w:line="300" w:lineRule="exact"/>
        <w:jc w:val="both"/>
        <w:rPr>
          <w:rFonts w:ascii="Arial" w:hAnsi="Arial" w:cs="Arial"/>
          <w:sz w:val="24"/>
          <w:szCs w:val="24"/>
        </w:rPr>
      </w:pPr>
      <w:r w:rsidRPr="00E74479">
        <w:rPr>
          <w:rFonts w:ascii="Arial" w:hAnsi="Arial" w:cs="Arial"/>
          <w:sz w:val="24"/>
          <w:szCs w:val="24"/>
        </w:rPr>
        <w:t xml:space="preserve">Po ustaniu małżeństwa wskutek rozwodu lub po unieważnieniu małżeństwa, </w:t>
      </w:r>
      <w:r w:rsidRPr="008D17CB">
        <w:rPr>
          <w:rFonts w:ascii="Arial" w:hAnsi="Arial" w:cs="Arial"/>
          <w:sz w:val="24"/>
          <w:szCs w:val="24"/>
        </w:rPr>
        <w:t xml:space="preserve">małżonkowie </w:t>
      </w:r>
      <w:r w:rsidR="00F51C99" w:rsidRPr="008D17CB">
        <w:rPr>
          <w:rFonts w:ascii="Arial" w:hAnsi="Arial" w:cs="Arial"/>
          <w:sz w:val="24"/>
          <w:szCs w:val="24"/>
        </w:rPr>
        <w:t>zawiadamiają Spółdzielnię</w:t>
      </w:r>
      <w:r w:rsidRPr="008D17CB">
        <w:rPr>
          <w:rFonts w:ascii="Arial" w:hAnsi="Arial" w:cs="Arial"/>
          <w:strike/>
          <w:sz w:val="24"/>
          <w:szCs w:val="24"/>
        </w:rPr>
        <w:t>,</w:t>
      </w:r>
      <w:r w:rsidRPr="008D17CB">
        <w:rPr>
          <w:rFonts w:ascii="Arial" w:hAnsi="Arial" w:cs="Arial"/>
          <w:sz w:val="24"/>
          <w:szCs w:val="24"/>
        </w:rPr>
        <w:t xml:space="preserve">  któremu z nich przypadło spółdzielcze lokatorsk</w:t>
      </w:r>
      <w:r w:rsidR="00F51C99" w:rsidRPr="008D17CB">
        <w:rPr>
          <w:rFonts w:ascii="Arial" w:hAnsi="Arial" w:cs="Arial"/>
          <w:sz w:val="24"/>
          <w:szCs w:val="24"/>
        </w:rPr>
        <w:t>ie prawo do lokalu mieszkalnego.</w:t>
      </w:r>
      <w:r w:rsidRPr="008D17CB">
        <w:rPr>
          <w:rFonts w:ascii="Arial" w:hAnsi="Arial" w:cs="Arial"/>
          <w:sz w:val="24"/>
          <w:szCs w:val="24"/>
        </w:rPr>
        <w:t xml:space="preserve"> </w:t>
      </w:r>
      <w:r w:rsidR="00F51C99" w:rsidRPr="008D17CB">
        <w:rPr>
          <w:rFonts w:ascii="Arial" w:hAnsi="Arial" w:cs="Arial"/>
          <w:sz w:val="24"/>
          <w:szCs w:val="24"/>
        </w:rPr>
        <w:t xml:space="preserve">Do momentu zawiadomienia spółdzielni o tym, komu przypadło spółdzielcze lokatorskie prawo do lokalu mieszkalnego, małżonkowie, których małżeństwo zostało rozwiązane przez rozwód lub unieważnione, odpowiadają solidarnie za opłaty, o których mowa w </w:t>
      </w:r>
      <w:r w:rsidR="003263FB" w:rsidRPr="008D17CB">
        <w:rPr>
          <w:rFonts w:ascii="Arial" w:hAnsi="Arial" w:cs="Arial"/>
          <w:sz w:val="24"/>
          <w:szCs w:val="24"/>
        </w:rPr>
        <w:t>§53 pkt1</w:t>
      </w:r>
      <w:r w:rsidR="00F51C99" w:rsidRPr="008D17CB">
        <w:rPr>
          <w:rFonts w:ascii="Arial" w:hAnsi="Arial" w:cs="Arial"/>
          <w:sz w:val="24"/>
          <w:szCs w:val="24"/>
        </w:rPr>
        <w:t xml:space="preserve">. </w:t>
      </w:r>
    </w:p>
    <w:p w14:paraId="219A03D8" w14:textId="77777777" w:rsidR="00701813" w:rsidRPr="008D17CB" w:rsidRDefault="00701813" w:rsidP="009B1C54">
      <w:pPr>
        <w:widowControl w:val="0"/>
        <w:spacing w:line="300" w:lineRule="exact"/>
        <w:jc w:val="center"/>
        <w:rPr>
          <w:rFonts w:ascii="Arial" w:hAnsi="Arial" w:cs="Arial"/>
          <w:sz w:val="24"/>
          <w:szCs w:val="24"/>
        </w:rPr>
      </w:pPr>
    </w:p>
    <w:p w14:paraId="2C9237C8" w14:textId="77777777" w:rsidR="00701813" w:rsidRPr="008D17CB" w:rsidRDefault="00A075C3" w:rsidP="009B1C54">
      <w:pPr>
        <w:widowControl w:val="0"/>
        <w:spacing w:line="300" w:lineRule="exact"/>
        <w:jc w:val="center"/>
        <w:rPr>
          <w:rFonts w:ascii="Arial" w:hAnsi="Arial" w:cs="Arial"/>
          <w:sz w:val="24"/>
          <w:szCs w:val="24"/>
        </w:rPr>
      </w:pPr>
      <w:r w:rsidRPr="008D17CB">
        <w:rPr>
          <w:rFonts w:ascii="Arial" w:hAnsi="Arial" w:cs="Arial"/>
          <w:sz w:val="24"/>
          <w:szCs w:val="24"/>
        </w:rPr>
        <w:t>§ 57</w:t>
      </w:r>
    </w:p>
    <w:p w14:paraId="0072C3FC" w14:textId="77777777" w:rsidR="00701813" w:rsidRPr="008D17CB" w:rsidRDefault="00701813" w:rsidP="009B1C54">
      <w:pPr>
        <w:widowControl w:val="0"/>
        <w:spacing w:line="300" w:lineRule="exact"/>
        <w:jc w:val="both"/>
        <w:rPr>
          <w:rFonts w:ascii="Arial" w:hAnsi="Arial" w:cs="Arial"/>
          <w:sz w:val="24"/>
          <w:szCs w:val="24"/>
        </w:rPr>
      </w:pPr>
    </w:p>
    <w:p w14:paraId="4DD5433C" w14:textId="77777777" w:rsidR="00701813" w:rsidRPr="008D17CB" w:rsidRDefault="00701813" w:rsidP="003263FB">
      <w:pPr>
        <w:widowControl w:val="0"/>
        <w:overflowPunct/>
        <w:spacing w:line="300" w:lineRule="exact"/>
        <w:jc w:val="both"/>
        <w:rPr>
          <w:rFonts w:ascii="Arial" w:hAnsi="Arial" w:cs="Arial"/>
          <w:strike/>
          <w:sz w:val="24"/>
          <w:szCs w:val="24"/>
        </w:rPr>
      </w:pPr>
      <w:r w:rsidRPr="008D17CB">
        <w:rPr>
          <w:rFonts w:ascii="Arial" w:hAnsi="Arial" w:cs="Arial"/>
          <w:sz w:val="24"/>
          <w:szCs w:val="24"/>
        </w:rPr>
        <w:t xml:space="preserve">W przypadku wygaśnięcia spółdzielczego lokatorskiego prawa do lokalu mieszkalnego w następstwie </w:t>
      </w:r>
      <w:r w:rsidR="00F51C99" w:rsidRPr="008D17CB">
        <w:rPr>
          <w:rFonts w:ascii="Arial" w:hAnsi="Arial" w:cs="Arial"/>
          <w:sz w:val="24"/>
          <w:szCs w:val="24"/>
        </w:rPr>
        <w:t xml:space="preserve">śmierci uprawnionego lub w przypadkach , o których mowa w art. 11 ustawy o Spółdzielniach Mieszkaniowych, </w:t>
      </w:r>
      <w:r w:rsidRPr="008D17CB">
        <w:rPr>
          <w:rFonts w:ascii="Arial" w:hAnsi="Arial" w:cs="Arial"/>
          <w:sz w:val="24"/>
          <w:szCs w:val="24"/>
        </w:rPr>
        <w:t xml:space="preserve">zawarcie umowy o ustanowienie spółdzielczego lokatorskiego prawa do lokalu mieszkalnego przysługują </w:t>
      </w:r>
      <w:r w:rsidR="00F51C99" w:rsidRPr="008D17CB">
        <w:rPr>
          <w:rFonts w:ascii="Arial" w:hAnsi="Arial" w:cs="Arial"/>
          <w:sz w:val="24"/>
          <w:szCs w:val="24"/>
        </w:rPr>
        <w:t xml:space="preserve">jego </w:t>
      </w:r>
      <w:r w:rsidRPr="008D17CB">
        <w:rPr>
          <w:rFonts w:ascii="Arial" w:hAnsi="Arial" w:cs="Arial"/>
          <w:sz w:val="24"/>
          <w:szCs w:val="24"/>
        </w:rPr>
        <w:t>osobom bliskim.</w:t>
      </w:r>
    </w:p>
    <w:p w14:paraId="0981207B" w14:textId="77777777" w:rsidR="003263FB" w:rsidRPr="008D17CB" w:rsidRDefault="003263FB" w:rsidP="009B1C54">
      <w:pPr>
        <w:widowControl w:val="0"/>
        <w:spacing w:line="300" w:lineRule="exact"/>
        <w:jc w:val="center"/>
        <w:rPr>
          <w:rFonts w:ascii="Arial" w:hAnsi="Arial" w:cs="Arial"/>
          <w:strike/>
          <w:sz w:val="24"/>
          <w:szCs w:val="24"/>
        </w:rPr>
      </w:pPr>
    </w:p>
    <w:p w14:paraId="39C7B8CB" w14:textId="77777777" w:rsidR="00701813" w:rsidRPr="008D17CB" w:rsidRDefault="00A075C3" w:rsidP="009B1C54">
      <w:pPr>
        <w:widowControl w:val="0"/>
        <w:spacing w:line="300" w:lineRule="exact"/>
        <w:jc w:val="center"/>
        <w:rPr>
          <w:rFonts w:ascii="Arial" w:hAnsi="Arial" w:cs="Arial"/>
          <w:sz w:val="24"/>
          <w:szCs w:val="24"/>
        </w:rPr>
      </w:pPr>
      <w:r w:rsidRPr="008D17CB">
        <w:rPr>
          <w:rFonts w:ascii="Arial" w:hAnsi="Arial" w:cs="Arial"/>
          <w:sz w:val="24"/>
          <w:szCs w:val="24"/>
        </w:rPr>
        <w:t>§ 58</w:t>
      </w:r>
    </w:p>
    <w:p w14:paraId="3E0920BC" w14:textId="77777777" w:rsidR="00701813" w:rsidRPr="008D17CB" w:rsidRDefault="00701813" w:rsidP="009B1C54">
      <w:pPr>
        <w:widowControl w:val="0"/>
        <w:spacing w:line="300" w:lineRule="exact"/>
        <w:jc w:val="center"/>
        <w:rPr>
          <w:rFonts w:ascii="Arial" w:hAnsi="Arial" w:cs="Arial"/>
          <w:sz w:val="24"/>
          <w:szCs w:val="24"/>
        </w:rPr>
      </w:pPr>
    </w:p>
    <w:p w14:paraId="7F398FBB" w14:textId="77777777" w:rsidR="00701813" w:rsidRPr="008D17CB" w:rsidRDefault="00701813" w:rsidP="00765C25">
      <w:pPr>
        <w:widowControl w:val="0"/>
        <w:numPr>
          <w:ilvl w:val="0"/>
          <w:numId w:val="34"/>
        </w:numPr>
        <w:overflowPunct/>
        <w:spacing w:line="300" w:lineRule="exact"/>
        <w:jc w:val="both"/>
        <w:rPr>
          <w:rFonts w:ascii="Arial" w:hAnsi="Arial" w:cs="Arial"/>
          <w:sz w:val="24"/>
          <w:szCs w:val="24"/>
        </w:rPr>
      </w:pPr>
      <w:r w:rsidRPr="008D17CB">
        <w:rPr>
          <w:rFonts w:ascii="Arial" w:hAnsi="Arial" w:cs="Arial"/>
          <w:sz w:val="24"/>
          <w:szCs w:val="24"/>
        </w:rPr>
        <w:t>Do zachowania</w:t>
      </w:r>
      <w:r w:rsidR="00C42F93" w:rsidRPr="008D17CB">
        <w:rPr>
          <w:rFonts w:ascii="Arial" w:hAnsi="Arial" w:cs="Arial"/>
          <w:sz w:val="24"/>
          <w:szCs w:val="24"/>
        </w:rPr>
        <w:t xml:space="preserve"> roszczeń, o których mowa w § 62</w:t>
      </w:r>
      <w:r w:rsidRPr="008D17CB">
        <w:rPr>
          <w:rFonts w:ascii="Arial" w:hAnsi="Arial" w:cs="Arial"/>
          <w:sz w:val="24"/>
          <w:szCs w:val="24"/>
        </w:rPr>
        <w:t xml:space="preserve">, konieczne jest złożenie                     w terminie jednego roku </w:t>
      </w:r>
      <w:r w:rsidR="00F51C99" w:rsidRPr="008D17CB">
        <w:rPr>
          <w:rFonts w:ascii="Arial" w:hAnsi="Arial" w:cs="Arial"/>
          <w:sz w:val="24"/>
          <w:szCs w:val="24"/>
        </w:rPr>
        <w:t xml:space="preserve">pisemnego zapewnienia o gotowości zawarcia umowy o ustanowienie spółdzielczego lokatorskiego prawa do lokalu </w:t>
      </w:r>
      <w:r w:rsidR="004B0D29" w:rsidRPr="008D17CB">
        <w:rPr>
          <w:rFonts w:ascii="Arial" w:hAnsi="Arial" w:cs="Arial"/>
          <w:sz w:val="24"/>
          <w:szCs w:val="24"/>
        </w:rPr>
        <w:t>mieszkalnego.</w:t>
      </w:r>
      <w:r w:rsidR="003263FB" w:rsidRPr="008D17CB">
        <w:rPr>
          <w:rFonts w:ascii="Arial" w:hAnsi="Arial" w:cs="Arial"/>
          <w:sz w:val="24"/>
          <w:szCs w:val="24"/>
        </w:rPr>
        <w:t xml:space="preserve"> W </w:t>
      </w:r>
      <w:r w:rsidRPr="008D17CB">
        <w:rPr>
          <w:rFonts w:ascii="Arial" w:hAnsi="Arial" w:cs="Arial"/>
          <w:sz w:val="24"/>
          <w:szCs w:val="24"/>
        </w:rPr>
        <w:t>przypadku zgłoszenia się kilku uprawnionych, rozstrzyga sąd w postępowaniu nieprocesowym</w:t>
      </w:r>
      <w:r w:rsidR="004B0D29" w:rsidRPr="008D17CB">
        <w:rPr>
          <w:rFonts w:ascii="Arial" w:hAnsi="Arial" w:cs="Arial"/>
          <w:sz w:val="24"/>
          <w:szCs w:val="24"/>
        </w:rPr>
        <w:t xml:space="preserve">, </w:t>
      </w:r>
      <w:r w:rsidR="004B0D29" w:rsidRPr="008D17CB">
        <w:rPr>
          <w:rFonts w:ascii="Arial" w:hAnsi="Arial" w:cs="Arial"/>
          <w:sz w:val="24"/>
          <w:szCs w:val="24"/>
          <w:shd w:val="clear" w:color="auto" w:fill="FFFFFF"/>
        </w:rPr>
        <w:t>biorąc pod uwagę w szczególności okoliczność, czy osoba uprawniona na podstawie §62 zamieszkiwała z byłym członkiem. Po bezskutecznym upływie wyznaczonego przez spółdzielnię terminu wystąpienia do sądu, wyboru dokonuje spółdzielnia. Jeżeli o roszczeniu rozstrzygał sąd, osoby, które pozostawały w sporze, niezwłocznie zawiadamiają o tym spółdzielnię. Do momentu zawiadomienia spółdzielni o tym, komu przypadło spółdzielcze lokatorskie prawo do lokalu mieszkalnego, osoby te odpowiadają solidarnie za opłaty, o których mowa w</w:t>
      </w:r>
      <w:r w:rsidR="004B0D29" w:rsidRPr="008D17CB">
        <w:rPr>
          <w:rStyle w:val="apple-converted-space"/>
          <w:rFonts w:ascii="Arial" w:hAnsi="Arial" w:cs="Arial"/>
          <w:sz w:val="24"/>
          <w:szCs w:val="24"/>
          <w:shd w:val="clear" w:color="auto" w:fill="FFFFFF"/>
        </w:rPr>
        <w:t> </w:t>
      </w:r>
      <w:hyperlink r:id="rId9" w:history="1">
        <w:r w:rsidR="004B0D29" w:rsidRPr="008D17CB">
          <w:rPr>
            <w:rStyle w:val="Hipercze"/>
            <w:rFonts w:ascii="Arial" w:hAnsi="Arial" w:cs="Arial"/>
            <w:color w:val="auto"/>
            <w:sz w:val="24"/>
            <w:szCs w:val="24"/>
            <w:shd w:val="clear" w:color="auto" w:fill="FFFFFF"/>
          </w:rPr>
          <w:t>art. 4 ust. 1</w:t>
        </w:r>
      </w:hyperlink>
      <w:r w:rsidR="004B0D29" w:rsidRPr="008D17CB">
        <w:rPr>
          <w:rFonts w:ascii="Arial" w:hAnsi="Arial" w:cs="Arial"/>
          <w:sz w:val="24"/>
          <w:szCs w:val="24"/>
        </w:rPr>
        <w:t xml:space="preserve"> ustawy o spółdzielniach mieszkaniowych</w:t>
      </w:r>
      <w:r w:rsidRPr="008D17CB">
        <w:rPr>
          <w:rFonts w:ascii="Arial" w:hAnsi="Arial" w:cs="Arial"/>
          <w:sz w:val="24"/>
          <w:szCs w:val="24"/>
        </w:rPr>
        <w:t xml:space="preserve">. </w:t>
      </w:r>
    </w:p>
    <w:p w14:paraId="5E4BE50E" w14:textId="77777777" w:rsidR="00701813" w:rsidRPr="008D17CB" w:rsidRDefault="00701813" w:rsidP="00765C25">
      <w:pPr>
        <w:widowControl w:val="0"/>
        <w:numPr>
          <w:ilvl w:val="0"/>
          <w:numId w:val="34"/>
        </w:numPr>
        <w:overflowPunct/>
        <w:spacing w:line="300" w:lineRule="exact"/>
        <w:jc w:val="both"/>
        <w:rPr>
          <w:rFonts w:ascii="Arial" w:hAnsi="Arial" w:cs="Arial"/>
          <w:sz w:val="24"/>
          <w:szCs w:val="24"/>
        </w:rPr>
      </w:pPr>
      <w:r w:rsidRPr="008D17CB">
        <w:rPr>
          <w:rFonts w:ascii="Arial" w:hAnsi="Arial" w:cs="Arial"/>
          <w:sz w:val="24"/>
          <w:szCs w:val="24"/>
        </w:rPr>
        <w:lastRenderedPageBreak/>
        <w:t>W przypadku wygaśnięcia roszczeń lub braku upra</w:t>
      </w:r>
      <w:r w:rsidR="004B0D29" w:rsidRPr="008D17CB">
        <w:rPr>
          <w:rFonts w:ascii="Arial" w:hAnsi="Arial" w:cs="Arial"/>
          <w:sz w:val="24"/>
          <w:szCs w:val="24"/>
        </w:rPr>
        <w:t>wnionych osób, o których mowa w </w:t>
      </w:r>
      <w:r w:rsidRPr="008D17CB">
        <w:rPr>
          <w:rFonts w:ascii="Arial" w:hAnsi="Arial" w:cs="Arial"/>
          <w:sz w:val="24"/>
          <w:szCs w:val="24"/>
        </w:rPr>
        <w:t>ust. 1, Spółdzielnia wypłaca osobie uprawnionej wartość rynkową tego lokalu ustaloną, zgodnie z art. 11 ust. 2</w:t>
      </w:r>
      <w:r w:rsidRPr="008D17CB">
        <w:rPr>
          <w:rFonts w:ascii="Arial" w:hAnsi="Arial" w:cs="Arial"/>
          <w:sz w:val="24"/>
          <w:szCs w:val="24"/>
          <w:vertAlign w:val="superscript"/>
        </w:rPr>
        <w:t>1</w:t>
      </w:r>
      <w:r w:rsidRPr="008D17CB">
        <w:rPr>
          <w:rFonts w:ascii="Arial" w:hAnsi="Arial" w:cs="Arial"/>
          <w:sz w:val="24"/>
          <w:szCs w:val="24"/>
        </w:rPr>
        <w:t xml:space="preserve"> i 2</w:t>
      </w:r>
      <w:r w:rsidRPr="008D17CB">
        <w:rPr>
          <w:rFonts w:ascii="Arial" w:hAnsi="Arial" w:cs="Arial"/>
          <w:sz w:val="24"/>
          <w:szCs w:val="24"/>
          <w:vertAlign w:val="superscript"/>
        </w:rPr>
        <w:t>2</w:t>
      </w:r>
      <w:r w:rsidRPr="008D17CB">
        <w:rPr>
          <w:rFonts w:ascii="Arial" w:hAnsi="Arial" w:cs="Arial"/>
          <w:sz w:val="24"/>
          <w:szCs w:val="24"/>
        </w:rPr>
        <w:t xml:space="preserve"> Ustawy o spółdzielniach mieszkaniowych oraz §</w:t>
      </w:r>
      <w:r w:rsidR="00F96A9F" w:rsidRPr="008D17CB">
        <w:rPr>
          <w:rFonts w:ascii="Arial" w:hAnsi="Arial" w:cs="Arial"/>
          <w:sz w:val="24"/>
          <w:szCs w:val="24"/>
        </w:rPr>
        <w:t xml:space="preserve"> 24 i 71</w:t>
      </w:r>
      <w:r w:rsidR="00605754" w:rsidRPr="008D17CB">
        <w:rPr>
          <w:rFonts w:ascii="Arial" w:hAnsi="Arial" w:cs="Arial"/>
          <w:sz w:val="24"/>
          <w:szCs w:val="24"/>
        </w:rPr>
        <w:t xml:space="preserve"> S</w:t>
      </w:r>
      <w:r w:rsidRPr="008D17CB">
        <w:rPr>
          <w:rFonts w:ascii="Arial" w:hAnsi="Arial" w:cs="Arial"/>
          <w:sz w:val="24"/>
          <w:szCs w:val="24"/>
        </w:rPr>
        <w:t>tatutu.</w:t>
      </w:r>
    </w:p>
    <w:p w14:paraId="209F2820" w14:textId="77777777" w:rsidR="00701813" w:rsidRPr="008D17CB" w:rsidRDefault="00701813" w:rsidP="009B1C54">
      <w:pPr>
        <w:widowControl w:val="0"/>
        <w:spacing w:line="300" w:lineRule="exact"/>
        <w:jc w:val="both"/>
        <w:rPr>
          <w:rFonts w:ascii="Arial" w:hAnsi="Arial" w:cs="Arial"/>
          <w:sz w:val="24"/>
          <w:szCs w:val="24"/>
        </w:rPr>
      </w:pPr>
    </w:p>
    <w:p w14:paraId="14D30588" w14:textId="77777777" w:rsidR="00701813" w:rsidRPr="00E74479" w:rsidRDefault="00701813" w:rsidP="009B1C54">
      <w:pPr>
        <w:widowControl w:val="0"/>
        <w:spacing w:line="300" w:lineRule="exact"/>
        <w:jc w:val="both"/>
        <w:rPr>
          <w:rFonts w:ascii="Arial" w:hAnsi="Arial" w:cs="Arial"/>
          <w:sz w:val="24"/>
          <w:szCs w:val="24"/>
        </w:rPr>
      </w:pPr>
    </w:p>
    <w:p w14:paraId="7E87E4D4" w14:textId="77777777" w:rsidR="00701813" w:rsidRPr="00E74479" w:rsidRDefault="00701813" w:rsidP="009B1C54">
      <w:pPr>
        <w:pStyle w:val="Nagwek5"/>
        <w:rPr>
          <w:rFonts w:ascii="Arial" w:hAnsi="Arial" w:cs="Arial"/>
          <w:i/>
          <w:color w:val="1F3864"/>
          <w:sz w:val="24"/>
          <w:szCs w:val="24"/>
        </w:rPr>
      </w:pPr>
      <w:r w:rsidRPr="00E74479">
        <w:rPr>
          <w:rFonts w:ascii="Arial" w:hAnsi="Arial" w:cs="Arial"/>
          <w:i/>
          <w:color w:val="1F3864"/>
          <w:sz w:val="24"/>
          <w:szCs w:val="24"/>
        </w:rPr>
        <w:t>ROZDZIAŁ 2. WYGAŚNIĘCIE WŁASNOŚCIOWEGO PRAWA DO LOKALU</w:t>
      </w:r>
    </w:p>
    <w:p w14:paraId="3E62A296" w14:textId="77777777" w:rsidR="00701813" w:rsidRPr="00E74479" w:rsidRDefault="00701813" w:rsidP="009B1C54">
      <w:pPr>
        <w:widowControl w:val="0"/>
        <w:spacing w:line="300" w:lineRule="exact"/>
        <w:jc w:val="both"/>
        <w:rPr>
          <w:rFonts w:ascii="Arial" w:hAnsi="Arial" w:cs="Arial"/>
          <w:color w:val="1F3864"/>
          <w:sz w:val="24"/>
          <w:szCs w:val="24"/>
        </w:rPr>
      </w:pPr>
    </w:p>
    <w:p w14:paraId="69041AD9" w14:textId="77777777" w:rsidR="00701813"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59</w:t>
      </w:r>
    </w:p>
    <w:p w14:paraId="5D86E62D" w14:textId="77777777" w:rsidR="00701813" w:rsidRPr="00E74479" w:rsidRDefault="00701813" w:rsidP="009B1C54">
      <w:pPr>
        <w:widowControl w:val="0"/>
        <w:spacing w:line="300" w:lineRule="exact"/>
        <w:jc w:val="both"/>
        <w:rPr>
          <w:rFonts w:ascii="Arial" w:hAnsi="Arial" w:cs="Arial"/>
          <w:sz w:val="24"/>
          <w:szCs w:val="24"/>
        </w:rPr>
      </w:pPr>
    </w:p>
    <w:p w14:paraId="1B39230B" w14:textId="77777777" w:rsidR="00701813" w:rsidRPr="00E74479" w:rsidRDefault="00701813" w:rsidP="00765C25">
      <w:pPr>
        <w:numPr>
          <w:ilvl w:val="0"/>
          <w:numId w:val="35"/>
        </w:numPr>
        <w:tabs>
          <w:tab w:val="left" w:pos="1440"/>
        </w:tabs>
        <w:overflowPunct/>
        <w:autoSpaceDE/>
        <w:adjustRightInd/>
        <w:spacing w:line="300" w:lineRule="exact"/>
        <w:jc w:val="both"/>
        <w:rPr>
          <w:rFonts w:ascii="Arial" w:hAnsi="Arial" w:cs="Arial"/>
          <w:sz w:val="24"/>
          <w:szCs w:val="24"/>
        </w:rPr>
      </w:pPr>
      <w:r w:rsidRPr="00E74479">
        <w:rPr>
          <w:rFonts w:ascii="Arial" w:hAnsi="Arial" w:cs="Arial"/>
          <w:sz w:val="24"/>
          <w:szCs w:val="24"/>
        </w:rPr>
        <w:t>W przypadku długotrwałych  zaległości z zapłatą opłat,  o których mowa w art. 4 Ustawy o spółdzielniach mieszkaniowych, rażącego lub uporczywego wykraczania osoby korzystającej z lokalu przeciwko obowiązującemu porządkowi domowemu albo niewłaściwego zachowania tej osoby czyniącego korzystanie z  innych  lokali lub nieruchomości  wspólnej uciążliwym, przepis art. 16 Ustawy z  dnia  24 czerwca 1994 r. o własności lokali stosuje się odpowiednio.</w:t>
      </w:r>
    </w:p>
    <w:p w14:paraId="7A02168A" w14:textId="77777777" w:rsidR="00701813" w:rsidRPr="008D17CB" w:rsidRDefault="00701813" w:rsidP="00765C25">
      <w:pPr>
        <w:numPr>
          <w:ilvl w:val="0"/>
          <w:numId w:val="35"/>
        </w:numPr>
        <w:tabs>
          <w:tab w:val="left" w:pos="1440"/>
        </w:tabs>
        <w:overflowPunct/>
        <w:autoSpaceDE/>
        <w:adjustRightInd/>
        <w:spacing w:line="300" w:lineRule="exact"/>
        <w:jc w:val="both"/>
        <w:rPr>
          <w:rFonts w:ascii="Arial" w:hAnsi="Arial" w:cs="Arial"/>
          <w:sz w:val="24"/>
          <w:szCs w:val="24"/>
        </w:rPr>
      </w:pPr>
      <w:r w:rsidRPr="008D17CB">
        <w:rPr>
          <w:rFonts w:ascii="Arial" w:hAnsi="Arial" w:cs="Arial"/>
          <w:sz w:val="24"/>
          <w:szCs w:val="24"/>
        </w:rPr>
        <w:t>Spółdzielnia może w trybie procesu żądać sprzedaży lokalu w drodze licytacji  na podstawie przepisów Kodeksu postępowania cywilnego o egzekucji z nieruchomości. Z żądaniem o którym mowa występuje Zarząd Spółdzielni na wniosek  Rady Nadzorczej.</w:t>
      </w:r>
    </w:p>
    <w:p w14:paraId="3D279927" w14:textId="77777777" w:rsidR="00701813" w:rsidRPr="008D17CB" w:rsidRDefault="00701813" w:rsidP="009B1C54">
      <w:pPr>
        <w:widowControl w:val="0"/>
        <w:spacing w:line="300" w:lineRule="exact"/>
        <w:jc w:val="both"/>
        <w:rPr>
          <w:rFonts w:ascii="Arial" w:hAnsi="Arial" w:cs="Arial"/>
          <w:sz w:val="24"/>
          <w:szCs w:val="24"/>
        </w:rPr>
      </w:pPr>
    </w:p>
    <w:p w14:paraId="332B5219" w14:textId="77777777" w:rsidR="00701813" w:rsidRPr="008D17CB" w:rsidRDefault="00A075C3" w:rsidP="009B1C54">
      <w:pPr>
        <w:widowControl w:val="0"/>
        <w:spacing w:line="300" w:lineRule="exact"/>
        <w:jc w:val="center"/>
        <w:rPr>
          <w:rFonts w:ascii="Arial" w:hAnsi="Arial" w:cs="Arial"/>
          <w:sz w:val="24"/>
          <w:szCs w:val="24"/>
        </w:rPr>
      </w:pPr>
      <w:r w:rsidRPr="008D17CB">
        <w:rPr>
          <w:rFonts w:ascii="Arial" w:hAnsi="Arial" w:cs="Arial"/>
          <w:sz w:val="24"/>
          <w:szCs w:val="24"/>
        </w:rPr>
        <w:t>§ 60</w:t>
      </w:r>
    </w:p>
    <w:p w14:paraId="1FF95643" w14:textId="77777777" w:rsidR="00701813" w:rsidRPr="008D17CB" w:rsidRDefault="00701813" w:rsidP="009B1C54">
      <w:pPr>
        <w:widowControl w:val="0"/>
        <w:spacing w:line="300" w:lineRule="exact"/>
        <w:jc w:val="both"/>
        <w:rPr>
          <w:rFonts w:ascii="Arial" w:hAnsi="Arial" w:cs="Arial"/>
          <w:sz w:val="24"/>
          <w:szCs w:val="24"/>
        </w:rPr>
      </w:pPr>
    </w:p>
    <w:p w14:paraId="3B6EFF43" w14:textId="77777777" w:rsidR="00701813" w:rsidRPr="00E74479" w:rsidRDefault="00701813" w:rsidP="00765C25">
      <w:pPr>
        <w:widowControl w:val="0"/>
        <w:numPr>
          <w:ilvl w:val="0"/>
          <w:numId w:val="66"/>
        </w:numPr>
        <w:spacing w:line="300" w:lineRule="exact"/>
        <w:jc w:val="both"/>
        <w:rPr>
          <w:rFonts w:ascii="Arial" w:hAnsi="Arial" w:cs="Arial"/>
          <w:sz w:val="24"/>
          <w:szCs w:val="24"/>
        </w:rPr>
      </w:pPr>
      <w:r w:rsidRPr="008D17CB">
        <w:rPr>
          <w:rFonts w:ascii="Arial" w:hAnsi="Arial" w:cs="Arial"/>
          <w:sz w:val="24"/>
          <w:szCs w:val="24"/>
        </w:rPr>
        <w:t xml:space="preserve">Jeżeli </w:t>
      </w:r>
      <w:r w:rsidR="00C867F7" w:rsidRPr="008D17CB">
        <w:rPr>
          <w:rFonts w:ascii="Arial" w:hAnsi="Arial" w:cs="Arial"/>
          <w:sz w:val="24"/>
          <w:szCs w:val="24"/>
        </w:rPr>
        <w:t xml:space="preserve">spółdzielcze własnościowe </w:t>
      </w:r>
      <w:r w:rsidRPr="008D17CB">
        <w:rPr>
          <w:rFonts w:ascii="Arial" w:hAnsi="Arial" w:cs="Arial"/>
          <w:sz w:val="24"/>
          <w:szCs w:val="24"/>
        </w:rPr>
        <w:t xml:space="preserve">prawo do lokalu przeszło na kilku spadkobierców, powinni oni w terminie jednego roku od dnia otwarcia spadku, wyznaczyć spośród siebie pełnomocnika w celu dokonywania czynności prawnych </w:t>
      </w:r>
      <w:r w:rsidRPr="00E74479">
        <w:rPr>
          <w:rFonts w:ascii="Arial" w:hAnsi="Arial" w:cs="Arial"/>
          <w:sz w:val="24"/>
          <w:szCs w:val="24"/>
        </w:rPr>
        <w:t>związanych z wykonywaniem tego prawa</w:t>
      </w:r>
      <w:r w:rsidR="00A075C3">
        <w:rPr>
          <w:rFonts w:ascii="Arial" w:hAnsi="Arial" w:cs="Arial"/>
          <w:sz w:val="24"/>
          <w:szCs w:val="24"/>
        </w:rPr>
        <w:t xml:space="preserve">. </w:t>
      </w:r>
      <w:r w:rsidRPr="00E74479">
        <w:rPr>
          <w:rFonts w:ascii="Arial" w:hAnsi="Arial" w:cs="Arial"/>
          <w:sz w:val="24"/>
          <w:szCs w:val="24"/>
        </w:rPr>
        <w:t>W razie bezskutecznego upływu tego terminu, na wniosek spadkobierców lub Spółdzielni, sąd w postępowaniu nieprocesowym wyznaczy przedstawiciela, reprezentującego spadkobierców wobec Spółdzielni.</w:t>
      </w:r>
    </w:p>
    <w:p w14:paraId="2C438CA6" w14:textId="77777777" w:rsidR="00701813" w:rsidRPr="00E74479" w:rsidRDefault="00701813" w:rsidP="00765C25">
      <w:pPr>
        <w:widowControl w:val="0"/>
        <w:numPr>
          <w:ilvl w:val="0"/>
          <w:numId w:val="66"/>
        </w:numPr>
        <w:spacing w:line="300" w:lineRule="exact"/>
        <w:jc w:val="both"/>
        <w:rPr>
          <w:rFonts w:ascii="Arial" w:hAnsi="Arial" w:cs="Arial"/>
          <w:sz w:val="24"/>
          <w:szCs w:val="24"/>
        </w:rPr>
      </w:pPr>
      <w:r w:rsidRPr="00E74479">
        <w:rPr>
          <w:rFonts w:ascii="Arial" w:hAnsi="Arial" w:cs="Arial"/>
          <w:sz w:val="24"/>
          <w:szCs w:val="24"/>
        </w:rPr>
        <w:t>W razie śmierci jednego z małżonków, którym spółdzielcze własnościowe prawo do lokalu przysługiwało wspólnie, przepis ust. 1 stosuje się odpowiednio.</w:t>
      </w:r>
    </w:p>
    <w:p w14:paraId="367797F1" w14:textId="77777777" w:rsidR="00701813" w:rsidRPr="00E74479" w:rsidRDefault="00701813" w:rsidP="009B1C54">
      <w:pPr>
        <w:widowControl w:val="0"/>
        <w:spacing w:line="300" w:lineRule="exact"/>
        <w:jc w:val="center"/>
        <w:rPr>
          <w:rFonts w:ascii="Arial" w:hAnsi="Arial" w:cs="Arial"/>
          <w:sz w:val="24"/>
          <w:szCs w:val="24"/>
        </w:rPr>
      </w:pPr>
    </w:p>
    <w:p w14:paraId="250CD803" w14:textId="77777777" w:rsidR="00701813" w:rsidRPr="00E74479" w:rsidRDefault="00A075C3" w:rsidP="009B1C54">
      <w:pPr>
        <w:pStyle w:val="Tekstpodstawowy3"/>
        <w:jc w:val="center"/>
        <w:rPr>
          <w:rFonts w:ascii="Arial" w:hAnsi="Arial" w:cs="Arial"/>
          <w:sz w:val="24"/>
          <w:szCs w:val="24"/>
        </w:rPr>
      </w:pPr>
      <w:r>
        <w:rPr>
          <w:rFonts w:ascii="Arial" w:hAnsi="Arial" w:cs="Arial"/>
          <w:sz w:val="24"/>
          <w:szCs w:val="24"/>
        </w:rPr>
        <w:t>§ 61</w:t>
      </w:r>
    </w:p>
    <w:p w14:paraId="78C7AE4C" w14:textId="77777777" w:rsidR="00701813" w:rsidRPr="00E74479" w:rsidRDefault="00701813" w:rsidP="009B1C54">
      <w:pPr>
        <w:tabs>
          <w:tab w:val="left" w:pos="1440"/>
        </w:tabs>
        <w:spacing w:line="300" w:lineRule="exact"/>
        <w:jc w:val="both"/>
        <w:rPr>
          <w:rFonts w:ascii="Arial" w:hAnsi="Arial" w:cs="Arial"/>
          <w:sz w:val="24"/>
          <w:szCs w:val="24"/>
        </w:rPr>
      </w:pPr>
      <w:r w:rsidRPr="00E74479">
        <w:rPr>
          <w:rFonts w:ascii="Arial" w:hAnsi="Arial" w:cs="Arial"/>
          <w:sz w:val="24"/>
          <w:szCs w:val="24"/>
        </w:rPr>
        <w:t xml:space="preserve">Po wygaśnięciu własnościowego prawa do lokalu, zamieszkujące w tym lokalu osoby </w:t>
      </w:r>
      <w:r w:rsidRPr="00E74479">
        <w:rPr>
          <w:rFonts w:ascii="Arial" w:hAnsi="Arial" w:cs="Arial"/>
          <w:sz w:val="24"/>
          <w:szCs w:val="24"/>
        </w:rPr>
        <w:br/>
        <w:t>obowiązane są do op</w:t>
      </w:r>
      <w:r w:rsidR="00FD4DF4" w:rsidRPr="00E74479">
        <w:rPr>
          <w:rFonts w:ascii="Arial" w:hAnsi="Arial" w:cs="Arial"/>
          <w:sz w:val="24"/>
          <w:szCs w:val="24"/>
        </w:rPr>
        <w:t xml:space="preserve">uszczenia lokalu w terminie 3  </w:t>
      </w:r>
      <w:r w:rsidRPr="00E74479">
        <w:rPr>
          <w:rFonts w:ascii="Arial" w:hAnsi="Arial" w:cs="Arial"/>
          <w:sz w:val="24"/>
          <w:szCs w:val="24"/>
        </w:rPr>
        <w:t>miesięcy od wygaśnięcia prawa  i do przekazania lokalu Spółdzielni. Spółdzielnia nie ma obowiązku dostarczenia lokalu zamiennego ani pomieszczenia zastępczego.</w:t>
      </w:r>
    </w:p>
    <w:p w14:paraId="1F769731" w14:textId="77777777" w:rsidR="00701813" w:rsidRPr="00E74479" w:rsidRDefault="00701813" w:rsidP="009B1C54">
      <w:pPr>
        <w:rPr>
          <w:rFonts w:ascii="Arial" w:hAnsi="Arial" w:cs="Arial"/>
          <w:sz w:val="24"/>
          <w:szCs w:val="24"/>
        </w:rPr>
      </w:pPr>
    </w:p>
    <w:p w14:paraId="2392F6C3" w14:textId="77777777" w:rsidR="00701813" w:rsidRPr="00E74479" w:rsidRDefault="00701813" w:rsidP="009B1C54">
      <w:pPr>
        <w:pStyle w:val="Nagwek5"/>
        <w:rPr>
          <w:rFonts w:ascii="Arial" w:hAnsi="Arial" w:cs="Arial"/>
          <w:i/>
          <w:color w:val="1F3864"/>
          <w:sz w:val="24"/>
          <w:szCs w:val="24"/>
        </w:rPr>
      </w:pPr>
      <w:r w:rsidRPr="00E74479">
        <w:rPr>
          <w:rFonts w:ascii="Arial" w:hAnsi="Arial" w:cs="Arial"/>
          <w:i/>
          <w:color w:val="1F3864"/>
          <w:sz w:val="24"/>
          <w:szCs w:val="24"/>
        </w:rPr>
        <w:t>ROZDZIAŁ 3.     WYGAŚNIĘCIE  PRAWA DO  LOKALU  UŻYTKOWEGO</w:t>
      </w:r>
    </w:p>
    <w:p w14:paraId="58116703"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ab/>
      </w:r>
      <w:r w:rsidRPr="00E74479">
        <w:rPr>
          <w:rFonts w:ascii="Arial" w:hAnsi="Arial" w:cs="Arial"/>
          <w:sz w:val="24"/>
          <w:szCs w:val="24"/>
        </w:rPr>
        <w:tab/>
      </w:r>
      <w:r w:rsidRPr="00E74479">
        <w:rPr>
          <w:rFonts w:ascii="Arial" w:hAnsi="Arial" w:cs="Arial"/>
          <w:sz w:val="24"/>
          <w:szCs w:val="24"/>
        </w:rPr>
        <w:tab/>
      </w:r>
      <w:r w:rsidRPr="00E74479">
        <w:rPr>
          <w:rFonts w:ascii="Arial" w:hAnsi="Arial" w:cs="Arial"/>
          <w:sz w:val="24"/>
          <w:szCs w:val="24"/>
        </w:rPr>
        <w:tab/>
      </w:r>
      <w:r w:rsidRPr="00E74479">
        <w:rPr>
          <w:rFonts w:ascii="Arial" w:hAnsi="Arial" w:cs="Arial"/>
          <w:sz w:val="24"/>
          <w:szCs w:val="24"/>
        </w:rPr>
        <w:tab/>
      </w:r>
    </w:p>
    <w:p w14:paraId="2EA9C591" w14:textId="77777777" w:rsidR="00701813"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62</w:t>
      </w:r>
    </w:p>
    <w:p w14:paraId="420D1F98" w14:textId="77777777" w:rsidR="00701813" w:rsidRPr="00A075C3" w:rsidRDefault="00701813" w:rsidP="009B1C54">
      <w:pPr>
        <w:widowControl w:val="0"/>
        <w:spacing w:line="300" w:lineRule="exact"/>
        <w:jc w:val="both"/>
        <w:rPr>
          <w:rFonts w:ascii="Arial" w:hAnsi="Arial" w:cs="Arial"/>
          <w:sz w:val="10"/>
          <w:szCs w:val="10"/>
        </w:rPr>
      </w:pPr>
    </w:p>
    <w:p w14:paraId="0C81F4D8"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Spółdzielcze prawo do lokalu użytkowego wygasa w trybie i na zasadach przewidzianych w Statucie dla wygaśnięcia własnościowego prawa do lokalu mieszkalnego.</w:t>
      </w:r>
    </w:p>
    <w:p w14:paraId="709AC826" w14:textId="77777777" w:rsidR="00701813" w:rsidRPr="00E74479" w:rsidRDefault="00701813" w:rsidP="009B1C54">
      <w:pPr>
        <w:widowControl w:val="0"/>
        <w:spacing w:line="300" w:lineRule="exact"/>
        <w:jc w:val="center"/>
        <w:rPr>
          <w:rFonts w:ascii="Arial" w:hAnsi="Arial" w:cs="Arial"/>
          <w:sz w:val="24"/>
          <w:szCs w:val="24"/>
        </w:rPr>
      </w:pPr>
      <w:r w:rsidRPr="00E74479">
        <w:rPr>
          <w:rFonts w:ascii="Arial" w:hAnsi="Arial" w:cs="Arial"/>
          <w:sz w:val="24"/>
          <w:szCs w:val="24"/>
        </w:rPr>
        <w:lastRenderedPageBreak/>
        <w:t>§</w:t>
      </w:r>
      <w:r w:rsidR="00A075C3">
        <w:rPr>
          <w:rFonts w:ascii="Arial" w:hAnsi="Arial" w:cs="Arial"/>
          <w:sz w:val="24"/>
          <w:szCs w:val="24"/>
        </w:rPr>
        <w:t xml:space="preserve"> 63</w:t>
      </w:r>
    </w:p>
    <w:p w14:paraId="7CFD5728" w14:textId="77777777" w:rsidR="00701813" w:rsidRPr="00E74479" w:rsidRDefault="00701813" w:rsidP="009B1C54">
      <w:pPr>
        <w:widowControl w:val="0"/>
        <w:spacing w:line="300" w:lineRule="exact"/>
        <w:jc w:val="both"/>
        <w:rPr>
          <w:rFonts w:ascii="Arial" w:hAnsi="Arial" w:cs="Arial"/>
          <w:sz w:val="24"/>
          <w:szCs w:val="24"/>
        </w:rPr>
      </w:pPr>
    </w:p>
    <w:p w14:paraId="1E059564" w14:textId="77777777" w:rsidR="00701813" w:rsidRPr="00E74479" w:rsidRDefault="00701813" w:rsidP="009B1C54">
      <w:pPr>
        <w:widowControl w:val="0"/>
        <w:spacing w:line="300" w:lineRule="exact"/>
        <w:jc w:val="both"/>
        <w:rPr>
          <w:rFonts w:ascii="Arial" w:hAnsi="Arial" w:cs="Arial"/>
          <w:strike/>
          <w:sz w:val="24"/>
          <w:szCs w:val="24"/>
        </w:rPr>
      </w:pPr>
      <w:r w:rsidRPr="00E74479">
        <w:rPr>
          <w:rFonts w:ascii="Arial" w:hAnsi="Arial" w:cs="Arial"/>
          <w:sz w:val="24"/>
          <w:szCs w:val="24"/>
        </w:rPr>
        <w:t xml:space="preserve">Po wygaśnięciu prawa do lokalu, lokal powinien </w:t>
      </w:r>
      <w:r w:rsidR="00C867F7">
        <w:rPr>
          <w:rFonts w:ascii="Arial" w:hAnsi="Arial" w:cs="Arial"/>
          <w:sz w:val="24"/>
          <w:szCs w:val="24"/>
        </w:rPr>
        <w:t>być przekazany do Spółdzielni z </w:t>
      </w:r>
      <w:r w:rsidRPr="00E74479">
        <w:rPr>
          <w:rFonts w:ascii="Arial" w:hAnsi="Arial" w:cs="Arial"/>
          <w:sz w:val="24"/>
          <w:szCs w:val="24"/>
        </w:rPr>
        <w:t xml:space="preserve">dniem ustania prawa. </w:t>
      </w:r>
    </w:p>
    <w:p w14:paraId="5740DA8B" w14:textId="77777777" w:rsidR="00701813" w:rsidRPr="00E74479" w:rsidRDefault="00701813" w:rsidP="009B1C54">
      <w:pPr>
        <w:pStyle w:val="Tekstpodstawowy"/>
        <w:spacing w:line="300" w:lineRule="exact"/>
        <w:jc w:val="left"/>
        <w:rPr>
          <w:rFonts w:ascii="Arial" w:hAnsi="Arial" w:cs="Arial"/>
          <w:bCs/>
          <w:i/>
          <w:iCs/>
          <w:color w:val="500028"/>
          <w:sz w:val="24"/>
          <w:szCs w:val="24"/>
        </w:rPr>
      </w:pPr>
    </w:p>
    <w:p w14:paraId="6E0CEFB1" w14:textId="77777777" w:rsidR="00310E9E" w:rsidRPr="00E74479" w:rsidRDefault="00310E9E" w:rsidP="009B1C54">
      <w:pPr>
        <w:pStyle w:val="Tekstpodstawowy"/>
        <w:spacing w:line="300" w:lineRule="exact"/>
        <w:jc w:val="left"/>
        <w:rPr>
          <w:rFonts w:ascii="Arial" w:hAnsi="Arial" w:cs="Arial"/>
          <w:bCs/>
          <w:i/>
          <w:iCs/>
          <w:color w:val="500028"/>
          <w:sz w:val="24"/>
          <w:szCs w:val="24"/>
        </w:rPr>
      </w:pPr>
    </w:p>
    <w:p w14:paraId="01545A68" w14:textId="77777777" w:rsidR="00701813" w:rsidRPr="00E74479" w:rsidRDefault="00701813" w:rsidP="009B1C54">
      <w:pPr>
        <w:pStyle w:val="Tekstpodstawowy"/>
        <w:spacing w:line="300" w:lineRule="exact"/>
        <w:jc w:val="left"/>
        <w:rPr>
          <w:rFonts w:ascii="Arial" w:hAnsi="Arial" w:cs="Arial"/>
          <w:b/>
          <w:bCs/>
          <w:i/>
          <w:iCs/>
          <w:color w:val="1F3864"/>
          <w:sz w:val="24"/>
          <w:szCs w:val="24"/>
        </w:rPr>
      </w:pPr>
      <w:r w:rsidRPr="00E74479">
        <w:rPr>
          <w:rFonts w:ascii="Arial" w:hAnsi="Arial" w:cs="Arial"/>
          <w:b/>
          <w:bCs/>
          <w:i/>
          <w:iCs/>
          <w:color w:val="1F3864"/>
          <w:sz w:val="24"/>
          <w:szCs w:val="24"/>
        </w:rPr>
        <w:t>ROZDZIAŁ 4.    ROZLICZENIA</w:t>
      </w:r>
      <w:r w:rsidR="00153E81" w:rsidRPr="00E74479">
        <w:rPr>
          <w:rFonts w:ascii="Arial" w:hAnsi="Arial" w:cs="Arial"/>
          <w:b/>
          <w:bCs/>
          <w:i/>
          <w:iCs/>
          <w:color w:val="1F3864"/>
          <w:sz w:val="24"/>
          <w:szCs w:val="24"/>
        </w:rPr>
        <w:t xml:space="preserve">   Z    TYTUŁU    UDZIAŁÓW,   </w:t>
      </w:r>
      <w:r w:rsidRPr="00E74479">
        <w:rPr>
          <w:rFonts w:ascii="Arial" w:hAnsi="Arial" w:cs="Arial"/>
          <w:b/>
          <w:bCs/>
          <w:i/>
          <w:iCs/>
          <w:color w:val="1F3864"/>
          <w:sz w:val="24"/>
          <w:szCs w:val="24"/>
        </w:rPr>
        <w:t xml:space="preserve">RÓWNOWARTOŚCI  </w:t>
      </w:r>
      <w:r w:rsidR="00153E81" w:rsidRPr="00E74479">
        <w:rPr>
          <w:rFonts w:ascii="Arial" w:hAnsi="Arial" w:cs="Arial"/>
          <w:b/>
          <w:bCs/>
          <w:i/>
          <w:iCs/>
          <w:color w:val="1F3864"/>
          <w:sz w:val="24"/>
          <w:szCs w:val="24"/>
        </w:rPr>
        <w:br/>
        <w:t xml:space="preserve">                         </w:t>
      </w:r>
      <w:r w:rsidRPr="00E74479">
        <w:rPr>
          <w:rFonts w:ascii="Arial" w:hAnsi="Arial" w:cs="Arial"/>
          <w:b/>
          <w:bCs/>
          <w:i/>
          <w:iCs/>
          <w:color w:val="1F3864"/>
          <w:sz w:val="24"/>
          <w:szCs w:val="24"/>
        </w:rPr>
        <w:t>SPÓŁDZIELCZEGO   PRAWA     DO   LOKALU</w:t>
      </w:r>
    </w:p>
    <w:p w14:paraId="1C1CFA10" w14:textId="77777777" w:rsidR="00701813" w:rsidRPr="00E74479" w:rsidRDefault="00701813" w:rsidP="009B1C54">
      <w:pPr>
        <w:pStyle w:val="Tekstpodstawowy"/>
        <w:spacing w:line="300" w:lineRule="exact"/>
        <w:jc w:val="left"/>
        <w:rPr>
          <w:rFonts w:ascii="Arial" w:hAnsi="Arial" w:cs="Arial"/>
          <w:bCs/>
          <w:i/>
          <w:iCs/>
          <w:color w:val="500028"/>
          <w:sz w:val="24"/>
          <w:szCs w:val="24"/>
        </w:rPr>
      </w:pPr>
    </w:p>
    <w:p w14:paraId="1EB1E6B9" w14:textId="77777777" w:rsidR="00701813"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64</w:t>
      </w:r>
    </w:p>
    <w:p w14:paraId="29ECFAF2" w14:textId="77777777" w:rsidR="00701813" w:rsidRPr="00E74479" w:rsidRDefault="00701813" w:rsidP="009B1C54">
      <w:pPr>
        <w:widowControl w:val="0"/>
        <w:spacing w:line="300" w:lineRule="exact"/>
        <w:jc w:val="both"/>
        <w:rPr>
          <w:rFonts w:ascii="Arial" w:hAnsi="Arial" w:cs="Arial"/>
          <w:sz w:val="24"/>
          <w:szCs w:val="24"/>
        </w:rPr>
      </w:pPr>
    </w:p>
    <w:p w14:paraId="0363ECCC"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W razie wygaśnięcia prawa do lokalu byłemu członkowi lub osobom uprawnionym przysługuje, po potrąceniu należności przypadających Spółdzielni :</w:t>
      </w:r>
    </w:p>
    <w:p w14:paraId="2B8005E5" w14:textId="77777777" w:rsidR="00701813" w:rsidRPr="00E74479" w:rsidRDefault="00701813" w:rsidP="00765C25">
      <w:pPr>
        <w:pStyle w:val="Tekstpodstawowywcity"/>
        <w:widowControl w:val="0"/>
        <w:numPr>
          <w:ilvl w:val="0"/>
          <w:numId w:val="36"/>
        </w:numPr>
        <w:tabs>
          <w:tab w:val="num" w:pos="360"/>
        </w:tabs>
        <w:overflowPunct/>
        <w:spacing w:after="0" w:line="300" w:lineRule="exact"/>
        <w:ind w:left="360" w:hanging="360"/>
        <w:jc w:val="both"/>
        <w:rPr>
          <w:rFonts w:ascii="Arial" w:hAnsi="Arial" w:cs="Arial"/>
          <w:sz w:val="24"/>
          <w:szCs w:val="24"/>
        </w:rPr>
      </w:pPr>
      <w:r w:rsidRPr="00E74479">
        <w:rPr>
          <w:rFonts w:ascii="Arial" w:hAnsi="Arial" w:cs="Arial"/>
          <w:sz w:val="24"/>
          <w:szCs w:val="24"/>
        </w:rPr>
        <w:t>w przypadku spółdzielczego lokatorskiego prawa do lokalu – zwrot udziału i wartości</w:t>
      </w:r>
      <w:r w:rsidR="00FF3DF3" w:rsidRPr="00E74479">
        <w:rPr>
          <w:rFonts w:ascii="Arial" w:hAnsi="Arial" w:cs="Arial"/>
          <w:sz w:val="24"/>
          <w:szCs w:val="24"/>
        </w:rPr>
        <w:t xml:space="preserve"> rynkowej lokalu, zgodnie z § 71</w:t>
      </w:r>
      <w:r w:rsidRPr="00E74479">
        <w:rPr>
          <w:rFonts w:ascii="Arial" w:hAnsi="Arial" w:cs="Arial"/>
          <w:sz w:val="24"/>
          <w:szCs w:val="24"/>
        </w:rPr>
        <w:t xml:space="preserve"> pkt  2 Statutu,</w:t>
      </w:r>
    </w:p>
    <w:p w14:paraId="696EF1BA" w14:textId="77777777" w:rsidR="00701813" w:rsidRPr="00E74479" w:rsidRDefault="00701813" w:rsidP="00765C25">
      <w:pPr>
        <w:pStyle w:val="Tekstpodstawowywcity3"/>
        <w:widowControl w:val="0"/>
        <w:numPr>
          <w:ilvl w:val="0"/>
          <w:numId w:val="36"/>
        </w:numPr>
        <w:tabs>
          <w:tab w:val="num" w:pos="360"/>
        </w:tabs>
        <w:overflowPunct/>
        <w:spacing w:after="0" w:line="300" w:lineRule="exact"/>
        <w:ind w:left="360" w:hanging="360"/>
        <w:jc w:val="both"/>
        <w:rPr>
          <w:rFonts w:ascii="Arial" w:hAnsi="Arial" w:cs="Arial"/>
          <w:sz w:val="24"/>
          <w:szCs w:val="24"/>
        </w:rPr>
      </w:pPr>
      <w:r w:rsidRPr="00E74479">
        <w:rPr>
          <w:rFonts w:ascii="Arial" w:hAnsi="Arial" w:cs="Arial"/>
          <w:sz w:val="24"/>
          <w:szCs w:val="24"/>
        </w:rPr>
        <w:t>w  przypadku   własnościowego   prawa  do lokalu mieszkalnego i  użytkowego -  zwrot udziału i wartości</w:t>
      </w:r>
      <w:r w:rsidR="00FF3DF3" w:rsidRPr="00E74479">
        <w:rPr>
          <w:rFonts w:ascii="Arial" w:hAnsi="Arial" w:cs="Arial"/>
          <w:sz w:val="24"/>
          <w:szCs w:val="24"/>
        </w:rPr>
        <w:t xml:space="preserve"> rynkowej lokalu, zgodnie z § 71</w:t>
      </w:r>
      <w:r w:rsidRPr="00E74479">
        <w:rPr>
          <w:rFonts w:ascii="Arial" w:hAnsi="Arial" w:cs="Arial"/>
          <w:sz w:val="24"/>
          <w:szCs w:val="24"/>
        </w:rPr>
        <w:t xml:space="preserve"> pkt 3 Statutu,</w:t>
      </w:r>
    </w:p>
    <w:p w14:paraId="603C525C" w14:textId="77777777" w:rsidR="00701813" w:rsidRPr="00E74479" w:rsidRDefault="00701813" w:rsidP="00765C25">
      <w:pPr>
        <w:pStyle w:val="Tekstpodstawowywcity3"/>
        <w:widowControl w:val="0"/>
        <w:numPr>
          <w:ilvl w:val="0"/>
          <w:numId w:val="36"/>
        </w:numPr>
        <w:tabs>
          <w:tab w:val="num" w:pos="360"/>
        </w:tabs>
        <w:overflowPunct/>
        <w:spacing w:after="0" w:line="300" w:lineRule="exact"/>
        <w:ind w:left="360" w:hanging="360"/>
        <w:jc w:val="both"/>
        <w:rPr>
          <w:rFonts w:ascii="Arial" w:hAnsi="Arial" w:cs="Arial"/>
          <w:sz w:val="24"/>
          <w:szCs w:val="24"/>
        </w:rPr>
      </w:pPr>
      <w:r w:rsidRPr="00E74479">
        <w:rPr>
          <w:rFonts w:ascii="Arial" w:hAnsi="Arial" w:cs="Arial"/>
          <w:sz w:val="24"/>
          <w:szCs w:val="24"/>
        </w:rPr>
        <w:t>w przypadku prawa własności do lokalu mieszkalnego i użytkowego – zwrot udziałów i wartości rynkowej lokalu, zgodnie z §</w:t>
      </w:r>
      <w:r w:rsidR="00FF3DF3" w:rsidRPr="00E74479">
        <w:rPr>
          <w:rFonts w:ascii="Arial" w:hAnsi="Arial" w:cs="Arial"/>
          <w:sz w:val="24"/>
          <w:szCs w:val="24"/>
        </w:rPr>
        <w:t xml:space="preserve"> 71</w:t>
      </w:r>
      <w:r w:rsidRPr="00E74479">
        <w:rPr>
          <w:rFonts w:ascii="Arial" w:hAnsi="Arial" w:cs="Arial"/>
          <w:sz w:val="24"/>
          <w:szCs w:val="24"/>
        </w:rPr>
        <w:t xml:space="preserve"> pkt 3 Statutu.</w:t>
      </w:r>
    </w:p>
    <w:p w14:paraId="0530773B" w14:textId="77777777" w:rsidR="00701813" w:rsidRPr="00E74479" w:rsidRDefault="00701813" w:rsidP="009B1C54">
      <w:pPr>
        <w:widowControl w:val="0"/>
        <w:spacing w:line="300" w:lineRule="exact"/>
        <w:jc w:val="both"/>
        <w:rPr>
          <w:rFonts w:ascii="Arial" w:hAnsi="Arial" w:cs="Arial"/>
          <w:sz w:val="24"/>
          <w:szCs w:val="24"/>
        </w:rPr>
      </w:pPr>
    </w:p>
    <w:p w14:paraId="2F5AC3D0" w14:textId="77777777" w:rsidR="00701813"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65</w:t>
      </w:r>
    </w:p>
    <w:p w14:paraId="4816D0F0" w14:textId="77777777" w:rsidR="00701813" w:rsidRPr="00E74479" w:rsidRDefault="00701813" w:rsidP="009B1C54">
      <w:pPr>
        <w:widowControl w:val="0"/>
        <w:spacing w:line="300" w:lineRule="exact"/>
        <w:jc w:val="both"/>
        <w:rPr>
          <w:rFonts w:ascii="Arial" w:hAnsi="Arial" w:cs="Arial"/>
          <w:sz w:val="24"/>
          <w:szCs w:val="24"/>
        </w:rPr>
      </w:pPr>
    </w:p>
    <w:p w14:paraId="2E5A60E1" w14:textId="77777777" w:rsidR="00701813" w:rsidRPr="00E74479" w:rsidRDefault="00701813" w:rsidP="009B1C54">
      <w:pPr>
        <w:pStyle w:val="Tekstpodstawowy3"/>
        <w:spacing w:line="300" w:lineRule="exact"/>
        <w:rPr>
          <w:rFonts w:ascii="Arial" w:hAnsi="Arial" w:cs="Arial"/>
          <w:sz w:val="24"/>
          <w:szCs w:val="24"/>
        </w:rPr>
      </w:pPr>
      <w:r w:rsidRPr="00E74479">
        <w:rPr>
          <w:rFonts w:ascii="Arial" w:hAnsi="Arial" w:cs="Arial"/>
          <w:sz w:val="24"/>
          <w:szCs w:val="24"/>
        </w:rPr>
        <w:t>Ustalenie terminu rozliczenia udziałów oraz  wartości rynkowej w przypadku  wygaśnięcia prawa do lokalu :</w:t>
      </w:r>
    </w:p>
    <w:p w14:paraId="5C435B79" w14:textId="77777777" w:rsidR="00701813" w:rsidRPr="00E74479" w:rsidRDefault="00701813" w:rsidP="00765C25">
      <w:pPr>
        <w:widowControl w:val="0"/>
        <w:numPr>
          <w:ilvl w:val="1"/>
          <w:numId w:val="7"/>
        </w:numPr>
        <w:tabs>
          <w:tab w:val="clear" w:pos="1440"/>
          <w:tab w:val="num" w:pos="360"/>
        </w:tabs>
        <w:overflowPunct/>
        <w:spacing w:line="300" w:lineRule="exact"/>
        <w:ind w:left="360"/>
        <w:jc w:val="both"/>
        <w:rPr>
          <w:rFonts w:ascii="Arial" w:hAnsi="Arial" w:cs="Arial"/>
          <w:sz w:val="24"/>
          <w:szCs w:val="24"/>
        </w:rPr>
      </w:pPr>
      <w:r w:rsidRPr="00E74479">
        <w:rPr>
          <w:rFonts w:ascii="Arial" w:hAnsi="Arial" w:cs="Arial"/>
          <w:sz w:val="24"/>
          <w:szCs w:val="24"/>
        </w:rPr>
        <w:t xml:space="preserve">z tytułu udziałów - na dzień ustania członkostwa, </w:t>
      </w:r>
    </w:p>
    <w:p w14:paraId="1F191297" w14:textId="77777777" w:rsidR="00701813" w:rsidRPr="00E74479" w:rsidRDefault="00701813" w:rsidP="00765C25">
      <w:pPr>
        <w:widowControl w:val="0"/>
        <w:numPr>
          <w:ilvl w:val="1"/>
          <w:numId w:val="7"/>
        </w:numPr>
        <w:tabs>
          <w:tab w:val="clear" w:pos="1440"/>
          <w:tab w:val="num" w:pos="360"/>
        </w:tabs>
        <w:overflowPunct/>
        <w:spacing w:line="300" w:lineRule="exact"/>
        <w:ind w:left="360"/>
        <w:jc w:val="both"/>
        <w:rPr>
          <w:rFonts w:ascii="Arial" w:hAnsi="Arial" w:cs="Arial"/>
          <w:sz w:val="24"/>
          <w:szCs w:val="24"/>
        </w:rPr>
      </w:pPr>
      <w:r w:rsidRPr="00E74479">
        <w:rPr>
          <w:rFonts w:ascii="Arial" w:hAnsi="Arial" w:cs="Arial"/>
          <w:sz w:val="24"/>
          <w:szCs w:val="24"/>
        </w:rPr>
        <w:t>z tytułu wartości rynkowej lokatorskiego prawa do lokalu mieszkalnego, własnościowego i prawa odrębnej własności do lokalu mieszkalnego i użytkowego -  na dzień  sprzedaży jego prawa w postępowaniu przetargowym.</w:t>
      </w:r>
    </w:p>
    <w:p w14:paraId="1FEAF855" w14:textId="77777777" w:rsidR="00701813" w:rsidRPr="00E74479" w:rsidRDefault="00701813" w:rsidP="009B1C54">
      <w:pPr>
        <w:widowControl w:val="0"/>
        <w:spacing w:line="300" w:lineRule="exact"/>
        <w:jc w:val="center"/>
        <w:rPr>
          <w:rFonts w:ascii="Arial" w:hAnsi="Arial" w:cs="Arial"/>
          <w:sz w:val="24"/>
          <w:szCs w:val="24"/>
        </w:rPr>
      </w:pPr>
    </w:p>
    <w:p w14:paraId="1445A7AD" w14:textId="77777777" w:rsidR="00701813"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66</w:t>
      </w:r>
    </w:p>
    <w:p w14:paraId="4F3E66AC" w14:textId="77777777" w:rsidR="00701813" w:rsidRPr="00E74479" w:rsidRDefault="00701813" w:rsidP="009B1C54">
      <w:pPr>
        <w:widowControl w:val="0"/>
        <w:spacing w:line="300" w:lineRule="exact"/>
        <w:jc w:val="both"/>
        <w:rPr>
          <w:rFonts w:ascii="Arial" w:hAnsi="Arial" w:cs="Arial"/>
          <w:sz w:val="24"/>
          <w:szCs w:val="24"/>
        </w:rPr>
      </w:pPr>
    </w:p>
    <w:p w14:paraId="27F5B19F" w14:textId="77777777" w:rsidR="00701813" w:rsidRPr="00E74479" w:rsidRDefault="00701813" w:rsidP="009B1C54">
      <w:pPr>
        <w:pStyle w:val="Tekstpodstawowy3"/>
        <w:spacing w:line="300" w:lineRule="exact"/>
        <w:jc w:val="both"/>
        <w:rPr>
          <w:rFonts w:ascii="Arial" w:hAnsi="Arial" w:cs="Arial"/>
          <w:sz w:val="24"/>
          <w:szCs w:val="24"/>
        </w:rPr>
      </w:pPr>
      <w:r w:rsidRPr="00E74479">
        <w:rPr>
          <w:rFonts w:ascii="Arial" w:hAnsi="Arial" w:cs="Arial"/>
          <w:sz w:val="24"/>
          <w:szCs w:val="24"/>
        </w:rPr>
        <w:t>W przypadku wygaśnięcia prawa do lokalu mieszkalnego lub użytkowego zwrot udziałów oraz wartości rynkowej lokalu osobie uprawnionej, powinien być dokonany:</w:t>
      </w:r>
    </w:p>
    <w:p w14:paraId="17ABF223" w14:textId="77777777" w:rsidR="00701813" w:rsidRPr="00E74479" w:rsidRDefault="00701813" w:rsidP="00765C25">
      <w:pPr>
        <w:widowControl w:val="0"/>
        <w:numPr>
          <w:ilvl w:val="0"/>
          <w:numId w:val="37"/>
        </w:numPr>
        <w:overflowPunct/>
        <w:spacing w:line="300" w:lineRule="exact"/>
        <w:jc w:val="both"/>
        <w:rPr>
          <w:rFonts w:ascii="Arial" w:hAnsi="Arial" w:cs="Arial"/>
          <w:sz w:val="24"/>
          <w:szCs w:val="24"/>
        </w:rPr>
      </w:pPr>
      <w:r w:rsidRPr="00E74479">
        <w:rPr>
          <w:rFonts w:ascii="Arial" w:hAnsi="Arial" w:cs="Arial"/>
          <w:sz w:val="24"/>
          <w:szCs w:val="24"/>
        </w:rPr>
        <w:t>z tytułu udziałów - zwrot udziałów następuje równocześnie ze zwrotem wartości rynkowej lokalu,</w:t>
      </w:r>
    </w:p>
    <w:p w14:paraId="3A74E63B" w14:textId="77777777" w:rsidR="00701813" w:rsidRPr="00E74479" w:rsidRDefault="00701813" w:rsidP="00765C25">
      <w:pPr>
        <w:widowControl w:val="0"/>
        <w:numPr>
          <w:ilvl w:val="0"/>
          <w:numId w:val="37"/>
        </w:numPr>
        <w:overflowPunct/>
        <w:spacing w:line="300" w:lineRule="exact"/>
        <w:jc w:val="both"/>
        <w:rPr>
          <w:rFonts w:ascii="Arial" w:hAnsi="Arial" w:cs="Arial"/>
          <w:sz w:val="24"/>
          <w:szCs w:val="24"/>
        </w:rPr>
      </w:pPr>
      <w:r w:rsidRPr="00E74479">
        <w:rPr>
          <w:rFonts w:ascii="Arial" w:hAnsi="Arial" w:cs="Arial"/>
          <w:sz w:val="24"/>
          <w:szCs w:val="24"/>
        </w:rPr>
        <w:t xml:space="preserve">z tytułu równowartości lokatorskiego prawa do lokalu – zwraca się jego wartość </w:t>
      </w:r>
      <w:r w:rsidR="00312903" w:rsidRPr="00E74479">
        <w:rPr>
          <w:rFonts w:ascii="Arial" w:hAnsi="Arial" w:cs="Arial"/>
          <w:sz w:val="24"/>
          <w:szCs w:val="24"/>
        </w:rPr>
        <w:t>rynkową, ustaloną</w:t>
      </w:r>
      <w:r w:rsidRPr="00E74479">
        <w:rPr>
          <w:rFonts w:ascii="Arial" w:hAnsi="Arial" w:cs="Arial"/>
          <w:sz w:val="24"/>
          <w:szCs w:val="24"/>
        </w:rPr>
        <w:t xml:space="preserve"> zgodnie z art. 2 ust. 4  oraz  art. 11 ust. 2</w:t>
      </w:r>
      <w:r w:rsidRPr="00E74479">
        <w:rPr>
          <w:rFonts w:ascii="Arial" w:hAnsi="Arial" w:cs="Arial"/>
          <w:sz w:val="24"/>
          <w:szCs w:val="24"/>
          <w:vertAlign w:val="superscript"/>
        </w:rPr>
        <w:t>1</w:t>
      </w:r>
      <w:r w:rsidRPr="00E74479">
        <w:rPr>
          <w:rFonts w:ascii="Arial" w:hAnsi="Arial" w:cs="Arial"/>
          <w:sz w:val="24"/>
          <w:szCs w:val="24"/>
        </w:rPr>
        <w:t xml:space="preserve"> i 2</w:t>
      </w:r>
      <w:r w:rsidRPr="00E74479">
        <w:rPr>
          <w:rFonts w:ascii="Arial" w:hAnsi="Arial" w:cs="Arial"/>
          <w:sz w:val="24"/>
          <w:szCs w:val="24"/>
          <w:vertAlign w:val="superscript"/>
        </w:rPr>
        <w:t xml:space="preserve">2 </w:t>
      </w:r>
      <w:r w:rsidRPr="00E74479">
        <w:rPr>
          <w:rFonts w:ascii="Arial" w:hAnsi="Arial" w:cs="Arial"/>
          <w:sz w:val="24"/>
          <w:szCs w:val="24"/>
        </w:rPr>
        <w:t xml:space="preserve">Ustawy o spółdzielniach mieszkaniowych.  Warunkiem wypłaty środków albo jego części jest opróżnienie lokalu. Jeżeli jednak należność jest ustalona w drodze przetargu wypłata należności z tytułu wygasłego prawa do lokalu następuje w terminie wynikającym z postępowania przetargowego. Przysługująca osobie uprawnionej wartość rynkowa lokalu nie może być  wyższa od kwoty, jaką Spółdzielnia jest w stanie uzyskać od osoby obejmującej dany lokal w trybie przetargu przyjmując, iż w pierwszym i drugim przetargu obowiązuje wartość rynkowa lokalu wynikająca z wyceny , natomiast w trzecim zostaje obniżona o 20%, w każdym następnym o </w:t>
      </w:r>
      <w:r w:rsidRPr="00E74479">
        <w:rPr>
          <w:rFonts w:ascii="Arial" w:hAnsi="Arial" w:cs="Arial"/>
          <w:sz w:val="24"/>
          <w:szCs w:val="24"/>
        </w:rPr>
        <w:lastRenderedPageBreak/>
        <w:t>10%. W przypadku braku rozstrzygnięcia przetargowego Spółdzielnia nie wypłaca  należności z tytułu wygasłego prawa do lokalu, aż do czasu je</w:t>
      </w:r>
      <w:r w:rsidR="00495555" w:rsidRPr="00E74479">
        <w:rPr>
          <w:rFonts w:ascii="Arial" w:hAnsi="Arial" w:cs="Arial"/>
          <w:sz w:val="24"/>
          <w:szCs w:val="24"/>
        </w:rPr>
        <w:t>go ostatecznego rozstrzygnięcia,</w:t>
      </w:r>
    </w:p>
    <w:p w14:paraId="31B14425" w14:textId="77777777" w:rsidR="00701813" w:rsidRPr="00E74479" w:rsidRDefault="00701813" w:rsidP="00765C25">
      <w:pPr>
        <w:widowControl w:val="0"/>
        <w:numPr>
          <w:ilvl w:val="0"/>
          <w:numId w:val="37"/>
        </w:numPr>
        <w:overflowPunct/>
        <w:spacing w:line="300" w:lineRule="exact"/>
        <w:jc w:val="both"/>
        <w:rPr>
          <w:rFonts w:ascii="Arial" w:hAnsi="Arial" w:cs="Arial"/>
          <w:sz w:val="24"/>
          <w:szCs w:val="24"/>
        </w:rPr>
      </w:pPr>
      <w:r w:rsidRPr="00E74479">
        <w:rPr>
          <w:rFonts w:ascii="Arial" w:hAnsi="Arial" w:cs="Arial"/>
          <w:sz w:val="24"/>
          <w:szCs w:val="24"/>
        </w:rPr>
        <w:t xml:space="preserve">z tytułu równowartości własnościowego prawa i odrębnej własności do lokalu mieszkalnego lub użytkowego zwraca się wartość rynkową tego prawa. Przysługująca osobie uprawnionej wartość własnościowego prawa lub odrębnej własności do lokalu nie może być wyższa od  kwoty, jaką Spółdzielnia jest w stanie uzyskać od następcy obejmującego lokal w trybie przetargu przyjmując, iż w pierwszym i drugim przetargu obowiązuje wartość rynkowa, natomiast  w trzecim zostaje obniżona o 20%, w każdym następnym o 10%. W przypadku  braku rozstrzygnięcia przetargowego Spółdzielnia nie  wypłaca należności z tytułu wygasłego prawa do lokalu, aż do czasu jego ostatecznego rozstrzygnięcia. </w:t>
      </w:r>
    </w:p>
    <w:p w14:paraId="789009B1" w14:textId="77777777" w:rsidR="00C867F7" w:rsidRDefault="00C867F7" w:rsidP="009B1C54">
      <w:pPr>
        <w:widowControl w:val="0"/>
        <w:spacing w:line="300" w:lineRule="exact"/>
        <w:jc w:val="center"/>
        <w:rPr>
          <w:rFonts w:ascii="Arial" w:hAnsi="Arial" w:cs="Arial"/>
          <w:sz w:val="24"/>
          <w:szCs w:val="24"/>
        </w:rPr>
      </w:pPr>
    </w:p>
    <w:p w14:paraId="48D0CBBA" w14:textId="77777777" w:rsidR="00701813"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67</w:t>
      </w:r>
    </w:p>
    <w:p w14:paraId="0D24854D" w14:textId="77777777" w:rsidR="00701813" w:rsidRPr="00E74479" w:rsidRDefault="00701813" w:rsidP="009B1C54">
      <w:pPr>
        <w:widowControl w:val="0"/>
        <w:spacing w:line="300" w:lineRule="exact"/>
        <w:jc w:val="both"/>
        <w:rPr>
          <w:rFonts w:ascii="Arial" w:hAnsi="Arial" w:cs="Arial"/>
          <w:sz w:val="24"/>
          <w:szCs w:val="24"/>
        </w:rPr>
      </w:pPr>
    </w:p>
    <w:p w14:paraId="4D1A8F92"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Byłemu członkowi nie przysługuje roszczenie do funduszu zasobowego oraz do  innego majątku Spółdzielni.</w:t>
      </w:r>
    </w:p>
    <w:p w14:paraId="0F02C183" w14:textId="77777777" w:rsidR="00701813" w:rsidRPr="00E74479" w:rsidRDefault="00701813" w:rsidP="009B1C54">
      <w:pPr>
        <w:widowControl w:val="0"/>
        <w:spacing w:line="300" w:lineRule="exact"/>
        <w:jc w:val="both"/>
        <w:rPr>
          <w:rFonts w:ascii="Arial" w:hAnsi="Arial" w:cs="Arial"/>
          <w:bCs/>
          <w:sz w:val="24"/>
          <w:szCs w:val="24"/>
        </w:rPr>
      </w:pPr>
    </w:p>
    <w:p w14:paraId="77C68086" w14:textId="77777777" w:rsidR="00701813" w:rsidRPr="00E74479" w:rsidRDefault="00701813" w:rsidP="009B1C54">
      <w:pPr>
        <w:widowControl w:val="0"/>
        <w:spacing w:line="300" w:lineRule="exact"/>
        <w:jc w:val="both"/>
        <w:rPr>
          <w:rFonts w:ascii="Arial" w:hAnsi="Arial" w:cs="Arial"/>
          <w:b/>
          <w:bCs/>
          <w:color w:val="1F3864"/>
          <w:sz w:val="24"/>
          <w:szCs w:val="24"/>
        </w:rPr>
      </w:pPr>
      <w:r w:rsidRPr="00E74479">
        <w:rPr>
          <w:rFonts w:ascii="Arial" w:hAnsi="Arial" w:cs="Arial"/>
          <w:b/>
          <w:bCs/>
          <w:color w:val="1F3864"/>
          <w:sz w:val="24"/>
          <w:szCs w:val="24"/>
        </w:rPr>
        <w:t>DZIAŁ VIII    NAJEM  LOKALI  I  DZIERŻAWA  TERENÓW</w:t>
      </w:r>
    </w:p>
    <w:p w14:paraId="153D8EE4" w14:textId="77777777" w:rsidR="00701813" w:rsidRPr="00E74479" w:rsidRDefault="00701813" w:rsidP="009B1C54">
      <w:pPr>
        <w:widowControl w:val="0"/>
        <w:spacing w:line="300" w:lineRule="exact"/>
        <w:jc w:val="both"/>
        <w:rPr>
          <w:rFonts w:ascii="Arial" w:hAnsi="Arial" w:cs="Arial"/>
          <w:sz w:val="24"/>
          <w:szCs w:val="24"/>
        </w:rPr>
      </w:pPr>
    </w:p>
    <w:p w14:paraId="759F7E31" w14:textId="77777777" w:rsidR="00701813"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68</w:t>
      </w:r>
    </w:p>
    <w:p w14:paraId="02B914F1" w14:textId="77777777" w:rsidR="00701813" w:rsidRPr="00636061" w:rsidRDefault="00701813" w:rsidP="009B1C54">
      <w:pPr>
        <w:widowControl w:val="0"/>
        <w:spacing w:line="300" w:lineRule="exact"/>
        <w:jc w:val="both"/>
        <w:rPr>
          <w:rFonts w:ascii="Arial" w:hAnsi="Arial" w:cs="Arial"/>
          <w:sz w:val="16"/>
          <w:szCs w:val="16"/>
        </w:rPr>
      </w:pPr>
    </w:p>
    <w:p w14:paraId="11650DD6" w14:textId="77777777" w:rsidR="00701813" w:rsidRPr="00E74479" w:rsidRDefault="00701813" w:rsidP="00765C25">
      <w:pPr>
        <w:widowControl w:val="0"/>
        <w:numPr>
          <w:ilvl w:val="0"/>
          <w:numId w:val="38"/>
        </w:numPr>
        <w:overflowPunct/>
        <w:spacing w:line="300" w:lineRule="exact"/>
        <w:jc w:val="both"/>
        <w:rPr>
          <w:rFonts w:ascii="Arial" w:hAnsi="Arial" w:cs="Arial"/>
          <w:sz w:val="24"/>
          <w:szCs w:val="24"/>
        </w:rPr>
      </w:pPr>
      <w:r w:rsidRPr="00E74479">
        <w:rPr>
          <w:rFonts w:ascii="Arial" w:hAnsi="Arial" w:cs="Arial"/>
          <w:sz w:val="24"/>
          <w:szCs w:val="24"/>
        </w:rPr>
        <w:t>Najemcą lokalu mieszkalnego może być każda osoba fizyczna posiadająca pełną zdolność do czynności prawnej.</w:t>
      </w:r>
    </w:p>
    <w:p w14:paraId="6CD08BA1" w14:textId="77777777" w:rsidR="00701813" w:rsidRPr="00E74479" w:rsidRDefault="00701813" w:rsidP="00765C25">
      <w:pPr>
        <w:widowControl w:val="0"/>
        <w:numPr>
          <w:ilvl w:val="0"/>
          <w:numId w:val="38"/>
        </w:numPr>
        <w:overflowPunct/>
        <w:spacing w:line="300" w:lineRule="exact"/>
        <w:jc w:val="both"/>
        <w:rPr>
          <w:rFonts w:ascii="Arial" w:hAnsi="Arial" w:cs="Arial"/>
          <w:sz w:val="24"/>
          <w:szCs w:val="24"/>
        </w:rPr>
      </w:pPr>
      <w:r w:rsidRPr="00E74479">
        <w:rPr>
          <w:rFonts w:ascii="Arial" w:hAnsi="Arial" w:cs="Arial"/>
          <w:sz w:val="24"/>
          <w:szCs w:val="24"/>
        </w:rPr>
        <w:t>Najemcami lokali użytkowych mogą być zarówno członkowie jak i inne osoby fizyczne pełnoletnie o pełnej zdolności do czynności prawnych, prowadzące działalność gospodarczą, oraz osoby prawne</w:t>
      </w:r>
      <w:r w:rsidR="00546F15">
        <w:rPr>
          <w:rFonts w:ascii="Arial" w:hAnsi="Arial" w:cs="Arial"/>
          <w:sz w:val="24"/>
          <w:szCs w:val="24"/>
        </w:rPr>
        <w:t>.</w:t>
      </w:r>
    </w:p>
    <w:p w14:paraId="17899BDF"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ab/>
      </w:r>
      <w:r w:rsidRPr="00E74479">
        <w:rPr>
          <w:rFonts w:ascii="Arial" w:hAnsi="Arial" w:cs="Arial"/>
          <w:sz w:val="24"/>
          <w:szCs w:val="24"/>
        </w:rPr>
        <w:tab/>
      </w:r>
    </w:p>
    <w:p w14:paraId="152D8192" w14:textId="77777777" w:rsidR="00701813"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69</w:t>
      </w:r>
    </w:p>
    <w:p w14:paraId="0DD0836D" w14:textId="77777777" w:rsidR="00701813" w:rsidRPr="00636061" w:rsidRDefault="00701813" w:rsidP="009B1C54">
      <w:pPr>
        <w:widowControl w:val="0"/>
        <w:spacing w:line="300" w:lineRule="exact"/>
        <w:jc w:val="both"/>
        <w:rPr>
          <w:rFonts w:ascii="Arial" w:hAnsi="Arial" w:cs="Arial"/>
          <w:sz w:val="16"/>
          <w:szCs w:val="16"/>
        </w:rPr>
      </w:pPr>
    </w:p>
    <w:p w14:paraId="134EA7B8" w14:textId="77777777" w:rsidR="00701813" w:rsidRPr="00E74479" w:rsidRDefault="00701813" w:rsidP="00765C25">
      <w:pPr>
        <w:widowControl w:val="0"/>
        <w:numPr>
          <w:ilvl w:val="0"/>
          <w:numId w:val="39"/>
        </w:numPr>
        <w:overflowPunct/>
        <w:spacing w:line="300" w:lineRule="exact"/>
        <w:jc w:val="both"/>
        <w:rPr>
          <w:rFonts w:ascii="Arial" w:hAnsi="Arial" w:cs="Arial"/>
          <w:sz w:val="24"/>
          <w:szCs w:val="24"/>
        </w:rPr>
      </w:pPr>
      <w:r w:rsidRPr="00E74479">
        <w:rPr>
          <w:rFonts w:ascii="Arial" w:hAnsi="Arial" w:cs="Arial"/>
          <w:sz w:val="24"/>
          <w:szCs w:val="24"/>
        </w:rPr>
        <w:t>Prawa i obowiązki najemców, wysokość czynszu i innych opłat, czas trwania najmu, przedmiot najmu, określają posta</w:t>
      </w:r>
      <w:r w:rsidR="00C867F7">
        <w:rPr>
          <w:rFonts w:ascii="Arial" w:hAnsi="Arial" w:cs="Arial"/>
          <w:sz w:val="24"/>
          <w:szCs w:val="24"/>
        </w:rPr>
        <w:t>nowienia umowy, którą zawiera z </w:t>
      </w:r>
      <w:r w:rsidRPr="00E74479">
        <w:rPr>
          <w:rFonts w:ascii="Arial" w:hAnsi="Arial" w:cs="Arial"/>
          <w:sz w:val="24"/>
          <w:szCs w:val="24"/>
        </w:rPr>
        <w:t>najemcą   Spółdzielnia.</w:t>
      </w:r>
    </w:p>
    <w:p w14:paraId="4B84FD62" w14:textId="77777777" w:rsidR="00701813" w:rsidRPr="00E74479" w:rsidRDefault="00701813" w:rsidP="00765C25">
      <w:pPr>
        <w:widowControl w:val="0"/>
        <w:numPr>
          <w:ilvl w:val="0"/>
          <w:numId w:val="39"/>
        </w:numPr>
        <w:overflowPunct/>
        <w:spacing w:line="300" w:lineRule="exact"/>
        <w:jc w:val="both"/>
        <w:rPr>
          <w:rFonts w:ascii="Arial" w:hAnsi="Arial" w:cs="Arial"/>
          <w:sz w:val="24"/>
          <w:szCs w:val="24"/>
        </w:rPr>
      </w:pPr>
      <w:r w:rsidRPr="00E74479">
        <w:rPr>
          <w:rFonts w:ascii="Arial" w:hAnsi="Arial" w:cs="Arial"/>
          <w:sz w:val="24"/>
          <w:szCs w:val="24"/>
        </w:rPr>
        <w:t>Umowa pod rygorem nieważności powinna być sporządzona w formie pisemnej.</w:t>
      </w:r>
    </w:p>
    <w:p w14:paraId="47F973A4" w14:textId="77777777" w:rsidR="00701813" w:rsidRPr="00E74479" w:rsidRDefault="00701813" w:rsidP="00765C25">
      <w:pPr>
        <w:widowControl w:val="0"/>
        <w:numPr>
          <w:ilvl w:val="0"/>
          <w:numId w:val="39"/>
        </w:numPr>
        <w:overflowPunct/>
        <w:spacing w:line="300" w:lineRule="exact"/>
        <w:jc w:val="both"/>
        <w:rPr>
          <w:rFonts w:ascii="Arial" w:hAnsi="Arial" w:cs="Arial"/>
          <w:sz w:val="24"/>
          <w:szCs w:val="24"/>
        </w:rPr>
      </w:pPr>
      <w:r w:rsidRPr="00E74479">
        <w:rPr>
          <w:rFonts w:ascii="Arial" w:hAnsi="Arial" w:cs="Arial"/>
          <w:sz w:val="24"/>
          <w:szCs w:val="24"/>
        </w:rPr>
        <w:t xml:space="preserve">Najemca może zostać zobowiązany do wniesienia kwoty będącej zabezpieczeniem roszczeń z tytułu zniszczenia lokalu i urządzeń w nim znajdujących się oraz należności z tytułu czynszu. </w:t>
      </w:r>
    </w:p>
    <w:p w14:paraId="47D628A7" w14:textId="77777777" w:rsidR="00701813" w:rsidRPr="00E74479" w:rsidRDefault="00701813" w:rsidP="00765C25">
      <w:pPr>
        <w:widowControl w:val="0"/>
        <w:numPr>
          <w:ilvl w:val="0"/>
          <w:numId w:val="39"/>
        </w:numPr>
        <w:overflowPunct/>
        <w:spacing w:line="300" w:lineRule="exact"/>
        <w:jc w:val="both"/>
        <w:rPr>
          <w:rFonts w:ascii="Arial" w:hAnsi="Arial" w:cs="Arial"/>
          <w:sz w:val="24"/>
          <w:szCs w:val="24"/>
        </w:rPr>
      </w:pPr>
      <w:r w:rsidRPr="00E74479">
        <w:rPr>
          <w:rFonts w:ascii="Arial" w:hAnsi="Arial" w:cs="Arial"/>
          <w:sz w:val="24"/>
          <w:szCs w:val="24"/>
        </w:rPr>
        <w:t>Obowiązek wniesienia zabezpieczenia, jego wysokość oraz termin wpłaty określa organ uprawniony do zawarcia umowy.</w:t>
      </w:r>
    </w:p>
    <w:p w14:paraId="7DE272D8" w14:textId="77777777" w:rsidR="00701813" w:rsidRPr="00E74479" w:rsidRDefault="00701813" w:rsidP="00765C25">
      <w:pPr>
        <w:widowControl w:val="0"/>
        <w:numPr>
          <w:ilvl w:val="0"/>
          <w:numId w:val="39"/>
        </w:numPr>
        <w:overflowPunct/>
        <w:spacing w:line="300" w:lineRule="exact"/>
        <w:jc w:val="both"/>
        <w:rPr>
          <w:rFonts w:ascii="Arial" w:hAnsi="Arial" w:cs="Arial"/>
          <w:sz w:val="24"/>
          <w:szCs w:val="24"/>
        </w:rPr>
      </w:pPr>
      <w:r w:rsidRPr="00E74479">
        <w:rPr>
          <w:rFonts w:ascii="Arial" w:hAnsi="Arial" w:cs="Arial"/>
          <w:sz w:val="24"/>
          <w:szCs w:val="24"/>
        </w:rPr>
        <w:t>W sprawach nie objętych niniejszym Statutem i umową obowiązują przepisy kodeksu cywilnego.</w:t>
      </w:r>
    </w:p>
    <w:p w14:paraId="735CC30C" w14:textId="77777777" w:rsidR="00701813" w:rsidRPr="00E74479" w:rsidRDefault="00A075C3" w:rsidP="00636061">
      <w:pPr>
        <w:widowControl w:val="0"/>
        <w:spacing w:line="300" w:lineRule="exact"/>
        <w:jc w:val="center"/>
        <w:rPr>
          <w:rFonts w:ascii="Arial" w:hAnsi="Arial" w:cs="Arial"/>
          <w:sz w:val="24"/>
          <w:szCs w:val="24"/>
        </w:rPr>
      </w:pPr>
      <w:r>
        <w:rPr>
          <w:rFonts w:ascii="Arial" w:hAnsi="Arial" w:cs="Arial"/>
          <w:sz w:val="24"/>
          <w:szCs w:val="24"/>
        </w:rPr>
        <w:t>§ 70</w:t>
      </w:r>
    </w:p>
    <w:p w14:paraId="48B3A9DB" w14:textId="77777777" w:rsidR="00701813" w:rsidRPr="00E74479" w:rsidRDefault="00701813" w:rsidP="009B1C54">
      <w:pPr>
        <w:widowControl w:val="0"/>
        <w:spacing w:line="300" w:lineRule="exact"/>
        <w:jc w:val="center"/>
        <w:rPr>
          <w:rFonts w:ascii="Arial" w:hAnsi="Arial" w:cs="Arial"/>
          <w:sz w:val="24"/>
          <w:szCs w:val="24"/>
        </w:rPr>
      </w:pPr>
    </w:p>
    <w:p w14:paraId="2F881232"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 xml:space="preserve">Postanowienia zawarte w § </w:t>
      </w:r>
      <w:r w:rsidR="00445443" w:rsidRPr="00E74479">
        <w:rPr>
          <w:rFonts w:ascii="Arial" w:hAnsi="Arial" w:cs="Arial"/>
          <w:sz w:val="24"/>
          <w:szCs w:val="24"/>
        </w:rPr>
        <w:t>73 oraz § 74</w:t>
      </w:r>
      <w:r w:rsidRPr="00E74479">
        <w:rPr>
          <w:rFonts w:ascii="Arial" w:hAnsi="Arial" w:cs="Arial"/>
          <w:sz w:val="24"/>
          <w:szCs w:val="24"/>
        </w:rPr>
        <w:t xml:space="preserve">  Statutu stosuje się odpowiednio do oddania    w dzierżawę terenów w celu prowadzenia działalności gospodarczej. </w:t>
      </w:r>
    </w:p>
    <w:p w14:paraId="122EE7A0" w14:textId="77777777" w:rsidR="00701813" w:rsidRPr="00E74479" w:rsidRDefault="00701813" w:rsidP="009B1C54">
      <w:pPr>
        <w:pStyle w:val="Nagwek6"/>
        <w:rPr>
          <w:rFonts w:ascii="Arial" w:hAnsi="Arial" w:cs="Arial"/>
          <w:b w:val="0"/>
          <w:sz w:val="24"/>
          <w:szCs w:val="24"/>
        </w:rPr>
      </w:pPr>
    </w:p>
    <w:p w14:paraId="2C78A856" w14:textId="77777777" w:rsidR="00701813" w:rsidRPr="00E74479" w:rsidRDefault="00701813" w:rsidP="009B1C54">
      <w:pPr>
        <w:pStyle w:val="Nagwek6"/>
        <w:rPr>
          <w:rFonts w:ascii="Arial" w:hAnsi="Arial" w:cs="Arial"/>
          <w:color w:val="1F3864"/>
          <w:sz w:val="24"/>
          <w:szCs w:val="24"/>
        </w:rPr>
      </w:pPr>
      <w:r w:rsidRPr="00E74479">
        <w:rPr>
          <w:rFonts w:ascii="Arial" w:hAnsi="Arial" w:cs="Arial"/>
          <w:color w:val="1F3864"/>
          <w:sz w:val="24"/>
          <w:szCs w:val="24"/>
        </w:rPr>
        <w:t>DZIAŁ IX ORGANY SPÓŁDZIELNI</w:t>
      </w:r>
    </w:p>
    <w:p w14:paraId="2BDEC276" w14:textId="77777777" w:rsidR="00701813" w:rsidRPr="00E74479" w:rsidRDefault="00701813" w:rsidP="009B1C54">
      <w:pPr>
        <w:rPr>
          <w:rFonts w:ascii="Arial" w:hAnsi="Arial" w:cs="Arial"/>
          <w:b/>
          <w:color w:val="1F3864"/>
          <w:sz w:val="24"/>
          <w:szCs w:val="24"/>
        </w:rPr>
      </w:pPr>
    </w:p>
    <w:p w14:paraId="1BD6ECD4" w14:textId="77777777" w:rsidR="00701813" w:rsidRPr="00E74479" w:rsidRDefault="00701813" w:rsidP="009B1C54">
      <w:pPr>
        <w:pStyle w:val="Nagwek5"/>
        <w:rPr>
          <w:rFonts w:ascii="Arial" w:hAnsi="Arial" w:cs="Arial"/>
          <w:i/>
          <w:color w:val="1F3864"/>
          <w:sz w:val="24"/>
          <w:szCs w:val="24"/>
        </w:rPr>
      </w:pPr>
      <w:r w:rsidRPr="00E74479">
        <w:rPr>
          <w:rFonts w:ascii="Arial" w:hAnsi="Arial" w:cs="Arial"/>
          <w:i/>
          <w:color w:val="1F3864"/>
          <w:sz w:val="24"/>
          <w:szCs w:val="24"/>
        </w:rPr>
        <w:t>ROZDZIAŁ 1. POSTANOWIENIA OGÓLNE</w:t>
      </w:r>
    </w:p>
    <w:p w14:paraId="1F485131" w14:textId="77777777" w:rsidR="00F35B63" w:rsidRPr="00E74479" w:rsidRDefault="00F35B63" w:rsidP="009B1C54">
      <w:pPr>
        <w:rPr>
          <w:rFonts w:ascii="Arial" w:hAnsi="Arial" w:cs="Arial"/>
          <w:sz w:val="24"/>
          <w:szCs w:val="24"/>
        </w:rPr>
      </w:pPr>
    </w:p>
    <w:p w14:paraId="345F85EA" w14:textId="77777777" w:rsidR="00701813" w:rsidRPr="00E74479" w:rsidRDefault="00701813" w:rsidP="009B1C54">
      <w:pPr>
        <w:widowControl w:val="0"/>
        <w:spacing w:line="300" w:lineRule="exact"/>
        <w:jc w:val="center"/>
        <w:rPr>
          <w:rFonts w:ascii="Arial" w:hAnsi="Arial" w:cs="Arial"/>
          <w:sz w:val="24"/>
          <w:szCs w:val="24"/>
        </w:rPr>
      </w:pPr>
      <w:r w:rsidRPr="00E74479">
        <w:rPr>
          <w:rFonts w:ascii="Arial" w:hAnsi="Arial" w:cs="Arial"/>
          <w:sz w:val="24"/>
          <w:szCs w:val="24"/>
        </w:rPr>
        <w:t xml:space="preserve">§ </w:t>
      </w:r>
      <w:r w:rsidR="00636061">
        <w:rPr>
          <w:rFonts w:ascii="Arial" w:hAnsi="Arial" w:cs="Arial"/>
          <w:sz w:val="24"/>
          <w:szCs w:val="24"/>
        </w:rPr>
        <w:t>71</w:t>
      </w:r>
    </w:p>
    <w:p w14:paraId="4FA135ED" w14:textId="77777777" w:rsidR="00701813" w:rsidRPr="00E74479" w:rsidRDefault="00701813" w:rsidP="009B1C54">
      <w:pPr>
        <w:widowControl w:val="0"/>
        <w:overflowPunct/>
        <w:spacing w:line="300" w:lineRule="exact"/>
        <w:jc w:val="both"/>
        <w:rPr>
          <w:rFonts w:ascii="Arial" w:hAnsi="Arial" w:cs="Arial"/>
          <w:sz w:val="24"/>
          <w:szCs w:val="24"/>
        </w:rPr>
      </w:pPr>
      <w:r w:rsidRPr="00E74479">
        <w:rPr>
          <w:rFonts w:ascii="Arial" w:hAnsi="Arial" w:cs="Arial"/>
          <w:sz w:val="24"/>
          <w:szCs w:val="24"/>
        </w:rPr>
        <w:t>Organami Spółdzielni są :</w:t>
      </w:r>
    </w:p>
    <w:p w14:paraId="769EAFB8" w14:textId="77777777" w:rsidR="00701813" w:rsidRPr="00E74479" w:rsidRDefault="00701813" w:rsidP="00636061">
      <w:pPr>
        <w:widowControl w:val="0"/>
        <w:numPr>
          <w:ilvl w:val="0"/>
          <w:numId w:val="40"/>
        </w:numPr>
        <w:tabs>
          <w:tab w:val="clear" w:pos="720"/>
          <w:tab w:val="num" w:pos="360"/>
        </w:tabs>
        <w:overflowPunct/>
        <w:spacing w:line="300" w:lineRule="exact"/>
        <w:ind w:left="426" w:hanging="426"/>
        <w:jc w:val="both"/>
        <w:rPr>
          <w:rFonts w:ascii="Arial" w:hAnsi="Arial" w:cs="Arial"/>
          <w:sz w:val="24"/>
          <w:szCs w:val="24"/>
        </w:rPr>
      </w:pPr>
      <w:r w:rsidRPr="00E74479">
        <w:rPr>
          <w:rFonts w:ascii="Arial" w:hAnsi="Arial" w:cs="Arial"/>
          <w:sz w:val="24"/>
          <w:szCs w:val="24"/>
        </w:rPr>
        <w:t>Walne Zgromadzenie – podzielone na części, zwane dalej Walnym Zgromadzeniem,</w:t>
      </w:r>
    </w:p>
    <w:p w14:paraId="40C811E4" w14:textId="77777777" w:rsidR="00701813" w:rsidRPr="00E74479" w:rsidRDefault="00701813" w:rsidP="00765C25">
      <w:pPr>
        <w:widowControl w:val="0"/>
        <w:numPr>
          <w:ilvl w:val="0"/>
          <w:numId w:val="40"/>
        </w:numPr>
        <w:tabs>
          <w:tab w:val="clear" w:pos="720"/>
          <w:tab w:val="num" w:pos="360"/>
        </w:tabs>
        <w:overflowPunct/>
        <w:spacing w:line="300" w:lineRule="exact"/>
        <w:ind w:hanging="720"/>
        <w:jc w:val="both"/>
        <w:rPr>
          <w:rFonts w:ascii="Arial" w:hAnsi="Arial" w:cs="Arial"/>
          <w:sz w:val="24"/>
          <w:szCs w:val="24"/>
        </w:rPr>
      </w:pPr>
      <w:r w:rsidRPr="00E74479">
        <w:rPr>
          <w:rFonts w:ascii="Arial" w:hAnsi="Arial" w:cs="Arial"/>
          <w:sz w:val="24"/>
          <w:szCs w:val="24"/>
        </w:rPr>
        <w:t>Rada Nadzorcza,</w:t>
      </w:r>
    </w:p>
    <w:p w14:paraId="56632EF8" w14:textId="77777777" w:rsidR="00701813" w:rsidRPr="00E74479" w:rsidRDefault="006523E1" w:rsidP="00765C25">
      <w:pPr>
        <w:widowControl w:val="0"/>
        <w:numPr>
          <w:ilvl w:val="0"/>
          <w:numId w:val="40"/>
        </w:numPr>
        <w:tabs>
          <w:tab w:val="clear" w:pos="720"/>
          <w:tab w:val="num" w:pos="360"/>
        </w:tabs>
        <w:overflowPunct/>
        <w:spacing w:line="300" w:lineRule="exact"/>
        <w:ind w:hanging="720"/>
        <w:jc w:val="both"/>
        <w:rPr>
          <w:rFonts w:ascii="Arial" w:hAnsi="Arial" w:cs="Arial"/>
          <w:sz w:val="24"/>
          <w:szCs w:val="24"/>
        </w:rPr>
      </w:pPr>
      <w:r w:rsidRPr="00E74479">
        <w:rPr>
          <w:rFonts w:ascii="Arial" w:hAnsi="Arial" w:cs="Arial"/>
          <w:sz w:val="24"/>
          <w:szCs w:val="24"/>
        </w:rPr>
        <w:t>Zarząd.</w:t>
      </w:r>
    </w:p>
    <w:p w14:paraId="360DC373" w14:textId="77777777" w:rsidR="00701813" w:rsidRPr="00E74479" w:rsidRDefault="00701813" w:rsidP="009B1C54">
      <w:pPr>
        <w:widowControl w:val="0"/>
        <w:spacing w:line="300" w:lineRule="exact"/>
        <w:jc w:val="center"/>
        <w:rPr>
          <w:rFonts w:ascii="Arial" w:hAnsi="Arial" w:cs="Arial"/>
          <w:sz w:val="24"/>
          <w:szCs w:val="24"/>
        </w:rPr>
      </w:pPr>
      <w:r w:rsidRPr="00E74479">
        <w:rPr>
          <w:rFonts w:ascii="Arial" w:hAnsi="Arial" w:cs="Arial"/>
          <w:sz w:val="24"/>
          <w:szCs w:val="24"/>
        </w:rPr>
        <w:t>§</w:t>
      </w:r>
      <w:r w:rsidR="00636061">
        <w:rPr>
          <w:rFonts w:ascii="Arial" w:hAnsi="Arial" w:cs="Arial"/>
          <w:sz w:val="24"/>
          <w:szCs w:val="24"/>
        </w:rPr>
        <w:t xml:space="preserve"> 72</w:t>
      </w:r>
    </w:p>
    <w:p w14:paraId="490FE712" w14:textId="77777777" w:rsidR="00701813" w:rsidRPr="00E74479" w:rsidRDefault="00701813" w:rsidP="009B1C54">
      <w:pPr>
        <w:widowControl w:val="0"/>
        <w:spacing w:line="300" w:lineRule="exact"/>
        <w:jc w:val="center"/>
        <w:rPr>
          <w:rFonts w:ascii="Arial" w:hAnsi="Arial" w:cs="Arial"/>
          <w:sz w:val="24"/>
          <w:szCs w:val="24"/>
        </w:rPr>
      </w:pPr>
    </w:p>
    <w:p w14:paraId="022084A5" w14:textId="77777777" w:rsidR="00701813" w:rsidRPr="00E74479" w:rsidRDefault="00701813" w:rsidP="00765C25">
      <w:pPr>
        <w:numPr>
          <w:ilvl w:val="0"/>
          <w:numId w:val="68"/>
        </w:numPr>
        <w:overflowPunct/>
        <w:autoSpaceDE/>
        <w:adjustRightInd/>
        <w:spacing w:line="300" w:lineRule="exact"/>
        <w:jc w:val="both"/>
        <w:rPr>
          <w:rFonts w:ascii="Arial" w:hAnsi="Arial" w:cs="Arial"/>
          <w:sz w:val="24"/>
          <w:szCs w:val="24"/>
        </w:rPr>
      </w:pPr>
      <w:r w:rsidRPr="00E74479">
        <w:rPr>
          <w:rFonts w:ascii="Arial" w:hAnsi="Arial" w:cs="Arial"/>
          <w:sz w:val="24"/>
          <w:szCs w:val="24"/>
        </w:rPr>
        <w:t>Nie można być jednocześnie członkiem Rady Nadzorczej i Zarządu Spółdzielni.</w:t>
      </w:r>
    </w:p>
    <w:p w14:paraId="348D5F05" w14:textId="77777777" w:rsidR="00701813" w:rsidRPr="00E74479" w:rsidRDefault="00701813" w:rsidP="00765C25">
      <w:pPr>
        <w:numPr>
          <w:ilvl w:val="0"/>
          <w:numId w:val="68"/>
        </w:numPr>
        <w:overflowPunct/>
        <w:autoSpaceDE/>
        <w:adjustRightInd/>
        <w:spacing w:line="300" w:lineRule="exact"/>
        <w:jc w:val="both"/>
        <w:rPr>
          <w:rFonts w:ascii="Arial" w:hAnsi="Arial" w:cs="Arial"/>
          <w:sz w:val="24"/>
          <w:szCs w:val="24"/>
        </w:rPr>
      </w:pPr>
      <w:r w:rsidRPr="00E74479">
        <w:rPr>
          <w:rFonts w:ascii="Arial" w:hAnsi="Arial" w:cs="Arial"/>
          <w:sz w:val="24"/>
          <w:szCs w:val="24"/>
        </w:rPr>
        <w:t>Nie można być jednocześnie członkiem Rady Nadzorczej i pracownikiem Spółdzielni.</w:t>
      </w:r>
    </w:p>
    <w:p w14:paraId="2E831BAF" w14:textId="77777777" w:rsidR="00701813" w:rsidRPr="00E74479" w:rsidRDefault="00701813" w:rsidP="009B1C54">
      <w:pPr>
        <w:widowControl w:val="0"/>
        <w:spacing w:line="300" w:lineRule="exact"/>
        <w:jc w:val="center"/>
        <w:rPr>
          <w:rFonts w:ascii="Arial" w:hAnsi="Arial" w:cs="Arial"/>
          <w:sz w:val="24"/>
          <w:szCs w:val="24"/>
        </w:rPr>
      </w:pPr>
    </w:p>
    <w:p w14:paraId="76C9E362" w14:textId="77777777" w:rsidR="00701813" w:rsidRPr="00E74479" w:rsidRDefault="00701813" w:rsidP="009B1C54">
      <w:pPr>
        <w:widowControl w:val="0"/>
        <w:spacing w:line="300" w:lineRule="exact"/>
        <w:jc w:val="center"/>
        <w:rPr>
          <w:rFonts w:ascii="Arial" w:hAnsi="Arial" w:cs="Arial"/>
          <w:sz w:val="24"/>
          <w:szCs w:val="24"/>
        </w:rPr>
      </w:pPr>
      <w:r w:rsidRPr="00E74479">
        <w:rPr>
          <w:rFonts w:ascii="Arial" w:hAnsi="Arial" w:cs="Arial"/>
          <w:sz w:val="24"/>
          <w:szCs w:val="24"/>
        </w:rPr>
        <w:t>§</w:t>
      </w:r>
      <w:r w:rsidR="00636061">
        <w:rPr>
          <w:rFonts w:ascii="Arial" w:hAnsi="Arial" w:cs="Arial"/>
          <w:sz w:val="24"/>
          <w:szCs w:val="24"/>
        </w:rPr>
        <w:t xml:space="preserve"> 73</w:t>
      </w:r>
    </w:p>
    <w:p w14:paraId="3A252C80" w14:textId="77777777" w:rsidR="00701813" w:rsidRPr="00E74479" w:rsidRDefault="00701813" w:rsidP="009B1C54">
      <w:pPr>
        <w:widowControl w:val="0"/>
        <w:spacing w:line="300" w:lineRule="exact"/>
        <w:jc w:val="center"/>
        <w:rPr>
          <w:rFonts w:ascii="Arial" w:hAnsi="Arial" w:cs="Arial"/>
          <w:sz w:val="24"/>
          <w:szCs w:val="24"/>
        </w:rPr>
      </w:pPr>
    </w:p>
    <w:p w14:paraId="3F28F4C1" w14:textId="77777777" w:rsidR="00701813" w:rsidRPr="00E74479" w:rsidRDefault="00C1072B" w:rsidP="00765C25">
      <w:pPr>
        <w:numPr>
          <w:ilvl w:val="0"/>
          <w:numId w:val="69"/>
        </w:numPr>
        <w:overflowPunct/>
        <w:autoSpaceDE/>
        <w:adjustRightInd/>
        <w:spacing w:line="300" w:lineRule="exact"/>
        <w:jc w:val="both"/>
        <w:rPr>
          <w:rFonts w:ascii="Arial" w:hAnsi="Arial" w:cs="Arial"/>
          <w:sz w:val="24"/>
          <w:szCs w:val="24"/>
        </w:rPr>
      </w:pPr>
      <w:r w:rsidRPr="00E74479">
        <w:rPr>
          <w:rFonts w:ascii="Arial" w:hAnsi="Arial" w:cs="Arial"/>
          <w:sz w:val="24"/>
          <w:szCs w:val="24"/>
        </w:rPr>
        <w:t>Wybory do organów S</w:t>
      </w:r>
      <w:r w:rsidR="00701813" w:rsidRPr="00E74479">
        <w:rPr>
          <w:rFonts w:ascii="Arial" w:hAnsi="Arial" w:cs="Arial"/>
          <w:sz w:val="24"/>
          <w:szCs w:val="24"/>
        </w:rPr>
        <w:t>półdzielni dokonywane są w głosowaniu tajnym spośród nieograniczonej liczby kandydatów. Odwołanie członka organu przed upływem kadencji następuje  w głosowani</w:t>
      </w:r>
      <w:r w:rsidR="00A23948" w:rsidRPr="00E74479">
        <w:rPr>
          <w:rFonts w:ascii="Arial" w:hAnsi="Arial" w:cs="Arial"/>
          <w:sz w:val="24"/>
          <w:szCs w:val="24"/>
        </w:rPr>
        <w:t>u tajnym większością 2/3 głosów biorących udział w głosowaniu</w:t>
      </w:r>
      <w:r w:rsidR="007611DA" w:rsidRPr="00E74479">
        <w:rPr>
          <w:rFonts w:ascii="Arial" w:hAnsi="Arial" w:cs="Arial"/>
          <w:sz w:val="24"/>
          <w:szCs w:val="24"/>
        </w:rPr>
        <w:t>.</w:t>
      </w:r>
    </w:p>
    <w:p w14:paraId="21426A2E" w14:textId="77777777" w:rsidR="00701813" w:rsidRPr="00E74479" w:rsidRDefault="00701813" w:rsidP="00765C25">
      <w:pPr>
        <w:numPr>
          <w:ilvl w:val="0"/>
          <w:numId w:val="69"/>
        </w:numPr>
        <w:overflowPunct/>
        <w:autoSpaceDE/>
        <w:adjustRightInd/>
        <w:spacing w:line="300" w:lineRule="exact"/>
        <w:jc w:val="both"/>
        <w:rPr>
          <w:rFonts w:ascii="Arial" w:hAnsi="Arial" w:cs="Arial"/>
          <w:sz w:val="24"/>
          <w:szCs w:val="24"/>
        </w:rPr>
      </w:pPr>
      <w:r w:rsidRPr="00E74479">
        <w:rPr>
          <w:rFonts w:ascii="Arial" w:hAnsi="Arial" w:cs="Arial"/>
          <w:sz w:val="24"/>
          <w:szCs w:val="24"/>
        </w:rPr>
        <w:t>Na</w:t>
      </w:r>
      <w:r w:rsidR="00C1072B" w:rsidRPr="00E74479">
        <w:rPr>
          <w:rFonts w:ascii="Arial" w:hAnsi="Arial" w:cs="Arial"/>
          <w:sz w:val="24"/>
          <w:szCs w:val="24"/>
        </w:rPr>
        <w:t xml:space="preserve"> listach kandydatów do organów S</w:t>
      </w:r>
      <w:r w:rsidRPr="00E74479">
        <w:rPr>
          <w:rFonts w:ascii="Arial" w:hAnsi="Arial" w:cs="Arial"/>
          <w:sz w:val="24"/>
          <w:szCs w:val="24"/>
        </w:rPr>
        <w:t xml:space="preserve">półdzielni obowiązuje kolejność alfabetyczna. </w:t>
      </w:r>
    </w:p>
    <w:p w14:paraId="0BF026EE" w14:textId="77777777" w:rsidR="00701813" w:rsidRPr="00E74479" w:rsidRDefault="00701813" w:rsidP="00765C25">
      <w:pPr>
        <w:numPr>
          <w:ilvl w:val="0"/>
          <w:numId w:val="69"/>
        </w:numPr>
        <w:overflowPunct/>
        <w:autoSpaceDE/>
        <w:adjustRightInd/>
        <w:spacing w:line="300" w:lineRule="exact"/>
        <w:jc w:val="both"/>
        <w:rPr>
          <w:rFonts w:ascii="Arial" w:hAnsi="Arial" w:cs="Arial"/>
          <w:sz w:val="24"/>
          <w:szCs w:val="24"/>
        </w:rPr>
      </w:pPr>
      <w:r w:rsidRPr="00E74479">
        <w:rPr>
          <w:rFonts w:ascii="Arial" w:hAnsi="Arial" w:cs="Arial"/>
          <w:sz w:val="24"/>
          <w:szCs w:val="24"/>
        </w:rPr>
        <w:t xml:space="preserve">Przy obliczaniu wymaganej </w:t>
      </w:r>
      <w:r w:rsidR="00925B45" w:rsidRPr="00E74479">
        <w:rPr>
          <w:rFonts w:ascii="Arial" w:hAnsi="Arial" w:cs="Arial"/>
          <w:sz w:val="24"/>
          <w:szCs w:val="24"/>
        </w:rPr>
        <w:t xml:space="preserve">zwykłej </w:t>
      </w:r>
      <w:r w:rsidRPr="00E74479">
        <w:rPr>
          <w:rFonts w:ascii="Arial" w:hAnsi="Arial" w:cs="Arial"/>
          <w:sz w:val="24"/>
          <w:szCs w:val="24"/>
        </w:rPr>
        <w:t xml:space="preserve">większości głosów  uwzględnia się tylko głosy oddane za i przeciw uchwale. </w:t>
      </w:r>
    </w:p>
    <w:p w14:paraId="17121F20" w14:textId="77777777" w:rsidR="00701813" w:rsidRPr="00E74479" w:rsidRDefault="00701813" w:rsidP="009B1C54">
      <w:pPr>
        <w:widowControl w:val="0"/>
        <w:spacing w:line="300" w:lineRule="exact"/>
        <w:jc w:val="both"/>
        <w:rPr>
          <w:rFonts w:ascii="Arial" w:hAnsi="Arial" w:cs="Arial"/>
          <w:sz w:val="24"/>
          <w:szCs w:val="24"/>
        </w:rPr>
      </w:pPr>
    </w:p>
    <w:p w14:paraId="2D40DDFA" w14:textId="77777777" w:rsidR="00701813" w:rsidRPr="00E74479" w:rsidRDefault="00701813" w:rsidP="009B1C54">
      <w:pPr>
        <w:widowControl w:val="0"/>
        <w:spacing w:line="300" w:lineRule="exact"/>
        <w:jc w:val="center"/>
        <w:rPr>
          <w:rFonts w:ascii="Arial" w:hAnsi="Arial" w:cs="Arial"/>
          <w:sz w:val="24"/>
          <w:szCs w:val="24"/>
        </w:rPr>
      </w:pPr>
      <w:r w:rsidRPr="00E74479">
        <w:rPr>
          <w:rFonts w:ascii="Arial" w:hAnsi="Arial" w:cs="Arial"/>
          <w:sz w:val="24"/>
          <w:szCs w:val="24"/>
        </w:rPr>
        <w:t>§</w:t>
      </w:r>
      <w:r w:rsidR="00636061">
        <w:rPr>
          <w:rFonts w:ascii="Arial" w:hAnsi="Arial" w:cs="Arial"/>
          <w:sz w:val="24"/>
          <w:szCs w:val="24"/>
        </w:rPr>
        <w:t xml:space="preserve"> 74</w:t>
      </w:r>
    </w:p>
    <w:p w14:paraId="2C908102" w14:textId="77777777" w:rsidR="00701813" w:rsidRPr="00E74479" w:rsidRDefault="00701813" w:rsidP="009B1C54">
      <w:pPr>
        <w:widowControl w:val="0"/>
        <w:spacing w:line="300" w:lineRule="exact"/>
        <w:jc w:val="center"/>
        <w:rPr>
          <w:rFonts w:ascii="Arial" w:hAnsi="Arial" w:cs="Arial"/>
          <w:sz w:val="24"/>
          <w:szCs w:val="24"/>
        </w:rPr>
      </w:pPr>
    </w:p>
    <w:p w14:paraId="3EB2049D" w14:textId="77777777" w:rsidR="00701813" w:rsidRPr="00E74479" w:rsidRDefault="00701813" w:rsidP="00765C25">
      <w:pPr>
        <w:pStyle w:val="Tekstpodstawowy"/>
        <w:numPr>
          <w:ilvl w:val="0"/>
          <w:numId w:val="70"/>
        </w:numPr>
        <w:overflowPunct/>
        <w:autoSpaceDE/>
        <w:adjustRightInd/>
        <w:spacing w:line="300" w:lineRule="exact"/>
        <w:jc w:val="both"/>
        <w:rPr>
          <w:rFonts w:ascii="Arial" w:hAnsi="Arial" w:cs="Arial"/>
          <w:sz w:val="24"/>
          <w:szCs w:val="24"/>
        </w:rPr>
      </w:pPr>
      <w:r w:rsidRPr="00E74479">
        <w:rPr>
          <w:rFonts w:ascii="Arial" w:hAnsi="Arial" w:cs="Arial"/>
          <w:sz w:val="24"/>
          <w:szCs w:val="24"/>
        </w:rPr>
        <w:t xml:space="preserve">Członkowie Rady Nadzorczej obowiązani są – z zastrzeżeniem postanowień ust. 2 – do zachowania w tajemnicy wszelkich danych zawartych w dokumentach sporządzanych i gromadzonych przez Spółdzielnię (a w szczególności w aktach członkowskich, administracyjnych i osobowych), stanowiących dane osobowe w rozumieniu Ustawy o ochronie danych osobowych  a także informacji dotyczących sytuacji finansowej i gospodarczej Spółdzielni oraz zobowiązań wobec jej kontrahentów. </w:t>
      </w:r>
    </w:p>
    <w:p w14:paraId="4E67E189" w14:textId="77777777" w:rsidR="00701813" w:rsidRPr="00E74479" w:rsidRDefault="00701813" w:rsidP="00765C25">
      <w:pPr>
        <w:pStyle w:val="Tekstpodstawowy"/>
        <w:numPr>
          <w:ilvl w:val="0"/>
          <w:numId w:val="70"/>
        </w:numPr>
        <w:overflowPunct/>
        <w:autoSpaceDE/>
        <w:adjustRightInd/>
        <w:spacing w:line="300" w:lineRule="exact"/>
        <w:jc w:val="both"/>
        <w:rPr>
          <w:rFonts w:ascii="Arial" w:hAnsi="Arial" w:cs="Arial"/>
          <w:sz w:val="24"/>
          <w:szCs w:val="24"/>
        </w:rPr>
      </w:pPr>
      <w:r w:rsidRPr="00E74479">
        <w:rPr>
          <w:rFonts w:ascii="Arial" w:hAnsi="Arial" w:cs="Arial"/>
          <w:sz w:val="24"/>
          <w:szCs w:val="24"/>
        </w:rPr>
        <w:t>Obowiązek przestrzegania tajemnicy nie dotyczy danych i informacji, do których dostęp został zagwarantowany członkom Spółdzielni w ustawie, Prawie spółdzielczym, w innych ustawach lub w Statucie Spółdzielni.</w:t>
      </w:r>
    </w:p>
    <w:p w14:paraId="02443132" w14:textId="77777777" w:rsidR="00701813" w:rsidRPr="00E74479" w:rsidRDefault="00701813" w:rsidP="009B1C54">
      <w:pPr>
        <w:widowControl w:val="0"/>
        <w:spacing w:line="300" w:lineRule="exact"/>
        <w:jc w:val="center"/>
        <w:rPr>
          <w:rFonts w:ascii="Arial" w:hAnsi="Arial" w:cs="Arial"/>
          <w:sz w:val="24"/>
          <w:szCs w:val="24"/>
        </w:rPr>
      </w:pPr>
    </w:p>
    <w:p w14:paraId="0D1FF846" w14:textId="77777777" w:rsidR="00701813" w:rsidRPr="00E74479" w:rsidRDefault="00701813" w:rsidP="009B1C54">
      <w:pPr>
        <w:widowControl w:val="0"/>
        <w:spacing w:line="300" w:lineRule="exact"/>
        <w:jc w:val="both"/>
        <w:rPr>
          <w:rFonts w:ascii="Arial" w:hAnsi="Arial" w:cs="Arial"/>
          <w:sz w:val="24"/>
          <w:szCs w:val="24"/>
        </w:rPr>
      </w:pPr>
    </w:p>
    <w:p w14:paraId="1E84563F" w14:textId="77777777" w:rsidR="00701813" w:rsidRPr="00E74479" w:rsidRDefault="00701813" w:rsidP="009B1C54">
      <w:pPr>
        <w:pStyle w:val="Nagwek5"/>
        <w:rPr>
          <w:rFonts w:ascii="Arial" w:hAnsi="Arial" w:cs="Arial"/>
          <w:i/>
          <w:color w:val="1F3864"/>
          <w:sz w:val="24"/>
          <w:szCs w:val="24"/>
        </w:rPr>
      </w:pPr>
      <w:r w:rsidRPr="00E74479">
        <w:rPr>
          <w:rFonts w:ascii="Arial" w:hAnsi="Arial" w:cs="Arial"/>
          <w:i/>
          <w:color w:val="1F3864"/>
          <w:sz w:val="24"/>
          <w:szCs w:val="24"/>
        </w:rPr>
        <w:t>ROZDZIAŁ 2. WALNE ZGROMADZENIE</w:t>
      </w:r>
    </w:p>
    <w:p w14:paraId="55ED7DED" w14:textId="77777777" w:rsidR="00701813" w:rsidRPr="00E74479" w:rsidRDefault="00701813" w:rsidP="009B1C54">
      <w:pPr>
        <w:widowControl w:val="0"/>
        <w:spacing w:line="300" w:lineRule="exact"/>
        <w:jc w:val="both"/>
        <w:rPr>
          <w:rFonts w:ascii="Arial" w:hAnsi="Arial" w:cs="Arial"/>
          <w:sz w:val="24"/>
          <w:szCs w:val="24"/>
        </w:rPr>
      </w:pPr>
    </w:p>
    <w:p w14:paraId="1304CFE5"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75</w:t>
      </w:r>
    </w:p>
    <w:p w14:paraId="3AA83771" w14:textId="77777777" w:rsidR="00701813" w:rsidRPr="00E74479" w:rsidRDefault="00701813" w:rsidP="009B1C54">
      <w:pPr>
        <w:widowControl w:val="0"/>
        <w:spacing w:line="300" w:lineRule="exact"/>
        <w:jc w:val="center"/>
        <w:rPr>
          <w:rFonts w:ascii="Arial" w:hAnsi="Arial" w:cs="Arial"/>
          <w:sz w:val="24"/>
          <w:szCs w:val="24"/>
        </w:rPr>
      </w:pPr>
    </w:p>
    <w:p w14:paraId="6263CD2E" w14:textId="77777777" w:rsidR="00701813" w:rsidRPr="00E74479" w:rsidRDefault="00701813" w:rsidP="00765C25">
      <w:pPr>
        <w:widowControl w:val="0"/>
        <w:numPr>
          <w:ilvl w:val="1"/>
          <w:numId w:val="41"/>
        </w:numPr>
        <w:tabs>
          <w:tab w:val="num" w:pos="360"/>
        </w:tabs>
        <w:spacing w:line="300" w:lineRule="exact"/>
        <w:ind w:left="360"/>
        <w:jc w:val="both"/>
        <w:rPr>
          <w:rFonts w:ascii="Arial" w:hAnsi="Arial" w:cs="Arial"/>
          <w:sz w:val="24"/>
          <w:szCs w:val="24"/>
        </w:rPr>
      </w:pPr>
      <w:r w:rsidRPr="00E74479">
        <w:rPr>
          <w:rFonts w:ascii="Arial" w:hAnsi="Arial" w:cs="Arial"/>
          <w:sz w:val="24"/>
          <w:szCs w:val="24"/>
        </w:rPr>
        <w:t xml:space="preserve">Walne Zgromadzenie jest najwyższym organem Spółdzielni. </w:t>
      </w:r>
    </w:p>
    <w:p w14:paraId="29C34377" w14:textId="77777777" w:rsidR="00701813" w:rsidRPr="00E74479" w:rsidRDefault="00701813" w:rsidP="00765C25">
      <w:pPr>
        <w:widowControl w:val="0"/>
        <w:numPr>
          <w:ilvl w:val="1"/>
          <w:numId w:val="41"/>
        </w:numPr>
        <w:tabs>
          <w:tab w:val="num" w:pos="360"/>
        </w:tabs>
        <w:spacing w:line="300" w:lineRule="exact"/>
        <w:ind w:left="360"/>
        <w:jc w:val="both"/>
        <w:rPr>
          <w:rFonts w:ascii="Arial" w:hAnsi="Arial" w:cs="Arial"/>
          <w:sz w:val="24"/>
          <w:szCs w:val="24"/>
        </w:rPr>
      </w:pPr>
      <w:r w:rsidRPr="00E74479">
        <w:rPr>
          <w:rFonts w:ascii="Arial" w:hAnsi="Arial" w:cs="Arial"/>
          <w:sz w:val="24"/>
          <w:szCs w:val="24"/>
        </w:rPr>
        <w:t xml:space="preserve">Walne Zgromadzenie jest podzielone na części ponieważ liczba członków </w:t>
      </w:r>
      <w:r w:rsidRPr="00E74479">
        <w:rPr>
          <w:rFonts w:ascii="Arial" w:hAnsi="Arial" w:cs="Arial"/>
          <w:sz w:val="24"/>
          <w:szCs w:val="24"/>
        </w:rPr>
        <w:lastRenderedPageBreak/>
        <w:t>Spółdzielni przekracza 500.</w:t>
      </w:r>
    </w:p>
    <w:p w14:paraId="42FFF955" w14:textId="77777777" w:rsidR="00701813" w:rsidRPr="00E74479" w:rsidRDefault="00701813" w:rsidP="00765C25">
      <w:pPr>
        <w:widowControl w:val="0"/>
        <w:numPr>
          <w:ilvl w:val="1"/>
          <w:numId w:val="41"/>
        </w:numPr>
        <w:tabs>
          <w:tab w:val="num" w:pos="360"/>
        </w:tabs>
        <w:spacing w:line="300" w:lineRule="exact"/>
        <w:ind w:left="360"/>
        <w:jc w:val="both"/>
        <w:rPr>
          <w:rFonts w:ascii="Arial" w:hAnsi="Arial" w:cs="Arial"/>
          <w:sz w:val="24"/>
          <w:szCs w:val="24"/>
        </w:rPr>
      </w:pPr>
      <w:r w:rsidRPr="00E74479">
        <w:rPr>
          <w:rFonts w:ascii="Arial" w:hAnsi="Arial" w:cs="Arial"/>
          <w:sz w:val="24"/>
          <w:szCs w:val="24"/>
        </w:rPr>
        <w:t>Do Walnego Zgromadzenia odbywanego w częściach stosuje się odpowiednio przepisy Ustawy o spółdzielniach mieszkaniowych, Ustawy Prawo Spółdzielcze oraz niniejszego Statutu.</w:t>
      </w:r>
    </w:p>
    <w:p w14:paraId="710D0832" w14:textId="77777777" w:rsidR="006523E1" w:rsidRPr="00E74479" w:rsidRDefault="006523E1" w:rsidP="009B1C54">
      <w:pPr>
        <w:widowControl w:val="0"/>
        <w:spacing w:line="300" w:lineRule="exact"/>
        <w:jc w:val="center"/>
        <w:rPr>
          <w:rFonts w:ascii="Arial" w:hAnsi="Arial" w:cs="Arial"/>
          <w:sz w:val="24"/>
          <w:szCs w:val="24"/>
        </w:rPr>
      </w:pPr>
    </w:p>
    <w:p w14:paraId="1C004999"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76</w:t>
      </w:r>
    </w:p>
    <w:p w14:paraId="5214278E" w14:textId="77777777" w:rsidR="00701813" w:rsidRPr="00E74479" w:rsidRDefault="00701813" w:rsidP="009B1C54">
      <w:pPr>
        <w:widowControl w:val="0"/>
        <w:spacing w:line="300" w:lineRule="exact"/>
        <w:jc w:val="both"/>
        <w:rPr>
          <w:rFonts w:ascii="Arial" w:hAnsi="Arial" w:cs="Arial"/>
          <w:sz w:val="24"/>
          <w:szCs w:val="24"/>
        </w:rPr>
      </w:pPr>
    </w:p>
    <w:p w14:paraId="6A3E5C88" w14:textId="77777777" w:rsidR="00701813" w:rsidRPr="00BB7982" w:rsidRDefault="00701813" w:rsidP="00765C25">
      <w:pPr>
        <w:widowControl w:val="0"/>
        <w:numPr>
          <w:ilvl w:val="0"/>
          <w:numId w:val="42"/>
        </w:numPr>
        <w:tabs>
          <w:tab w:val="num" w:pos="360"/>
        </w:tabs>
        <w:overflowPunct/>
        <w:spacing w:line="300" w:lineRule="exact"/>
        <w:ind w:left="360"/>
        <w:jc w:val="both"/>
        <w:rPr>
          <w:rFonts w:ascii="Arial" w:hAnsi="Arial" w:cs="Arial"/>
          <w:sz w:val="24"/>
          <w:szCs w:val="24"/>
        </w:rPr>
      </w:pPr>
      <w:r w:rsidRPr="00BB7982">
        <w:rPr>
          <w:rFonts w:ascii="Arial" w:hAnsi="Arial" w:cs="Arial"/>
          <w:sz w:val="24"/>
          <w:szCs w:val="24"/>
        </w:rPr>
        <w:t>Udział w poszczególny</w:t>
      </w:r>
      <w:r w:rsidR="00BB7982" w:rsidRPr="00BB7982">
        <w:rPr>
          <w:rFonts w:ascii="Arial" w:hAnsi="Arial" w:cs="Arial"/>
          <w:sz w:val="24"/>
          <w:szCs w:val="24"/>
        </w:rPr>
        <w:t xml:space="preserve">ch częściach biorą członkowie </w:t>
      </w:r>
      <w:r w:rsidRPr="00BB7982">
        <w:rPr>
          <w:rFonts w:ascii="Arial" w:hAnsi="Arial" w:cs="Arial"/>
          <w:sz w:val="24"/>
          <w:szCs w:val="24"/>
        </w:rPr>
        <w:t>Spółdzielni zaliczeni do poszczególnych części.</w:t>
      </w:r>
      <w:r w:rsidR="00BB7982" w:rsidRPr="00BB7982">
        <w:rPr>
          <w:rFonts w:ascii="Arial" w:hAnsi="Arial" w:cs="Arial"/>
          <w:sz w:val="24"/>
          <w:szCs w:val="24"/>
        </w:rPr>
        <w:t xml:space="preserve"> </w:t>
      </w:r>
      <w:r w:rsidRPr="00BB7982">
        <w:rPr>
          <w:rFonts w:ascii="Arial" w:hAnsi="Arial" w:cs="Arial"/>
          <w:sz w:val="24"/>
          <w:szCs w:val="24"/>
        </w:rPr>
        <w:t>Rada Nadzorcza ustala na ile części zostaje podzielone Walne Zgromadzenie, zasady zaliczania człon</w:t>
      </w:r>
      <w:r w:rsidR="00BB7982">
        <w:rPr>
          <w:rFonts w:ascii="Arial" w:hAnsi="Arial" w:cs="Arial"/>
          <w:sz w:val="24"/>
          <w:szCs w:val="24"/>
        </w:rPr>
        <w:t>ków do poszczególnych części, z </w:t>
      </w:r>
      <w:r w:rsidRPr="00BB7982">
        <w:rPr>
          <w:rFonts w:ascii="Arial" w:hAnsi="Arial" w:cs="Arial"/>
          <w:sz w:val="24"/>
          <w:szCs w:val="24"/>
        </w:rPr>
        <w:t>tym, że nie może zaliczyć członków uprawnionych</w:t>
      </w:r>
      <w:r w:rsidR="00BB7982">
        <w:rPr>
          <w:rFonts w:ascii="Arial" w:hAnsi="Arial" w:cs="Arial"/>
          <w:sz w:val="24"/>
          <w:szCs w:val="24"/>
        </w:rPr>
        <w:t xml:space="preserve"> do lokali  znajdujących  się </w:t>
      </w:r>
      <w:r w:rsidR="00BB7982" w:rsidRPr="00BB7982">
        <w:rPr>
          <w:rFonts w:ascii="Arial" w:hAnsi="Arial" w:cs="Arial"/>
          <w:sz w:val="24"/>
          <w:szCs w:val="24"/>
        </w:rPr>
        <w:t>w </w:t>
      </w:r>
      <w:r w:rsidRPr="00BB7982">
        <w:rPr>
          <w:rFonts w:ascii="Arial" w:hAnsi="Arial" w:cs="Arial"/>
          <w:sz w:val="24"/>
          <w:szCs w:val="24"/>
        </w:rPr>
        <w:t>obrębie jednej nieruchomości do róż</w:t>
      </w:r>
      <w:r w:rsidR="009B7871" w:rsidRPr="00BB7982">
        <w:rPr>
          <w:rFonts w:ascii="Arial" w:hAnsi="Arial" w:cs="Arial"/>
          <w:sz w:val="24"/>
          <w:szCs w:val="24"/>
        </w:rPr>
        <w:t>nych części</w:t>
      </w:r>
      <w:r w:rsidRPr="00BB7982">
        <w:rPr>
          <w:rFonts w:ascii="Arial" w:hAnsi="Arial" w:cs="Arial"/>
          <w:sz w:val="24"/>
          <w:szCs w:val="24"/>
        </w:rPr>
        <w:t>.</w:t>
      </w:r>
    </w:p>
    <w:p w14:paraId="7570C776" w14:textId="77777777" w:rsidR="00701813" w:rsidRPr="00E74479" w:rsidRDefault="00701813" w:rsidP="00765C25">
      <w:pPr>
        <w:widowControl w:val="0"/>
        <w:numPr>
          <w:ilvl w:val="0"/>
          <w:numId w:val="42"/>
        </w:numPr>
        <w:tabs>
          <w:tab w:val="clear" w:pos="720"/>
          <w:tab w:val="num" w:pos="360"/>
        </w:tabs>
        <w:overflowPunct/>
        <w:spacing w:line="300" w:lineRule="exact"/>
        <w:ind w:left="360"/>
        <w:jc w:val="both"/>
        <w:rPr>
          <w:rFonts w:ascii="Arial" w:hAnsi="Arial" w:cs="Arial"/>
          <w:sz w:val="24"/>
          <w:szCs w:val="24"/>
        </w:rPr>
      </w:pPr>
      <w:r w:rsidRPr="008D17CB">
        <w:rPr>
          <w:rFonts w:ascii="Arial" w:hAnsi="Arial" w:cs="Arial"/>
          <w:sz w:val="24"/>
          <w:szCs w:val="24"/>
        </w:rPr>
        <w:t>Członek może brać udział w jednej części osobiście</w:t>
      </w:r>
      <w:r w:rsidR="00BB7982" w:rsidRPr="008D17CB">
        <w:rPr>
          <w:rFonts w:ascii="Arial" w:hAnsi="Arial" w:cs="Arial"/>
          <w:sz w:val="24"/>
          <w:szCs w:val="24"/>
        </w:rPr>
        <w:t xml:space="preserve"> albo przez pełnomocnika. Pełnomocnik nie może zastępować więcej niż jednego członka. Pełnomocnictwo powinno być udzielone na piśmie pod rygorem nieważności i dołączone do protokołu walnego zgromadzenia. Lista pełnomocnictw podlega odczytaniu po rozpoczęciu walnego zgromadzenia. </w:t>
      </w:r>
      <w:r w:rsidRPr="008D17CB">
        <w:rPr>
          <w:rFonts w:ascii="Arial" w:hAnsi="Arial" w:cs="Arial"/>
          <w:sz w:val="24"/>
          <w:szCs w:val="24"/>
        </w:rPr>
        <w:t>Członek dysponujący prawem do dwóch lub większej liczby lokali w zasobach Spółdzielni, składa pise</w:t>
      </w:r>
      <w:r w:rsidR="005D4E3A" w:rsidRPr="008D17CB">
        <w:rPr>
          <w:rFonts w:ascii="Arial" w:hAnsi="Arial" w:cs="Arial"/>
          <w:sz w:val="24"/>
          <w:szCs w:val="24"/>
        </w:rPr>
        <w:t xml:space="preserve">mne oświadczenie, w </w:t>
      </w:r>
      <w:r w:rsidR="005D4E3A" w:rsidRPr="00E74479">
        <w:rPr>
          <w:rFonts w:ascii="Arial" w:hAnsi="Arial" w:cs="Arial"/>
          <w:sz w:val="24"/>
          <w:szCs w:val="24"/>
        </w:rPr>
        <w:t>której części</w:t>
      </w:r>
      <w:r w:rsidRPr="00E74479">
        <w:rPr>
          <w:rFonts w:ascii="Arial" w:hAnsi="Arial" w:cs="Arial"/>
          <w:sz w:val="24"/>
          <w:szCs w:val="24"/>
        </w:rPr>
        <w:t xml:space="preserve"> zamierza uczestniczyć. Każdy członek ma tylko jeden głos bez względu na ilość posiadanych udziałów. </w:t>
      </w:r>
    </w:p>
    <w:p w14:paraId="02A0F5F4" w14:textId="77777777" w:rsidR="00701813" w:rsidRPr="00E74479" w:rsidRDefault="00701813" w:rsidP="00765C25">
      <w:pPr>
        <w:widowControl w:val="0"/>
        <w:numPr>
          <w:ilvl w:val="0"/>
          <w:numId w:val="42"/>
        </w:numPr>
        <w:tabs>
          <w:tab w:val="clear" w:pos="720"/>
          <w:tab w:val="num" w:pos="360"/>
        </w:tabs>
        <w:overflowPunct/>
        <w:spacing w:line="300" w:lineRule="exact"/>
        <w:ind w:left="360"/>
        <w:jc w:val="both"/>
        <w:rPr>
          <w:rFonts w:ascii="Arial" w:hAnsi="Arial" w:cs="Arial"/>
          <w:sz w:val="24"/>
          <w:szCs w:val="24"/>
        </w:rPr>
      </w:pPr>
      <w:r w:rsidRPr="00E74479">
        <w:rPr>
          <w:rFonts w:ascii="Arial" w:hAnsi="Arial" w:cs="Arial"/>
          <w:sz w:val="24"/>
          <w:szCs w:val="24"/>
        </w:rPr>
        <w:t>We wszystkich częściach mają prawo uczestniczyć z głosem doradczym przedstawiciele Związku Rewizyjnego, w którym Spółdzielnia jest zrzeszona, przedstawiciele Krajowej Rady Spółdzielczej oraz członko</w:t>
      </w:r>
      <w:r w:rsidR="00BB7982">
        <w:rPr>
          <w:rFonts w:ascii="Arial" w:hAnsi="Arial" w:cs="Arial"/>
          <w:sz w:val="24"/>
          <w:szCs w:val="24"/>
        </w:rPr>
        <w:t>wie Rady Nadzorczej i </w:t>
      </w:r>
      <w:r w:rsidRPr="00E74479">
        <w:rPr>
          <w:rFonts w:ascii="Arial" w:hAnsi="Arial" w:cs="Arial"/>
          <w:sz w:val="24"/>
          <w:szCs w:val="24"/>
        </w:rPr>
        <w:t>Zarządu.</w:t>
      </w:r>
    </w:p>
    <w:p w14:paraId="74083D52" w14:textId="77777777" w:rsidR="00580036" w:rsidRPr="00E74479" w:rsidRDefault="00580036" w:rsidP="009B1C54">
      <w:pPr>
        <w:widowControl w:val="0"/>
        <w:spacing w:line="300" w:lineRule="exact"/>
        <w:jc w:val="center"/>
        <w:rPr>
          <w:rFonts w:ascii="Arial" w:hAnsi="Arial" w:cs="Arial"/>
          <w:sz w:val="24"/>
          <w:szCs w:val="24"/>
        </w:rPr>
      </w:pPr>
    </w:p>
    <w:p w14:paraId="7B256F05"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77</w:t>
      </w:r>
    </w:p>
    <w:p w14:paraId="662109E0" w14:textId="77777777" w:rsidR="00701813" w:rsidRPr="00E74479" w:rsidRDefault="00701813" w:rsidP="009B1C54">
      <w:pPr>
        <w:widowControl w:val="0"/>
        <w:spacing w:line="300" w:lineRule="exact"/>
        <w:jc w:val="both"/>
        <w:rPr>
          <w:rFonts w:ascii="Arial" w:hAnsi="Arial" w:cs="Arial"/>
          <w:sz w:val="24"/>
          <w:szCs w:val="24"/>
        </w:rPr>
      </w:pPr>
    </w:p>
    <w:p w14:paraId="1C84C858"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Do wyłącznej właściwości Walnego Zgromadzenia należy:</w:t>
      </w:r>
    </w:p>
    <w:p w14:paraId="2D069603"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 xml:space="preserve">uchwalanie kierunków działalności gospodarczej oraz </w:t>
      </w:r>
      <w:r w:rsidR="005E43CC" w:rsidRPr="00E74479">
        <w:rPr>
          <w:rFonts w:ascii="Arial" w:hAnsi="Arial" w:cs="Arial"/>
          <w:sz w:val="24"/>
          <w:szCs w:val="24"/>
        </w:rPr>
        <w:t>oświatowo-</w:t>
      </w:r>
      <w:r w:rsidRPr="00E74479">
        <w:rPr>
          <w:rFonts w:ascii="Arial" w:hAnsi="Arial" w:cs="Arial"/>
          <w:sz w:val="24"/>
          <w:szCs w:val="24"/>
        </w:rPr>
        <w:t>kulturalnej,</w:t>
      </w:r>
    </w:p>
    <w:p w14:paraId="70B5B3D9"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 xml:space="preserve">rozpatrywanie sprawozdań Rady Nadzorczej, zatwierdzanie sprawozdań rocznych i finansowych, podejmowanie uchwał co do wniosków członków Spółdzielni, Rady Nadzorczej lub Zarządu  w tych sprawach, udzielanie absolutorium członkom Zarządu,  </w:t>
      </w:r>
    </w:p>
    <w:p w14:paraId="05C185F8"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 xml:space="preserve">rozpatrywanie wniosków wynikających z przedstawionego protokołu </w:t>
      </w:r>
      <w:proofErr w:type="spellStart"/>
      <w:r w:rsidRPr="00E74479">
        <w:rPr>
          <w:rFonts w:ascii="Arial" w:hAnsi="Arial" w:cs="Arial"/>
          <w:sz w:val="24"/>
          <w:szCs w:val="24"/>
        </w:rPr>
        <w:t>polustracyjnego</w:t>
      </w:r>
      <w:proofErr w:type="spellEnd"/>
      <w:r w:rsidRPr="00E74479">
        <w:rPr>
          <w:rFonts w:ascii="Arial" w:hAnsi="Arial" w:cs="Arial"/>
          <w:sz w:val="24"/>
          <w:szCs w:val="24"/>
        </w:rPr>
        <w:t xml:space="preserve"> z działalności Spółdzielni oraz podejmowanie uchwał w tym zakresie,</w:t>
      </w:r>
    </w:p>
    <w:p w14:paraId="6C3D3190"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podejmowanie uchwał w sprawie nadwyżki bilansowej lub sposobu  pokrycia strat,</w:t>
      </w:r>
    </w:p>
    <w:p w14:paraId="02A3638B"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podejmowanie uchwał w sprawie zbycia nieruchomości i zbycia zakładu,</w:t>
      </w:r>
    </w:p>
    <w:p w14:paraId="512E7348"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podejmowanie uchwał w sprawie przystępowania do innych organizacji gospodarczych  oraz występowania z nich,</w:t>
      </w:r>
    </w:p>
    <w:p w14:paraId="7E097C4D"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oznaczanie najwyższej kwoty zobowiązań, jaką  Spółdzielnia może zaciągnąć,</w:t>
      </w:r>
    </w:p>
    <w:p w14:paraId="4CF2A370"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podejmowanie uchwał w sprawie połączenia się Spółdzielni, podziału Spółdzielni, a także przyłączenia jej jednostki organizacyjnej do innej Spółdzielni oraz likwidacji Spółdzielni,</w:t>
      </w:r>
    </w:p>
    <w:p w14:paraId="1374D722"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 xml:space="preserve">rozpatrywanie w postępowaniu wewnątrzspółdzielczym </w:t>
      </w:r>
      <w:proofErr w:type="spellStart"/>
      <w:r w:rsidRPr="00E74479">
        <w:rPr>
          <w:rFonts w:ascii="Arial" w:hAnsi="Arial" w:cs="Arial"/>
          <w:sz w:val="24"/>
          <w:szCs w:val="24"/>
        </w:rPr>
        <w:t>odwołań</w:t>
      </w:r>
      <w:proofErr w:type="spellEnd"/>
      <w:r w:rsidRPr="00E74479">
        <w:rPr>
          <w:rFonts w:ascii="Arial" w:hAnsi="Arial" w:cs="Arial"/>
          <w:sz w:val="24"/>
          <w:szCs w:val="24"/>
        </w:rPr>
        <w:t xml:space="preserve"> od uchwał Rady Nadzorczej,</w:t>
      </w:r>
    </w:p>
    <w:p w14:paraId="046DE5DB"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lastRenderedPageBreak/>
        <w:t>uchwalanie zmian Statutu,</w:t>
      </w:r>
    </w:p>
    <w:p w14:paraId="0717C65F"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podejmowanie uchwał w sprawie przystąpienia Spółdzielni do związku Spółdzielni lub   o wystąpieniu z niego oraz upoważnienie Zarządu do podejmowania działań  w tym zakresie,</w:t>
      </w:r>
    </w:p>
    <w:p w14:paraId="3621ECC0"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wybór delegata na zjazd związku, w którym  Spółdzielnia jest zrzeszona,</w:t>
      </w:r>
    </w:p>
    <w:p w14:paraId="4E844B1B"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uchwalanie regulaminu obrad Rady Nadzorczej,</w:t>
      </w:r>
    </w:p>
    <w:p w14:paraId="44421DFB"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wybór i odwoływanie członków Rady Nadzorczej,</w:t>
      </w:r>
    </w:p>
    <w:p w14:paraId="3784F17D"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 xml:space="preserve">podejmowanie Uchwał w sprawie uczestniczenia członków Spółdzielni w kosztach działalności </w:t>
      </w:r>
      <w:r w:rsidR="005E43CC" w:rsidRPr="00E74479">
        <w:rPr>
          <w:rFonts w:ascii="Arial" w:hAnsi="Arial" w:cs="Arial"/>
          <w:sz w:val="24"/>
          <w:szCs w:val="24"/>
        </w:rPr>
        <w:t>oświatowo-kulturalnej,</w:t>
      </w:r>
    </w:p>
    <w:p w14:paraId="023110F2" w14:textId="77777777" w:rsidR="00701813"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podejmowanie uchwał w innych sprawach zastrzeżonych przepisami do kompetencji Walnego Zgromadzenia.</w:t>
      </w:r>
    </w:p>
    <w:p w14:paraId="2F63C0CC" w14:textId="77777777" w:rsidR="003263FB" w:rsidRPr="00E74479" w:rsidRDefault="003263FB" w:rsidP="003263FB">
      <w:pPr>
        <w:widowControl w:val="0"/>
        <w:overflowPunct/>
        <w:spacing w:line="300" w:lineRule="exact"/>
        <w:ind w:left="453"/>
        <w:jc w:val="both"/>
        <w:rPr>
          <w:rFonts w:ascii="Arial" w:hAnsi="Arial" w:cs="Arial"/>
          <w:sz w:val="24"/>
          <w:szCs w:val="24"/>
        </w:rPr>
      </w:pPr>
    </w:p>
    <w:p w14:paraId="20E82463"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78</w:t>
      </w:r>
    </w:p>
    <w:p w14:paraId="04C89F05" w14:textId="77777777" w:rsidR="00701813" w:rsidRPr="00E74479" w:rsidRDefault="00701813" w:rsidP="009B1C54">
      <w:pPr>
        <w:widowControl w:val="0"/>
        <w:spacing w:line="300" w:lineRule="exact"/>
        <w:jc w:val="both"/>
        <w:rPr>
          <w:rFonts w:ascii="Arial" w:hAnsi="Arial" w:cs="Arial"/>
          <w:sz w:val="24"/>
          <w:szCs w:val="24"/>
        </w:rPr>
      </w:pPr>
    </w:p>
    <w:p w14:paraId="1F892702" w14:textId="77777777" w:rsidR="00701813" w:rsidRPr="00E74479" w:rsidRDefault="00701813" w:rsidP="00765C25">
      <w:pPr>
        <w:widowControl w:val="0"/>
        <w:numPr>
          <w:ilvl w:val="0"/>
          <w:numId w:val="44"/>
        </w:numPr>
        <w:overflowPunct/>
        <w:spacing w:line="300" w:lineRule="exact"/>
        <w:jc w:val="both"/>
        <w:rPr>
          <w:rFonts w:ascii="Arial" w:hAnsi="Arial" w:cs="Arial"/>
          <w:sz w:val="24"/>
          <w:szCs w:val="24"/>
        </w:rPr>
      </w:pPr>
      <w:r w:rsidRPr="00E74479">
        <w:rPr>
          <w:rFonts w:ascii="Arial" w:hAnsi="Arial" w:cs="Arial"/>
          <w:sz w:val="24"/>
          <w:szCs w:val="24"/>
        </w:rPr>
        <w:t>Walne Zgromadzenie zwołuje  Zarząd  przynajmniej  raz w roku w ciągu 6 miesięcy po upływie roku obrachunkowego.</w:t>
      </w:r>
    </w:p>
    <w:p w14:paraId="6BAA474C" w14:textId="77777777" w:rsidR="00701813" w:rsidRPr="00E74479" w:rsidRDefault="00701813" w:rsidP="00765C25">
      <w:pPr>
        <w:widowControl w:val="0"/>
        <w:numPr>
          <w:ilvl w:val="0"/>
          <w:numId w:val="44"/>
        </w:numPr>
        <w:overflowPunct/>
        <w:spacing w:line="300" w:lineRule="exact"/>
        <w:jc w:val="both"/>
        <w:rPr>
          <w:rFonts w:ascii="Arial" w:hAnsi="Arial" w:cs="Arial"/>
          <w:sz w:val="24"/>
          <w:szCs w:val="24"/>
        </w:rPr>
      </w:pPr>
      <w:r w:rsidRPr="00E74479">
        <w:rPr>
          <w:rFonts w:ascii="Arial" w:hAnsi="Arial" w:cs="Arial"/>
          <w:sz w:val="24"/>
          <w:szCs w:val="24"/>
        </w:rPr>
        <w:t>Zarząd  zwołuje  Walne Zgromadzenie także  na  żądanie :</w:t>
      </w:r>
    </w:p>
    <w:p w14:paraId="7E7E2B10" w14:textId="77777777" w:rsidR="00701813" w:rsidRPr="00E74479" w:rsidRDefault="00701813" w:rsidP="00765C25">
      <w:pPr>
        <w:widowControl w:val="0"/>
        <w:numPr>
          <w:ilvl w:val="0"/>
          <w:numId w:val="45"/>
        </w:numPr>
        <w:overflowPunct/>
        <w:spacing w:line="300" w:lineRule="exact"/>
        <w:jc w:val="both"/>
        <w:rPr>
          <w:rFonts w:ascii="Arial" w:hAnsi="Arial" w:cs="Arial"/>
          <w:sz w:val="24"/>
          <w:szCs w:val="24"/>
        </w:rPr>
      </w:pPr>
      <w:r w:rsidRPr="00E74479">
        <w:rPr>
          <w:rFonts w:ascii="Arial" w:hAnsi="Arial" w:cs="Arial"/>
          <w:sz w:val="24"/>
          <w:szCs w:val="24"/>
        </w:rPr>
        <w:t>Rady Nadzorczej,</w:t>
      </w:r>
    </w:p>
    <w:p w14:paraId="4946F9C6" w14:textId="77777777" w:rsidR="00701813" w:rsidRPr="00E74479" w:rsidRDefault="00701813" w:rsidP="009B1C54">
      <w:pPr>
        <w:widowControl w:val="0"/>
        <w:overflowPunct/>
        <w:spacing w:line="300" w:lineRule="exact"/>
        <w:ind w:left="360"/>
        <w:jc w:val="both"/>
        <w:rPr>
          <w:rFonts w:ascii="Arial" w:hAnsi="Arial" w:cs="Arial"/>
          <w:sz w:val="24"/>
          <w:szCs w:val="24"/>
        </w:rPr>
      </w:pPr>
      <w:r w:rsidRPr="00E74479">
        <w:rPr>
          <w:rFonts w:ascii="Arial" w:hAnsi="Arial" w:cs="Arial"/>
          <w:sz w:val="24"/>
          <w:szCs w:val="24"/>
        </w:rPr>
        <w:t>2)  1/3   członków Spółdzielni.</w:t>
      </w:r>
    </w:p>
    <w:p w14:paraId="42E90F99" w14:textId="77777777" w:rsidR="00701813" w:rsidRPr="00E74479" w:rsidRDefault="00701813" w:rsidP="00765C25">
      <w:pPr>
        <w:widowControl w:val="0"/>
        <w:numPr>
          <w:ilvl w:val="1"/>
          <w:numId w:val="45"/>
        </w:numPr>
        <w:tabs>
          <w:tab w:val="clear" w:pos="1440"/>
          <w:tab w:val="num" w:pos="360"/>
        </w:tabs>
        <w:overflowPunct/>
        <w:spacing w:line="300" w:lineRule="exact"/>
        <w:ind w:left="360"/>
        <w:jc w:val="both"/>
        <w:rPr>
          <w:rFonts w:ascii="Arial" w:hAnsi="Arial" w:cs="Arial"/>
          <w:sz w:val="24"/>
          <w:szCs w:val="24"/>
        </w:rPr>
      </w:pPr>
      <w:r w:rsidRPr="00E74479">
        <w:rPr>
          <w:rFonts w:ascii="Arial" w:hAnsi="Arial" w:cs="Arial"/>
          <w:sz w:val="24"/>
          <w:szCs w:val="24"/>
        </w:rPr>
        <w:t>Żądanie zwołania Walnego Zgromadzenia powinno być złożone na piśmie  z podaniem celu zwołania.</w:t>
      </w:r>
    </w:p>
    <w:p w14:paraId="0208454A" w14:textId="77777777" w:rsidR="00701813" w:rsidRPr="00E74479" w:rsidRDefault="00701813" w:rsidP="00765C25">
      <w:pPr>
        <w:widowControl w:val="0"/>
        <w:numPr>
          <w:ilvl w:val="1"/>
          <w:numId w:val="45"/>
        </w:numPr>
        <w:tabs>
          <w:tab w:val="clear" w:pos="1440"/>
          <w:tab w:val="num" w:pos="360"/>
        </w:tabs>
        <w:overflowPunct/>
        <w:spacing w:line="300" w:lineRule="exact"/>
        <w:ind w:left="360"/>
        <w:jc w:val="both"/>
        <w:rPr>
          <w:rFonts w:ascii="Arial" w:hAnsi="Arial" w:cs="Arial"/>
          <w:sz w:val="24"/>
          <w:szCs w:val="24"/>
        </w:rPr>
      </w:pPr>
      <w:r w:rsidRPr="00E74479">
        <w:rPr>
          <w:rFonts w:ascii="Arial" w:hAnsi="Arial" w:cs="Arial"/>
          <w:sz w:val="24"/>
          <w:szCs w:val="24"/>
        </w:rPr>
        <w:t>W przypadkach wskazanych w ust. 2 Zarząd obowiązany jest zwołać Walne Zgromadzenie, zgodnie z obowiązującymi przepisami.</w:t>
      </w:r>
    </w:p>
    <w:p w14:paraId="1256E028" w14:textId="77777777" w:rsidR="00701813" w:rsidRPr="00E74479" w:rsidRDefault="00701813" w:rsidP="00765C25">
      <w:pPr>
        <w:widowControl w:val="0"/>
        <w:numPr>
          <w:ilvl w:val="1"/>
          <w:numId w:val="45"/>
        </w:numPr>
        <w:tabs>
          <w:tab w:val="clear" w:pos="1440"/>
          <w:tab w:val="num" w:pos="360"/>
        </w:tabs>
        <w:overflowPunct/>
        <w:spacing w:line="300" w:lineRule="exact"/>
        <w:ind w:left="360"/>
        <w:jc w:val="both"/>
        <w:rPr>
          <w:rFonts w:ascii="Arial" w:hAnsi="Arial" w:cs="Arial"/>
          <w:sz w:val="24"/>
          <w:szCs w:val="24"/>
        </w:rPr>
      </w:pPr>
      <w:r w:rsidRPr="00E74479">
        <w:rPr>
          <w:rFonts w:ascii="Arial" w:hAnsi="Arial" w:cs="Arial"/>
          <w:sz w:val="24"/>
          <w:szCs w:val="24"/>
        </w:rPr>
        <w:t xml:space="preserve">Uprawnieni do żądania zwołania Walnego Zgromadzenia mogą również żądać umieszczenia oznaczonych spraw w porządku jego obrad w terminach ustalonych przepisami prawa. </w:t>
      </w:r>
    </w:p>
    <w:p w14:paraId="29E221D2"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79</w:t>
      </w:r>
    </w:p>
    <w:p w14:paraId="6338441D" w14:textId="77777777" w:rsidR="00701813" w:rsidRPr="00E74479" w:rsidRDefault="00701813" w:rsidP="009B1C54">
      <w:pPr>
        <w:widowControl w:val="0"/>
        <w:spacing w:line="300" w:lineRule="exact"/>
        <w:jc w:val="center"/>
        <w:rPr>
          <w:rFonts w:ascii="Arial" w:hAnsi="Arial" w:cs="Arial"/>
          <w:sz w:val="24"/>
          <w:szCs w:val="24"/>
        </w:rPr>
      </w:pPr>
    </w:p>
    <w:p w14:paraId="0099E9AD" w14:textId="77777777" w:rsidR="00701813" w:rsidRPr="00E74479" w:rsidRDefault="00701813" w:rsidP="00765C25">
      <w:pPr>
        <w:widowControl w:val="0"/>
        <w:numPr>
          <w:ilvl w:val="0"/>
          <w:numId w:val="46"/>
        </w:numPr>
        <w:spacing w:line="300" w:lineRule="exact"/>
        <w:jc w:val="both"/>
        <w:rPr>
          <w:rFonts w:ascii="Arial" w:hAnsi="Arial" w:cs="Arial"/>
          <w:sz w:val="24"/>
          <w:szCs w:val="24"/>
        </w:rPr>
      </w:pPr>
      <w:r w:rsidRPr="00E74479">
        <w:rPr>
          <w:rFonts w:ascii="Arial" w:hAnsi="Arial" w:cs="Arial"/>
          <w:sz w:val="24"/>
          <w:szCs w:val="24"/>
        </w:rPr>
        <w:t xml:space="preserve">O czasie, miejscu i porządku obrad </w:t>
      </w:r>
      <w:r w:rsidR="00E02F2C" w:rsidRPr="00E74479">
        <w:rPr>
          <w:rFonts w:ascii="Arial" w:hAnsi="Arial" w:cs="Arial"/>
          <w:sz w:val="24"/>
          <w:szCs w:val="24"/>
        </w:rPr>
        <w:t xml:space="preserve">poszczególnych </w:t>
      </w:r>
      <w:r w:rsidR="003877A8" w:rsidRPr="00E74479">
        <w:rPr>
          <w:rFonts w:ascii="Arial" w:hAnsi="Arial" w:cs="Arial"/>
          <w:sz w:val="24"/>
          <w:szCs w:val="24"/>
        </w:rPr>
        <w:t xml:space="preserve">części </w:t>
      </w:r>
      <w:r w:rsidRPr="00E74479">
        <w:rPr>
          <w:rFonts w:ascii="Arial" w:hAnsi="Arial" w:cs="Arial"/>
          <w:sz w:val="24"/>
          <w:szCs w:val="24"/>
        </w:rPr>
        <w:t>Walnego Zgromadzenia zawiadamia  się członków</w:t>
      </w:r>
      <w:r w:rsidR="006D0F68" w:rsidRPr="00E74479">
        <w:rPr>
          <w:rFonts w:ascii="Arial" w:hAnsi="Arial" w:cs="Arial"/>
          <w:sz w:val="24"/>
          <w:szCs w:val="24"/>
        </w:rPr>
        <w:t>,</w:t>
      </w:r>
      <w:r w:rsidRPr="00E74479">
        <w:rPr>
          <w:rFonts w:ascii="Arial" w:hAnsi="Arial" w:cs="Arial"/>
          <w:sz w:val="24"/>
          <w:szCs w:val="24"/>
        </w:rPr>
        <w:t xml:space="preserve"> Związek Rewizyjny, w którym Spółdzielnia jest zrzeszona oraz  Krajową Radę Spółdzielczą na piśmie 21 dni przed terminem pierwszej części</w:t>
      </w:r>
      <w:r w:rsidR="00E02F2C" w:rsidRPr="00E74479">
        <w:rPr>
          <w:rFonts w:ascii="Arial" w:hAnsi="Arial" w:cs="Arial"/>
          <w:sz w:val="24"/>
          <w:szCs w:val="24"/>
        </w:rPr>
        <w:t>.</w:t>
      </w:r>
      <w:r w:rsidRPr="00E74479">
        <w:rPr>
          <w:rFonts w:ascii="Arial" w:hAnsi="Arial" w:cs="Arial"/>
          <w:sz w:val="24"/>
          <w:szCs w:val="24"/>
        </w:rPr>
        <w:t xml:space="preserve"> Zawiadomienie powinno zawierać informację o czasie, miejscu, porządku obrad oraz o miejscu wyłożenia wszystkich sprawozdań i projektów uchwał, które będą przedmiotem obrad oraz informację o prawie członka do zapoznania się z tymi dokumentami.</w:t>
      </w:r>
    </w:p>
    <w:p w14:paraId="2BA63CDC" w14:textId="77777777" w:rsidR="006523E1" w:rsidRDefault="006523E1" w:rsidP="00765C25">
      <w:pPr>
        <w:numPr>
          <w:ilvl w:val="0"/>
          <w:numId w:val="46"/>
        </w:numPr>
        <w:jc w:val="both"/>
        <w:rPr>
          <w:rFonts w:ascii="Arial" w:hAnsi="Arial" w:cs="Arial"/>
          <w:sz w:val="24"/>
          <w:szCs w:val="24"/>
        </w:rPr>
      </w:pPr>
      <w:r w:rsidRPr="00E74479">
        <w:rPr>
          <w:rFonts w:ascii="Arial" w:hAnsi="Arial" w:cs="Arial"/>
          <w:sz w:val="24"/>
          <w:szCs w:val="24"/>
        </w:rPr>
        <w:t>Spółdzielnia zawiadamia o czasie, miejscu i porządku obrad Walnego Zgromadzenia poprzez doręczenie pisemnej informacji członkowi Spółdzielni do  skrzynki pocztowej członka oraz wywieszenie zawiadomień na tablicach ogłoszeń w budynkach oraz w siedzibie Spółdzielni, a także poprzez opublikowanie zawiadomienia na stronie internetowej Spółdzielni. W przypadku zmiany porządku obrad Walnego Zgromadzenia na podstawie § 85 pkt 6, Zarząd zawiadamia członków poprzez wywieszenie aktualnego porządku obrad w siedzibie Spółdzielni oraz umieszczenie go na stronie internetowej Spółdzielni.</w:t>
      </w:r>
    </w:p>
    <w:p w14:paraId="23798171" w14:textId="77777777" w:rsidR="00BB7982" w:rsidRPr="00E74479" w:rsidRDefault="00BB7982" w:rsidP="00BB7982">
      <w:pPr>
        <w:ind w:left="360"/>
        <w:jc w:val="both"/>
        <w:rPr>
          <w:rFonts w:ascii="Arial" w:hAnsi="Arial" w:cs="Arial"/>
          <w:sz w:val="24"/>
          <w:szCs w:val="24"/>
        </w:rPr>
      </w:pPr>
    </w:p>
    <w:p w14:paraId="07678FE7" w14:textId="77777777" w:rsidR="00636061" w:rsidRDefault="00636061" w:rsidP="009B1C54">
      <w:pPr>
        <w:widowControl w:val="0"/>
        <w:spacing w:line="300" w:lineRule="exact"/>
        <w:jc w:val="center"/>
        <w:rPr>
          <w:rFonts w:ascii="Arial" w:hAnsi="Arial" w:cs="Arial"/>
          <w:sz w:val="24"/>
          <w:szCs w:val="24"/>
        </w:rPr>
      </w:pPr>
    </w:p>
    <w:p w14:paraId="2B084375" w14:textId="77777777" w:rsidR="00636061" w:rsidRDefault="00636061" w:rsidP="009B1C54">
      <w:pPr>
        <w:widowControl w:val="0"/>
        <w:spacing w:line="300" w:lineRule="exact"/>
        <w:jc w:val="center"/>
        <w:rPr>
          <w:rFonts w:ascii="Arial" w:hAnsi="Arial" w:cs="Arial"/>
          <w:sz w:val="24"/>
          <w:szCs w:val="24"/>
        </w:rPr>
      </w:pPr>
    </w:p>
    <w:p w14:paraId="7710B9FA" w14:textId="77777777" w:rsidR="00636061" w:rsidRDefault="00636061" w:rsidP="009B1C54">
      <w:pPr>
        <w:widowControl w:val="0"/>
        <w:spacing w:line="300" w:lineRule="exact"/>
        <w:jc w:val="center"/>
        <w:rPr>
          <w:rFonts w:ascii="Arial" w:hAnsi="Arial" w:cs="Arial"/>
          <w:sz w:val="24"/>
          <w:szCs w:val="24"/>
        </w:rPr>
      </w:pPr>
    </w:p>
    <w:p w14:paraId="57BBA58A"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lastRenderedPageBreak/>
        <w:t>§ 80</w:t>
      </w:r>
    </w:p>
    <w:p w14:paraId="54CA8F26" w14:textId="77777777" w:rsidR="00701813" w:rsidRPr="00E74479" w:rsidRDefault="00701813" w:rsidP="009B1C54">
      <w:pPr>
        <w:widowControl w:val="0"/>
        <w:spacing w:line="300" w:lineRule="exact"/>
        <w:jc w:val="both"/>
        <w:rPr>
          <w:rFonts w:ascii="Arial" w:hAnsi="Arial" w:cs="Arial"/>
          <w:sz w:val="24"/>
          <w:szCs w:val="24"/>
        </w:rPr>
      </w:pPr>
    </w:p>
    <w:p w14:paraId="79E293D8" w14:textId="77777777" w:rsidR="00701813" w:rsidRPr="00E74479" w:rsidRDefault="00701813" w:rsidP="00765C25">
      <w:pPr>
        <w:widowControl w:val="0"/>
        <w:numPr>
          <w:ilvl w:val="0"/>
          <w:numId w:val="47"/>
        </w:numPr>
        <w:overflowPunct/>
        <w:spacing w:line="300" w:lineRule="exact"/>
        <w:jc w:val="both"/>
        <w:rPr>
          <w:rFonts w:ascii="Arial" w:hAnsi="Arial" w:cs="Arial"/>
          <w:sz w:val="24"/>
          <w:szCs w:val="24"/>
        </w:rPr>
      </w:pPr>
      <w:r w:rsidRPr="00E74479">
        <w:rPr>
          <w:rFonts w:ascii="Arial" w:hAnsi="Arial" w:cs="Arial"/>
          <w:sz w:val="24"/>
          <w:szCs w:val="24"/>
        </w:rPr>
        <w:t>Walne Zgromadzenie może podejmować uchwały jedynie w sprawach objętych porządkiem obrad podanym do wiadomości członków w terminach i w sposób określony w ustawie.</w:t>
      </w:r>
    </w:p>
    <w:p w14:paraId="044ECD05" w14:textId="77777777" w:rsidR="00701813" w:rsidRPr="00E74479" w:rsidRDefault="00701813" w:rsidP="00765C25">
      <w:pPr>
        <w:widowControl w:val="0"/>
        <w:numPr>
          <w:ilvl w:val="0"/>
          <w:numId w:val="47"/>
        </w:numPr>
        <w:overflowPunct/>
        <w:spacing w:line="300" w:lineRule="exact"/>
        <w:jc w:val="both"/>
        <w:rPr>
          <w:rFonts w:ascii="Arial" w:hAnsi="Arial" w:cs="Arial"/>
          <w:sz w:val="24"/>
          <w:szCs w:val="24"/>
        </w:rPr>
      </w:pPr>
      <w:r w:rsidRPr="00E74479">
        <w:rPr>
          <w:rFonts w:ascii="Arial" w:hAnsi="Arial" w:cs="Arial"/>
          <w:sz w:val="24"/>
          <w:szCs w:val="24"/>
        </w:rPr>
        <w:t>Walne Zgromadzenie może skreślić z porządku obrad poszczególne sprawy lub odroczyć ich rozpatrzenie do następnego Walnego Zgromadzenia a także zmienić kolejność rozpatrywania spraw objętych porządkiem obrad.</w:t>
      </w:r>
    </w:p>
    <w:p w14:paraId="5E1BDC8E" w14:textId="77777777" w:rsidR="00701813" w:rsidRPr="00E74479" w:rsidRDefault="00701813" w:rsidP="009B1C54">
      <w:pPr>
        <w:pStyle w:val="Tekstpodstawowywcity"/>
        <w:widowControl w:val="0"/>
        <w:overflowPunct/>
        <w:spacing w:after="0" w:line="300" w:lineRule="exact"/>
        <w:ind w:left="360"/>
        <w:jc w:val="both"/>
        <w:rPr>
          <w:rFonts w:ascii="Arial" w:hAnsi="Arial" w:cs="Arial"/>
          <w:sz w:val="24"/>
          <w:szCs w:val="24"/>
        </w:rPr>
      </w:pPr>
      <w:r w:rsidRPr="00E74479">
        <w:rPr>
          <w:rFonts w:ascii="Arial" w:hAnsi="Arial" w:cs="Arial"/>
          <w:sz w:val="24"/>
          <w:szCs w:val="24"/>
        </w:rPr>
        <w:t>Głosowanie odbywa się jawnie z wyjątkiem wyboru do organów Spółdzielni i odwołania członków organów Spółdzielni.</w:t>
      </w:r>
    </w:p>
    <w:p w14:paraId="6DE92613" w14:textId="77777777" w:rsidR="00701813" w:rsidRPr="00E74479" w:rsidRDefault="00701813" w:rsidP="00765C25">
      <w:pPr>
        <w:pStyle w:val="Tekstpodstawowywcity"/>
        <w:widowControl w:val="0"/>
        <w:numPr>
          <w:ilvl w:val="0"/>
          <w:numId w:val="47"/>
        </w:numPr>
        <w:tabs>
          <w:tab w:val="num" w:pos="1440"/>
        </w:tabs>
        <w:overflowPunct/>
        <w:spacing w:after="0" w:line="300" w:lineRule="exact"/>
        <w:jc w:val="both"/>
        <w:rPr>
          <w:rFonts w:ascii="Arial" w:hAnsi="Arial" w:cs="Arial"/>
          <w:sz w:val="24"/>
          <w:szCs w:val="24"/>
        </w:rPr>
      </w:pPr>
      <w:r w:rsidRPr="00E74479">
        <w:rPr>
          <w:rFonts w:ascii="Arial" w:hAnsi="Arial" w:cs="Arial"/>
          <w:sz w:val="24"/>
          <w:szCs w:val="24"/>
        </w:rPr>
        <w:t>Walne Zgromadzenie jest ważne niezależnie od liczby obecnych na nim c</w:t>
      </w:r>
      <w:r w:rsidR="00254F7B" w:rsidRPr="00E74479">
        <w:rPr>
          <w:rFonts w:ascii="Arial" w:hAnsi="Arial" w:cs="Arial"/>
          <w:sz w:val="24"/>
          <w:szCs w:val="24"/>
        </w:rPr>
        <w:t xml:space="preserve">złonków, za wyjątkiem </w:t>
      </w:r>
      <w:r w:rsidRPr="00E74479">
        <w:rPr>
          <w:rFonts w:ascii="Arial" w:hAnsi="Arial" w:cs="Arial"/>
          <w:sz w:val="24"/>
          <w:szCs w:val="24"/>
        </w:rPr>
        <w:t xml:space="preserve"> określonym w </w:t>
      </w:r>
      <w:r w:rsidR="00254F7B" w:rsidRPr="00E74479">
        <w:rPr>
          <w:rFonts w:ascii="Arial" w:hAnsi="Arial" w:cs="Arial"/>
          <w:sz w:val="24"/>
          <w:szCs w:val="24"/>
        </w:rPr>
        <w:t>pkt 5 niniejszego</w:t>
      </w:r>
      <w:r w:rsidRPr="00E74479">
        <w:rPr>
          <w:rFonts w:ascii="Arial" w:hAnsi="Arial" w:cs="Arial"/>
          <w:sz w:val="24"/>
          <w:szCs w:val="24"/>
        </w:rPr>
        <w:t xml:space="preserve"> p</w:t>
      </w:r>
      <w:r w:rsidR="00254F7B" w:rsidRPr="00E74479">
        <w:rPr>
          <w:rFonts w:ascii="Arial" w:hAnsi="Arial" w:cs="Arial"/>
          <w:sz w:val="24"/>
          <w:szCs w:val="24"/>
        </w:rPr>
        <w:t>aragrafu</w:t>
      </w:r>
      <w:r w:rsidR="00702941" w:rsidRPr="00E74479">
        <w:rPr>
          <w:rFonts w:ascii="Arial" w:hAnsi="Arial" w:cs="Arial"/>
          <w:sz w:val="24"/>
          <w:szCs w:val="24"/>
        </w:rPr>
        <w:t xml:space="preserve">. </w:t>
      </w:r>
      <w:r w:rsidRPr="00E74479">
        <w:rPr>
          <w:rFonts w:ascii="Arial" w:hAnsi="Arial" w:cs="Arial"/>
          <w:sz w:val="24"/>
          <w:szCs w:val="24"/>
        </w:rPr>
        <w:t xml:space="preserve">Uchwałę uważa się za podjętą jeżeli była poddana pod głosowanie wszystkich części a za Uchwałą opowiedziała się zwykła większość ogólnej liczby członków uczestniczących w poszczególnych częściach, za wyjątkiem określonym </w:t>
      </w:r>
      <w:r w:rsidR="0055164E" w:rsidRPr="00E74479">
        <w:rPr>
          <w:rFonts w:ascii="Arial" w:hAnsi="Arial" w:cs="Arial"/>
          <w:sz w:val="24"/>
          <w:szCs w:val="24"/>
        </w:rPr>
        <w:t>w pkt 4</w:t>
      </w:r>
      <w:r w:rsidR="00275905" w:rsidRPr="00E74479">
        <w:rPr>
          <w:rFonts w:ascii="Arial" w:hAnsi="Arial" w:cs="Arial"/>
          <w:sz w:val="24"/>
          <w:szCs w:val="24"/>
        </w:rPr>
        <w:t xml:space="preserve"> niniejszego paragrafu</w:t>
      </w:r>
      <w:r w:rsidRPr="00E74479">
        <w:rPr>
          <w:rFonts w:ascii="Arial" w:hAnsi="Arial" w:cs="Arial"/>
          <w:sz w:val="24"/>
          <w:szCs w:val="24"/>
        </w:rPr>
        <w:t>.</w:t>
      </w:r>
    </w:p>
    <w:p w14:paraId="246695B9" w14:textId="77777777" w:rsidR="00701813" w:rsidRPr="00E74479" w:rsidRDefault="00701813" w:rsidP="00765C25">
      <w:pPr>
        <w:numPr>
          <w:ilvl w:val="0"/>
          <w:numId w:val="47"/>
        </w:numPr>
        <w:tabs>
          <w:tab w:val="num" w:pos="1440"/>
        </w:tabs>
        <w:overflowPunct/>
        <w:autoSpaceDE/>
        <w:adjustRightInd/>
        <w:spacing w:line="300" w:lineRule="exact"/>
        <w:jc w:val="both"/>
        <w:rPr>
          <w:rFonts w:ascii="Arial" w:hAnsi="Arial" w:cs="Arial"/>
          <w:sz w:val="24"/>
          <w:szCs w:val="24"/>
        </w:rPr>
      </w:pPr>
      <w:r w:rsidRPr="00E74479">
        <w:rPr>
          <w:rFonts w:ascii="Arial" w:hAnsi="Arial" w:cs="Arial"/>
          <w:sz w:val="24"/>
          <w:szCs w:val="24"/>
        </w:rPr>
        <w:t>Uchwały zapadają zwykłą większością głosów z wyjątkiem spraw, w przedmiocie:</w:t>
      </w:r>
    </w:p>
    <w:p w14:paraId="0E8AA690" w14:textId="77777777" w:rsidR="00701813" w:rsidRPr="00E74479" w:rsidRDefault="00701813" w:rsidP="00765C25">
      <w:pPr>
        <w:numPr>
          <w:ilvl w:val="0"/>
          <w:numId w:val="48"/>
        </w:numPr>
        <w:tabs>
          <w:tab w:val="num" w:pos="360"/>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likwidacji spółdzielni - większością 3/4 głosów,</w:t>
      </w:r>
      <w:r w:rsidR="00F35B63" w:rsidRPr="00E74479">
        <w:rPr>
          <w:rFonts w:ascii="Arial" w:hAnsi="Arial" w:cs="Arial"/>
          <w:sz w:val="24"/>
          <w:szCs w:val="24"/>
        </w:rPr>
        <w:t xml:space="preserve"> zapadłych na dwóch kolejno po sobie następujących Walnych Zgromadzeniach, w odstępie co najmniej dwóch tygodni,</w:t>
      </w:r>
    </w:p>
    <w:p w14:paraId="7824994F" w14:textId="77777777" w:rsidR="00701813" w:rsidRPr="00E74479" w:rsidRDefault="00701813" w:rsidP="00765C25">
      <w:pPr>
        <w:numPr>
          <w:ilvl w:val="0"/>
          <w:numId w:val="48"/>
        </w:numPr>
        <w:tabs>
          <w:tab w:val="num" w:pos="360"/>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zmiany statutu, odwołania członka Rady Nadzorczej przed upływem kadencji oraz połączenia spółdzielni - większością 2/3 głosów,</w:t>
      </w:r>
    </w:p>
    <w:p w14:paraId="2F1A51FA" w14:textId="77777777" w:rsidR="00701813" w:rsidRPr="00E74479" w:rsidRDefault="00701813" w:rsidP="00765C25">
      <w:pPr>
        <w:numPr>
          <w:ilvl w:val="0"/>
          <w:numId w:val="48"/>
        </w:numPr>
        <w:tabs>
          <w:tab w:val="num" w:pos="360"/>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odwołania członka Zarządu w związku z nie udzieleniem mu absolutorium – większością 2/3 głosów.</w:t>
      </w:r>
    </w:p>
    <w:p w14:paraId="1FC7BB6A" w14:textId="77777777" w:rsidR="00A06D77" w:rsidRPr="00E74479" w:rsidRDefault="00701813" w:rsidP="00765C25">
      <w:pPr>
        <w:pStyle w:val="Tekstpodstawowywcity"/>
        <w:widowControl w:val="0"/>
        <w:numPr>
          <w:ilvl w:val="0"/>
          <w:numId w:val="47"/>
        </w:numPr>
        <w:tabs>
          <w:tab w:val="num" w:pos="1440"/>
        </w:tabs>
        <w:overflowPunct/>
        <w:spacing w:after="0" w:line="300" w:lineRule="exact"/>
        <w:jc w:val="both"/>
        <w:rPr>
          <w:rFonts w:ascii="Arial" w:hAnsi="Arial" w:cs="Arial"/>
          <w:sz w:val="24"/>
          <w:szCs w:val="24"/>
        </w:rPr>
      </w:pPr>
      <w:r w:rsidRPr="00E74479">
        <w:rPr>
          <w:rFonts w:ascii="Arial" w:hAnsi="Arial" w:cs="Arial"/>
          <w:sz w:val="24"/>
          <w:szCs w:val="24"/>
        </w:rPr>
        <w:t xml:space="preserve"> W sprawach zbycia nieruchomości  uchwałę uważa się za podjętą, jeżeli za nią opowiedziała się zwykła większość ogólnej liczby członków uczestniczących</w:t>
      </w:r>
      <w:r w:rsidR="00A06D77" w:rsidRPr="00E74479">
        <w:rPr>
          <w:rFonts w:ascii="Arial" w:hAnsi="Arial" w:cs="Arial"/>
          <w:sz w:val="24"/>
          <w:szCs w:val="24"/>
        </w:rPr>
        <w:t xml:space="preserve"> w poszczególnych częściach.</w:t>
      </w:r>
    </w:p>
    <w:p w14:paraId="4C6D91F2" w14:textId="77777777" w:rsidR="00701813" w:rsidRPr="00E74479" w:rsidRDefault="00A06D77" w:rsidP="009B1C54">
      <w:pPr>
        <w:pStyle w:val="Tekstpodstawowywcity"/>
        <w:widowControl w:val="0"/>
        <w:overflowPunct/>
        <w:spacing w:after="0" w:line="300" w:lineRule="exact"/>
        <w:ind w:left="360" w:hanging="360"/>
        <w:jc w:val="both"/>
        <w:rPr>
          <w:rFonts w:ascii="Arial" w:hAnsi="Arial" w:cs="Arial"/>
          <w:sz w:val="24"/>
          <w:szCs w:val="24"/>
        </w:rPr>
      </w:pPr>
      <w:r w:rsidRPr="00E74479">
        <w:rPr>
          <w:rFonts w:ascii="Arial" w:hAnsi="Arial" w:cs="Arial"/>
          <w:sz w:val="24"/>
          <w:szCs w:val="24"/>
        </w:rPr>
        <w:t xml:space="preserve">   </w:t>
      </w:r>
      <w:r w:rsidR="00701813" w:rsidRPr="00E74479">
        <w:rPr>
          <w:rFonts w:ascii="Arial" w:hAnsi="Arial" w:cs="Arial"/>
          <w:sz w:val="24"/>
          <w:szCs w:val="24"/>
        </w:rPr>
        <w:t xml:space="preserve">   W sprawach likwidacji Spółdzielni,  przeznaczenia majątku pozostałego po zaspokojeniu zobowiązań likwidowanej spółdzielni, zbycia zakładu lub innej wyodrębnionej jednostki organizacyjnej do podjęcia uchwały konieczne jest aby we wszystkich posiedzeniach części,  obecnych było 1/10 wszystkich członków uprawnionych do głosowania.   </w:t>
      </w:r>
    </w:p>
    <w:p w14:paraId="2284D2D9" w14:textId="77777777" w:rsidR="00701813" w:rsidRPr="003263FB" w:rsidRDefault="00701813" w:rsidP="00765C25">
      <w:pPr>
        <w:widowControl w:val="0"/>
        <w:numPr>
          <w:ilvl w:val="0"/>
          <w:numId w:val="47"/>
        </w:numPr>
        <w:overflowPunct/>
        <w:spacing w:line="300" w:lineRule="exact"/>
        <w:jc w:val="both"/>
        <w:rPr>
          <w:rFonts w:ascii="Arial" w:hAnsi="Arial" w:cs="Arial"/>
          <w:sz w:val="24"/>
          <w:szCs w:val="24"/>
        </w:rPr>
      </w:pPr>
      <w:r w:rsidRPr="003263FB">
        <w:rPr>
          <w:rFonts w:ascii="Arial" w:hAnsi="Arial" w:cs="Arial"/>
          <w:sz w:val="24"/>
          <w:szCs w:val="24"/>
        </w:rPr>
        <w:t xml:space="preserve">Projekty  Uchwał i żądania zamieszczenia oznaczonych spraw w porządku  obrad Walnego Zgromadzenia  mają prawo zgłaszać: Zarząd, Rada Nadzorcza i członkowie. </w:t>
      </w:r>
      <w:r w:rsidR="006523E1" w:rsidRPr="003263FB">
        <w:rPr>
          <w:rFonts w:ascii="Arial" w:hAnsi="Arial" w:cs="Arial"/>
          <w:sz w:val="24"/>
          <w:szCs w:val="24"/>
        </w:rPr>
        <w:t>Projekty uchwał, w tym uchwał przygotowanych w wyniku tych żądań, powinny być wykładane na co najmniej 14 dni przed terminem pierwszej części Walnego Zgromadzenia.</w:t>
      </w:r>
      <w:r w:rsidR="003263FB" w:rsidRPr="003263FB">
        <w:rPr>
          <w:rFonts w:ascii="Arial" w:hAnsi="Arial" w:cs="Arial"/>
          <w:sz w:val="24"/>
          <w:szCs w:val="24"/>
        </w:rPr>
        <w:t xml:space="preserve"> </w:t>
      </w:r>
      <w:r w:rsidRPr="003263FB">
        <w:rPr>
          <w:rFonts w:ascii="Arial" w:hAnsi="Arial" w:cs="Arial"/>
          <w:sz w:val="24"/>
          <w:szCs w:val="24"/>
        </w:rPr>
        <w:t>Członkowie mają prawo zgłaszać projekty uchwał i żądania, o których  mowa powyżej,  w terminie do 15 dni przed dniem pierwszej części. Projekt uch</w:t>
      </w:r>
      <w:r w:rsidR="006D0F68" w:rsidRPr="003263FB">
        <w:rPr>
          <w:rFonts w:ascii="Arial" w:hAnsi="Arial" w:cs="Arial"/>
          <w:sz w:val="24"/>
          <w:szCs w:val="24"/>
        </w:rPr>
        <w:t>wały zgłaszanej przez członków S</w:t>
      </w:r>
      <w:r w:rsidRPr="003263FB">
        <w:rPr>
          <w:rFonts w:ascii="Arial" w:hAnsi="Arial" w:cs="Arial"/>
          <w:sz w:val="24"/>
          <w:szCs w:val="24"/>
        </w:rPr>
        <w:t>półdzielni musi być poparty przez co najmniej 10 członków.</w:t>
      </w:r>
      <w:r w:rsidR="003263FB">
        <w:rPr>
          <w:rFonts w:ascii="Arial" w:hAnsi="Arial" w:cs="Arial"/>
          <w:sz w:val="24"/>
          <w:szCs w:val="24"/>
        </w:rPr>
        <w:t xml:space="preserve"> </w:t>
      </w:r>
      <w:r w:rsidRPr="003263FB">
        <w:rPr>
          <w:rFonts w:ascii="Arial" w:hAnsi="Arial" w:cs="Arial"/>
          <w:sz w:val="24"/>
          <w:szCs w:val="24"/>
        </w:rPr>
        <w:t>Członek ma prawo zgłaszania poprawek do projektów uchwał nie później niż na 3 dni przed posiedzeniem pierwszej części.</w:t>
      </w:r>
    </w:p>
    <w:p w14:paraId="5C9991D1" w14:textId="77777777" w:rsidR="00701813" w:rsidRPr="00E74479" w:rsidRDefault="00701813" w:rsidP="009B1C54">
      <w:pPr>
        <w:pStyle w:val="Tekstpodstawowywcity"/>
        <w:widowControl w:val="0"/>
        <w:overflowPunct/>
        <w:spacing w:after="0" w:line="300" w:lineRule="exact"/>
        <w:ind w:left="360" w:hanging="360"/>
        <w:jc w:val="both"/>
        <w:rPr>
          <w:rFonts w:ascii="Arial" w:hAnsi="Arial" w:cs="Arial"/>
          <w:sz w:val="24"/>
          <w:szCs w:val="24"/>
        </w:rPr>
      </w:pPr>
      <w:r w:rsidRPr="00E74479">
        <w:rPr>
          <w:rFonts w:ascii="Arial" w:hAnsi="Arial" w:cs="Arial"/>
          <w:sz w:val="24"/>
          <w:szCs w:val="24"/>
        </w:rPr>
        <w:t xml:space="preserve">     Zarząd jest zobowiązany do przygotowania pod względem formalnym i przedłożenia pod głosowanie na Walnym Zgromadzeniu projektów uchwał i popra</w:t>
      </w:r>
      <w:r w:rsidR="008841FB" w:rsidRPr="00E74479">
        <w:rPr>
          <w:rFonts w:ascii="Arial" w:hAnsi="Arial" w:cs="Arial"/>
          <w:sz w:val="24"/>
          <w:szCs w:val="24"/>
        </w:rPr>
        <w:t>wek zgłoszonych przez członków S</w:t>
      </w:r>
      <w:r w:rsidRPr="00E74479">
        <w:rPr>
          <w:rFonts w:ascii="Arial" w:hAnsi="Arial" w:cs="Arial"/>
          <w:sz w:val="24"/>
          <w:szCs w:val="24"/>
        </w:rPr>
        <w:t>półdzielni.</w:t>
      </w:r>
    </w:p>
    <w:p w14:paraId="0A7BE79B" w14:textId="77777777" w:rsidR="00701813" w:rsidRPr="00E74479" w:rsidRDefault="005B7F35" w:rsidP="00765C25">
      <w:pPr>
        <w:widowControl w:val="0"/>
        <w:numPr>
          <w:ilvl w:val="0"/>
          <w:numId w:val="80"/>
        </w:numPr>
        <w:overflowPunct/>
        <w:spacing w:line="300" w:lineRule="exact"/>
        <w:jc w:val="both"/>
        <w:rPr>
          <w:rFonts w:ascii="Arial" w:hAnsi="Arial" w:cs="Arial"/>
          <w:sz w:val="24"/>
          <w:szCs w:val="24"/>
        </w:rPr>
      </w:pPr>
      <w:r w:rsidRPr="00E74479">
        <w:rPr>
          <w:rFonts w:ascii="Arial" w:hAnsi="Arial" w:cs="Arial"/>
          <w:sz w:val="24"/>
          <w:szCs w:val="24"/>
        </w:rPr>
        <w:t>Uchwały Walnego Z</w:t>
      </w:r>
      <w:r w:rsidR="00701813" w:rsidRPr="00E74479">
        <w:rPr>
          <w:rFonts w:ascii="Arial" w:hAnsi="Arial" w:cs="Arial"/>
          <w:sz w:val="24"/>
          <w:szCs w:val="24"/>
        </w:rPr>
        <w:t>gromadzenia obowiązują wszystkich członków Spółdzielni oraz wszystkie jej organy.</w:t>
      </w:r>
    </w:p>
    <w:p w14:paraId="4E70CF45" w14:textId="77777777" w:rsidR="00701813" w:rsidRPr="00E74479" w:rsidRDefault="00701813" w:rsidP="00765C25">
      <w:pPr>
        <w:widowControl w:val="0"/>
        <w:numPr>
          <w:ilvl w:val="0"/>
          <w:numId w:val="80"/>
        </w:numPr>
        <w:overflowPunct/>
        <w:spacing w:line="300" w:lineRule="exact"/>
        <w:jc w:val="both"/>
        <w:rPr>
          <w:rFonts w:ascii="Arial" w:hAnsi="Arial" w:cs="Arial"/>
          <w:sz w:val="24"/>
          <w:szCs w:val="24"/>
        </w:rPr>
      </w:pPr>
      <w:r w:rsidRPr="00E74479">
        <w:rPr>
          <w:rFonts w:ascii="Arial" w:hAnsi="Arial" w:cs="Arial"/>
          <w:sz w:val="24"/>
          <w:szCs w:val="24"/>
        </w:rPr>
        <w:lastRenderedPageBreak/>
        <w:t>Uchwały dotyczące podziału Spółdzielni, w wyniku którego z jej  wydzielonej części zostaje utworzona nowa Spółdzielnia, zapadają zwykłą większością głosów.</w:t>
      </w:r>
    </w:p>
    <w:p w14:paraId="58CC591D" w14:textId="77777777" w:rsidR="002D2754" w:rsidRPr="00E74479" w:rsidRDefault="002D2754" w:rsidP="009B1C54">
      <w:pPr>
        <w:widowControl w:val="0"/>
        <w:spacing w:line="300" w:lineRule="exact"/>
        <w:jc w:val="center"/>
        <w:rPr>
          <w:rFonts w:ascii="Arial" w:hAnsi="Arial" w:cs="Arial"/>
          <w:sz w:val="24"/>
          <w:szCs w:val="24"/>
        </w:rPr>
      </w:pPr>
    </w:p>
    <w:p w14:paraId="32839F94" w14:textId="77777777" w:rsidR="002D2754" w:rsidRPr="00E74479" w:rsidRDefault="002D2754" w:rsidP="009B1C54">
      <w:pPr>
        <w:widowControl w:val="0"/>
        <w:spacing w:line="300" w:lineRule="exact"/>
        <w:jc w:val="center"/>
        <w:rPr>
          <w:rFonts w:ascii="Arial" w:hAnsi="Arial" w:cs="Arial"/>
          <w:sz w:val="24"/>
          <w:szCs w:val="24"/>
        </w:rPr>
      </w:pPr>
    </w:p>
    <w:p w14:paraId="7E8DB5C5" w14:textId="77777777" w:rsidR="00701813" w:rsidRDefault="00636061" w:rsidP="009B1C54">
      <w:pPr>
        <w:widowControl w:val="0"/>
        <w:spacing w:line="300" w:lineRule="exact"/>
        <w:jc w:val="center"/>
        <w:rPr>
          <w:rFonts w:ascii="Arial" w:hAnsi="Arial" w:cs="Arial"/>
          <w:sz w:val="24"/>
          <w:szCs w:val="24"/>
        </w:rPr>
      </w:pPr>
      <w:r>
        <w:rPr>
          <w:rFonts w:ascii="Arial" w:hAnsi="Arial" w:cs="Arial"/>
          <w:sz w:val="24"/>
          <w:szCs w:val="24"/>
        </w:rPr>
        <w:t>§ 81</w:t>
      </w:r>
    </w:p>
    <w:p w14:paraId="1D8351EF" w14:textId="77777777" w:rsidR="003263FB" w:rsidRPr="00E74479" w:rsidRDefault="003263FB" w:rsidP="009B1C54">
      <w:pPr>
        <w:widowControl w:val="0"/>
        <w:spacing w:line="300" w:lineRule="exact"/>
        <w:jc w:val="center"/>
        <w:rPr>
          <w:rFonts w:ascii="Arial" w:hAnsi="Arial" w:cs="Arial"/>
          <w:sz w:val="24"/>
          <w:szCs w:val="24"/>
        </w:rPr>
      </w:pPr>
    </w:p>
    <w:p w14:paraId="51EB11F8"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Każdą część Walnego Zgromadzenia otwiera przewodniczący Rady Nadzorczej lub inny upoważniony członek Rady Nadzorczej, który stwierdza prawidłowość zwołania Zebrania i jego zdolność do podejmowania uchwał.</w:t>
      </w:r>
    </w:p>
    <w:p w14:paraId="421D3042"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 xml:space="preserve">Otwierający </w:t>
      </w:r>
      <w:r w:rsidR="005B7F35" w:rsidRPr="003263FB">
        <w:rPr>
          <w:rFonts w:ascii="Arial" w:hAnsi="Arial" w:cs="Arial"/>
          <w:sz w:val="24"/>
          <w:szCs w:val="24"/>
        </w:rPr>
        <w:t xml:space="preserve">obrady zarządza wybór prezydium, w głosowaniu jawnym, </w:t>
      </w:r>
      <w:r w:rsidRPr="003263FB">
        <w:rPr>
          <w:rFonts w:ascii="Arial" w:hAnsi="Arial" w:cs="Arial"/>
          <w:sz w:val="24"/>
          <w:szCs w:val="24"/>
        </w:rPr>
        <w:t xml:space="preserve">w  składzie: </w:t>
      </w:r>
    </w:p>
    <w:p w14:paraId="74D133A8" w14:textId="77777777" w:rsidR="00701813" w:rsidRPr="003263FB" w:rsidRDefault="00701813" w:rsidP="00765C25">
      <w:pPr>
        <w:pStyle w:val="Akapitzlist"/>
        <w:widowControl w:val="0"/>
        <w:numPr>
          <w:ilvl w:val="1"/>
          <w:numId w:val="32"/>
        </w:numPr>
        <w:spacing w:line="300" w:lineRule="exact"/>
        <w:jc w:val="both"/>
        <w:rPr>
          <w:rFonts w:ascii="Arial" w:hAnsi="Arial" w:cs="Arial"/>
        </w:rPr>
      </w:pPr>
      <w:r w:rsidRPr="003263FB">
        <w:rPr>
          <w:rFonts w:ascii="Arial" w:hAnsi="Arial" w:cs="Arial"/>
        </w:rPr>
        <w:t xml:space="preserve">przewodniczący, </w:t>
      </w:r>
    </w:p>
    <w:p w14:paraId="18B7B283" w14:textId="77777777" w:rsidR="00701813" w:rsidRPr="003263FB" w:rsidRDefault="00701813" w:rsidP="00765C25">
      <w:pPr>
        <w:pStyle w:val="Akapitzlist"/>
        <w:widowControl w:val="0"/>
        <w:numPr>
          <w:ilvl w:val="1"/>
          <w:numId w:val="32"/>
        </w:numPr>
        <w:spacing w:line="300" w:lineRule="exact"/>
        <w:jc w:val="both"/>
        <w:rPr>
          <w:rFonts w:ascii="Arial" w:hAnsi="Arial" w:cs="Arial"/>
        </w:rPr>
      </w:pPr>
      <w:r w:rsidRPr="003263FB">
        <w:rPr>
          <w:rFonts w:ascii="Arial" w:hAnsi="Arial" w:cs="Arial"/>
        </w:rPr>
        <w:t>sekretarz,</w:t>
      </w:r>
    </w:p>
    <w:p w14:paraId="5A481671" w14:textId="77777777" w:rsidR="00701813" w:rsidRPr="003263FB" w:rsidRDefault="00701813" w:rsidP="00765C25">
      <w:pPr>
        <w:pStyle w:val="Akapitzlist"/>
        <w:widowControl w:val="0"/>
        <w:numPr>
          <w:ilvl w:val="1"/>
          <w:numId w:val="32"/>
        </w:numPr>
        <w:spacing w:line="300" w:lineRule="exact"/>
        <w:jc w:val="both"/>
        <w:rPr>
          <w:rFonts w:ascii="Arial" w:hAnsi="Arial" w:cs="Arial"/>
        </w:rPr>
      </w:pPr>
      <w:r w:rsidRPr="003263FB">
        <w:rPr>
          <w:rFonts w:ascii="Arial" w:hAnsi="Arial" w:cs="Arial"/>
        </w:rPr>
        <w:t>asesor.</w:t>
      </w:r>
    </w:p>
    <w:p w14:paraId="1A91D880" w14:textId="77777777" w:rsidR="00701813" w:rsidRPr="003263FB" w:rsidRDefault="00701813" w:rsidP="00765C25">
      <w:pPr>
        <w:pStyle w:val="Akapitzlist"/>
        <w:widowControl w:val="0"/>
        <w:numPr>
          <w:ilvl w:val="0"/>
          <w:numId w:val="90"/>
        </w:numPr>
        <w:spacing w:line="300" w:lineRule="exact"/>
        <w:ind w:left="284" w:hanging="284"/>
        <w:jc w:val="both"/>
        <w:rPr>
          <w:rFonts w:ascii="Arial" w:hAnsi="Arial" w:cs="Arial"/>
        </w:rPr>
      </w:pPr>
      <w:r w:rsidRPr="003263FB">
        <w:rPr>
          <w:rFonts w:ascii="Arial" w:hAnsi="Arial" w:cs="Arial"/>
        </w:rPr>
        <w:t>Członkowie Zarządu nie mogą wchodzić w skład Prezydium.</w:t>
      </w:r>
    </w:p>
    <w:p w14:paraId="682B6C1B"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Po dokonaniu wyboru Prezydium jego przewodniczący przedstawia porządek obrad i zarządza głosowanie w  sprawie jego przyjęcia.</w:t>
      </w:r>
    </w:p>
    <w:p w14:paraId="64DF3E32"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 xml:space="preserve">Członkowie obecni na </w:t>
      </w:r>
      <w:r w:rsidR="00C173F8" w:rsidRPr="003263FB">
        <w:rPr>
          <w:rFonts w:ascii="Arial" w:hAnsi="Arial" w:cs="Arial"/>
          <w:sz w:val="24"/>
          <w:szCs w:val="24"/>
        </w:rPr>
        <w:t xml:space="preserve">poszczególnych częściach </w:t>
      </w:r>
      <w:r w:rsidRPr="003263FB">
        <w:rPr>
          <w:rFonts w:ascii="Arial" w:hAnsi="Arial" w:cs="Arial"/>
          <w:sz w:val="24"/>
          <w:szCs w:val="24"/>
        </w:rPr>
        <w:t xml:space="preserve">wybierają ze swego grona: </w:t>
      </w:r>
    </w:p>
    <w:p w14:paraId="6361DDB4" w14:textId="77777777" w:rsidR="00701813" w:rsidRPr="003263FB" w:rsidRDefault="00701813" w:rsidP="00765C25">
      <w:pPr>
        <w:pStyle w:val="Akapitzlist"/>
        <w:widowControl w:val="0"/>
        <w:numPr>
          <w:ilvl w:val="3"/>
          <w:numId w:val="90"/>
        </w:numPr>
        <w:spacing w:line="300" w:lineRule="exact"/>
        <w:ind w:left="567" w:hanging="283"/>
        <w:jc w:val="both"/>
        <w:rPr>
          <w:rFonts w:ascii="Arial" w:hAnsi="Arial" w:cs="Arial"/>
        </w:rPr>
      </w:pPr>
      <w:r w:rsidRPr="003263FB">
        <w:rPr>
          <w:rFonts w:ascii="Arial" w:hAnsi="Arial" w:cs="Arial"/>
        </w:rPr>
        <w:t>komisję mandatową – w składzie 2 osób, której zadaniem jest:</w:t>
      </w:r>
    </w:p>
    <w:p w14:paraId="3C831E8E" w14:textId="77777777" w:rsidR="00701813" w:rsidRPr="003263FB" w:rsidRDefault="003263FB" w:rsidP="003263FB">
      <w:pPr>
        <w:widowControl w:val="0"/>
        <w:tabs>
          <w:tab w:val="num" w:pos="3600"/>
        </w:tabs>
        <w:overflowPunct/>
        <w:spacing w:line="300" w:lineRule="exact"/>
        <w:ind w:left="567"/>
        <w:jc w:val="both"/>
        <w:rPr>
          <w:rFonts w:ascii="Arial" w:hAnsi="Arial" w:cs="Arial"/>
          <w:sz w:val="24"/>
          <w:szCs w:val="24"/>
        </w:rPr>
      </w:pPr>
      <w:r>
        <w:rPr>
          <w:rFonts w:ascii="Arial" w:hAnsi="Arial" w:cs="Arial"/>
          <w:sz w:val="24"/>
          <w:szCs w:val="24"/>
        </w:rPr>
        <w:t xml:space="preserve">- </w:t>
      </w:r>
      <w:r w:rsidR="00701813" w:rsidRPr="003263FB">
        <w:rPr>
          <w:rFonts w:ascii="Arial" w:hAnsi="Arial" w:cs="Arial"/>
          <w:sz w:val="24"/>
          <w:szCs w:val="24"/>
        </w:rPr>
        <w:t>sprawdzenie</w:t>
      </w:r>
      <w:r w:rsidR="000D3E9A" w:rsidRPr="003263FB">
        <w:rPr>
          <w:rFonts w:ascii="Arial" w:hAnsi="Arial" w:cs="Arial"/>
          <w:sz w:val="24"/>
          <w:szCs w:val="24"/>
        </w:rPr>
        <w:t xml:space="preserve"> obecności c</w:t>
      </w:r>
      <w:r w:rsidR="00701813" w:rsidRPr="003263FB">
        <w:rPr>
          <w:rFonts w:ascii="Arial" w:hAnsi="Arial" w:cs="Arial"/>
          <w:sz w:val="24"/>
          <w:szCs w:val="24"/>
        </w:rPr>
        <w:t>złonków, stwierdzenie prawidłowości zwołania Zebrania i jego zdolności do podejmowania uchwał,</w:t>
      </w:r>
    </w:p>
    <w:p w14:paraId="0D37F11A" w14:textId="77777777" w:rsidR="00701813" w:rsidRPr="003263FB" w:rsidRDefault="003263FB" w:rsidP="003263FB">
      <w:pPr>
        <w:widowControl w:val="0"/>
        <w:tabs>
          <w:tab w:val="num" w:pos="3600"/>
        </w:tabs>
        <w:overflowPunct/>
        <w:spacing w:line="300" w:lineRule="exact"/>
        <w:ind w:firstLine="567"/>
        <w:jc w:val="both"/>
        <w:rPr>
          <w:rFonts w:ascii="Arial" w:hAnsi="Arial" w:cs="Arial"/>
          <w:sz w:val="24"/>
          <w:szCs w:val="24"/>
        </w:rPr>
      </w:pPr>
      <w:r>
        <w:rPr>
          <w:rFonts w:ascii="Arial" w:hAnsi="Arial" w:cs="Arial"/>
          <w:sz w:val="24"/>
          <w:szCs w:val="24"/>
        </w:rPr>
        <w:t xml:space="preserve">- </w:t>
      </w:r>
      <w:r w:rsidR="00701813" w:rsidRPr="003263FB">
        <w:rPr>
          <w:rFonts w:ascii="Arial" w:hAnsi="Arial" w:cs="Arial"/>
          <w:sz w:val="24"/>
          <w:szCs w:val="24"/>
        </w:rPr>
        <w:t>zbadanie ważności mandatów,</w:t>
      </w:r>
    </w:p>
    <w:p w14:paraId="362918CF" w14:textId="77777777" w:rsidR="00701813" w:rsidRPr="003263FB" w:rsidRDefault="003263FB" w:rsidP="003263FB">
      <w:pPr>
        <w:widowControl w:val="0"/>
        <w:tabs>
          <w:tab w:val="num" w:pos="3600"/>
        </w:tabs>
        <w:overflowPunct/>
        <w:spacing w:line="300" w:lineRule="exact"/>
        <w:ind w:left="567"/>
        <w:jc w:val="both"/>
        <w:rPr>
          <w:rFonts w:ascii="Arial" w:hAnsi="Arial" w:cs="Arial"/>
          <w:sz w:val="24"/>
          <w:szCs w:val="24"/>
        </w:rPr>
      </w:pPr>
      <w:r>
        <w:rPr>
          <w:rFonts w:ascii="Arial" w:hAnsi="Arial" w:cs="Arial"/>
          <w:sz w:val="24"/>
          <w:szCs w:val="24"/>
        </w:rPr>
        <w:t xml:space="preserve">- </w:t>
      </w:r>
      <w:r w:rsidR="00701813" w:rsidRPr="003263FB">
        <w:rPr>
          <w:rFonts w:ascii="Arial" w:hAnsi="Arial" w:cs="Arial"/>
          <w:sz w:val="24"/>
          <w:szCs w:val="24"/>
        </w:rPr>
        <w:t>obliczanie wyników głosowania, wykonywanie czynności technicznych związanych z przeprowadzaniem głosowań w trybie jawnym i tajnym,</w:t>
      </w:r>
    </w:p>
    <w:p w14:paraId="61A99709" w14:textId="77777777" w:rsidR="00701813" w:rsidRPr="003263FB" w:rsidRDefault="00701813" w:rsidP="00765C25">
      <w:pPr>
        <w:widowControl w:val="0"/>
        <w:numPr>
          <w:ilvl w:val="3"/>
          <w:numId w:val="90"/>
        </w:numPr>
        <w:overflowPunct/>
        <w:spacing w:line="300" w:lineRule="exact"/>
        <w:ind w:left="567" w:hanging="284"/>
        <w:jc w:val="both"/>
        <w:rPr>
          <w:rFonts w:ascii="Arial" w:hAnsi="Arial" w:cs="Arial"/>
          <w:sz w:val="24"/>
          <w:szCs w:val="24"/>
        </w:rPr>
      </w:pPr>
      <w:r w:rsidRPr="003263FB">
        <w:rPr>
          <w:rFonts w:ascii="Arial" w:hAnsi="Arial" w:cs="Arial"/>
          <w:sz w:val="24"/>
          <w:szCs w:val="24"/>
        </w:rPr>
        <w:t>komisję wniosków -  w składzie  2 osób, której zadaniem jest rozpatrzenie pod względem formalnym i rzeczowym zgłoszonych wniosków i przedłożenie ich Walnemu Zgromadzeniu celem ich rozpatrzenia,</w:t>
      </w:r>
    </w:p>
    <w:p w14:paraId="42142C4E" w14:textId="77777777" w:rsidR="00701813" w:rsidRPr="003263FB" w:rsidRDefault="00701813" w:rsidP="00765C25">
      <w:pPr>
        <w:widowControl w:val="0"/>
        <w:numPr>
          <w:ilvl w:val="3"/>
          <w:numId w:val="90"/>
        </w:numPr>
        <w:overflowPunct/>
        <w:spacing w:line="300" w:lineRule="exact"/>
        <w:ind w:left="567" w:hanging="283"/>
        <w:jc w:val="both"/>
        <w:rPr>
          <w:rFonts w:ascii="Arial" w:hAnsi="Arial" w:cs="Arial"/>
          <w:sz w:val="24"/>
          <w:szCs w:val="24"/>
        </w:rPr>
      </w:pPr>
      <w:r w:rsidRPr="003263FB">
        <w:rPr>
          <w:rFonts w:ascii="Arial" w:hAnsi="Arial" w:cs="Arial"/>
          <w:sz w:val="24"/>
          <w:szCs w:val="24"/>
        </w:rPr>
        <w:t xml:space="preserve">komisję skrutacyjną </w:t>
      </w:r>
      <w:r w:rsidR="00D11624" w:rsidRPr="003263FB">
        <w:rPr>
          <w:rFonts w:ascii="Arial" w:hAnsi="Arial" w:cs="Arial"/>
          <w:sz w:val="24"/>
          <w:szCs w:val="24"/>
        </w:rPr>
        <w:t xml:space="preserve">- </w:t>
      </w:r>
      <w:r w:rsidRPr="003263FB">
        <w:rPr>
          <w:rFonts w:ascii="Arial" w:hAnsi="Arial" w:cs="Arial"/>
          <w:sz w:val="24"/>
          <w:szCs w:val="24"/>
        </w:rPr>
        <w:t>w składzie 3 osób, o ile  w porządku obrad przewidziano wybory do Rady Nadzorczej. Zadaniem tej komisji  jest przeprowadzenie wyborów.</w:t>
      </w:r>
    </w:p>
    <w:p w14:paraId="1AF485BA"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Każda komisja wybiera ze swego grona przewodniczącego  i sekretarza.</w:t>
      </w:r>
    </w:p>
    <w:p w14:paraId="31BAFECC"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Z czynności pracy komisji sporządza się protokoły. Członek komisji ma prawo zgłosić do protokołu odrębne zdanie z uzasadnieniem swojego stanowiska. Podpisane przez komisję protokoły przekazywane są sekretarzowi.</w:t>
      </w:r>
    </w:p>
    <w:p w14:paraId="6DCDA3DC"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Po przedstawieniu sprawy zamieszczonej w porządku obrad, przewodniczący otwiera dyskusję, udzielając głosów w kolejności zgłasza</w:t>
      </w:r>
      <w:r w:rsidR="007F1C04" w:rsidRPr="003263FB">
        <w:rPr>
          <w:rFonts w:ascii="Arial" w:hAnsi="Arial" w:cs="Arial"/>
          <w:sz w:val="24"/>
          <w:szCs w:val="24"/>
        </w:rPr>
        <w:t>nia się.  Za zgodą większości c</w:t>
      </w:r>
      <w:r w:rsidRPr="003263FB">
        <w:rPr>
          <w:rFonts w:ascii="Arial" w:hAnsi="Arial" w:cs="Arial"/>
          <w:sz w:val="24"/>
          <w:szCs w:val="24"/>
        </w:rPr>
        <w:t>złonków dyskusja, może być prowadzona łącznie nad kilkoma punktami porządku obrad.</w:t>
      </w:r>
    </w:p>
    <w:p w14:paraId="05142144"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Członkom Zarządu i Rady Nadzorczej przysługuje prawo zabierania głosu poza kolejnością.</w:t>
      </w:r>
    </w:p>
    <w:p w14:paraId="704CE85F"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 xml:space="preserve">Przewodniczący ma prawo zwrócić uwagę mówcy, który odbiega od tematu dyskusji. Nie stosujący się do uwag </w:t>
      </w:r>
      <w:r w:rsidR="00320913" w:rsidRPr="003263FB">
        <w:rPr>
          <w:rFonts w:ascii="Arial" w:hAnsi="Arial" w:cs="Arial"/>
          <w:sz w:val="24"/>
          <w:szCs w:val="24"/>
        </w:rPr>
        <w:t xml:space="preserve"> </w:t>
      </w:r>
      <w:r w:rsidRPr="003263FB">
        <w:rPr>
          <w:rFonts w:ascii="Arial" w:hAnsi="Arial" w:cs="Arial"/>
          <w:sz w:val="24"/>
          <w:szCs w:val="24"/>
        </w:rPr>
        <w:t>może zostać pozbawiony głosu.</w:t>
      </w:r>
    </w:p>
    <w:p w14:paraId="517B66F7"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Przewodniczący ma prawo do odmówienia udz</w:t>
      </w:r>
      <w:r w:rsidR="003263FB" w:rsidRPr="003263FB">
        <w:rPr>
          <w:rFonts w:ascii="Arial" w:hAnsi="Arial" w:cs="Arial"/>
          <w:sz w:val="24"/>
          <w:szCs w:val="24"/>
        </w:rPr>
        <w:t>ielenia głosu członkowi który w </w:t>
      </w:r>
      <w:r w:rsidRPr="003263FB">
        <w:rPr>
          <w:rFonts w:ascii="Arial" w:hAnsi="Arial" w:cs="Arial"/>
          <w:sz w:val="24"/>
          <w:szCs w:val="24"/>
        </w:rPr>
        <w:t>danej sprawie już przemawiał.</w:t>
      </w:r>
    </w:p>
    <w:p w14:paraId="062A05A6"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W sprawach formalnych, przewodniczący udziela gło</w:t>
      </w:r>
      <w:r w:rsidR="003263FB" w:rsidRPr="003263FB">
        <w:rPr>
          <w:rFonts w:ascii="Arial" w:hAnsi="Arial" w:cs="Arial"/>
          <w:sz w:val="24"/>
          <w:szCs w:val="24"/>
        </w:rPr>
        <w:t xml:space="preserve">su poza kolejnością. Za wnioski </w:t>
      </w:r>
      <w:r w:rsidRPr="003263FB">
        <w:rPr>
          <w:rFonts w:ascii="Arial" w:hAnsi="Arial" w:cs="Arial"/>
          <w:sz w:val="24"/>
          <w:szCs w:val="24"/>
        </w:rPr>
        <w:t>w sprawach formalnych uważa się wnioski  w przedmiocie sposobu obradowania i głosowania, a w szczególności:</w:t>
      </w:r>
    </w:p>
    <w:p w14:paraId="152764B5" w14:textId="77777777" w:rsidR="00701813" w:rsidRPr="003263FB" w:rsidRDefault="00701813" w:rsidP="00765C25">
      <w:pPr>
        <w:pStyle w:val="Akapitzlist"/>
        <w:widowControl w:val="0"/>
        <w:numPr>
          <w:ilvl w:val="3"/>
          <w:numId w:val="90"/>
        </w:numPr>
        <w:spacing w:line="300" w:lineRule="exact"/>
        <w:ind w:left="567" w:hanging="283"/>
        <w:jc w:val="both"/>
        <w:rPr>
          <w:rFonts w:ascii="Arial" w:hAnsi="Arial" w:cs="Arial"/>
        </w:rPr>
      </w:pPr>
      <w:r w:rsidRPr="003263FB">
        <w:rPr>
          <w:rFonts w:ascii="Arial" w:hAnsi="Arial" w:cs="Arial"/>
        </w:rPr>
        <w:lastRenderedPageBreak/>
        <w:t>głosowania bez dyskusji,</w:t>
      </w:r>
    </w:p>
    <w:p w14:paraId="234F3E76" w14:textId="77777777" w:rsidR="00701813" w:rsidRPr="003263FB" w:rsidRDefault="00701813" w:rsidP="00765C25">
      <w:pPr>
        <w:pStyle w:val="Akapitzlist"/>
        <w:widowControl w:val="0"/>
        <w:numPr>
          <w:ilvl w:val="3"/>
          <w:numId w:val="90"/>
        </w:numPr>
        <w:spacing w:line="300" w:lineRule="exact"/>
        <w:ind w:left="567" w:hanging="283"/>
        <w:jc w:val="both"/>
        <w:rPr>
          <w:rFonts w:ascii="Arial" w:hAnsi="Arial" w:cs="Arial"/>
        </w:rPr>
      </w:pPr>
      <w:r w:rsidRPr="003263FB">
        <w:rPr>
          <w:rFonts w:ascii="Arial" w:hAnsi="Arial" w:cs="Arial"/>
        </w:rPr>
        <w:t>przerwania lub zakończenia dyskusji,</w:t>
      </w:r>
    </w:p>
    <w:p w14:paraId="321BEC04" w14:textId="77777777" w:rsidR="00701813" w:rsidRPr="003263FB" w:rsidRDefault="00701813" w:rsidP="00765C25">
      <w:pPr>
        <w:pStyle w:val="Akapitzlist"/>
        <w:widowControl w:val="0"/>
        <w:numPr>
          <w:ilvl w:val="3"/>
          <w:numId w:val="90"/>
        </w:numPr>
        <w:spacing w:line="300" w:lineRule="exact"/>
        <w:ind w:left="567" w:hanging="283"/>
        <w:jc w:val="both"/>
        <w:rPr>
          <w:rFonts w:ascii="Arial" w:hAnsi="Arial" w:cs="Arial"/>
        </w:rPr>
      </w:pPr>
      <w:r w:rsidRPr="003263FB">
        <w:rPr>
          <w:rFonts w:ascii="Arial" w:hAnsi="Arial" w:cs="Arial"/>
        </w:rPr>
        <w:t>ograniczenia czasu wypowiedzi,</w:t>
      </w:r>
    </w:p>
    <w:p w14:paraId="743A234D" w14:textId="77777777" w:rsidR="00701813" w:rsidRPr="003263FB" w:rsidRDefault="00701813" w:rsidP="00765C25">
      <w:pPr>
        <w:pStyle w:val="Akapitzlist"/>
        <w:widowControl w:val="0"/>
        <w:numPr>
          <w:ilvl w:val="3"/>
          <w:numId w:val="90"/>
        </w:numPr>
        <w:spacing w:line="300" w:lineRule="exact"/>
        <w:ind w:left="567" w:hanging="283"/>
        <w:jc w:val="both"/>
        <w:rPr>
          <w:rFonts w:ascii="Arial" w:hAnsi="Arial" w:cs="Arial"/>
        </w:rPr>
      </w:pPr>
      <w:r w:rsidRPr="003263FB">
        <w:rPr>
          <w:rFonts w:ascii="Arial" w:hAnsi="Arial" w:cs="Arial"/>
        </w:rPr>
        <w:t>zamknięcia listy mówców,</w:t>
      </w:r>
    </w:p>
    <w:p w14:paraId="7569369B" w14:textId="77777777" w:rsidR="00701813" w:rsidRPr="003263FB" w:rsidRDefault="00701813" w:rsidP="00765C25">
      <w:pPr>
        <w:pStyle w:val="Akapitzlist"/>
        <w:widowControl w:val="0"/>
        <w:numPr>
          <w:ilvl w:val="3"/>
          <w:numId w:val="90"/>
        </w:numPr>
        <w:spacing w:line="300" w:lineRule="exact"/>
        <w:ind w:left="567" w:hanging="283"/>
        <w:jc w:val="both"/>
        <w:rPr>
          <w:rFonts w:ascii="Arial" w:hAnsi="Arial" w:cs="Arial"/>
        </w:rPr>
      </w:pPr>
      <w:r w:rsidRPr="003263FB">
        <w:rPr>
          <w:rFonts w:ascii="Arial" w:hAnsi="Arial" w:cs="Arial"/>
        </w:rPr>
        <w:t>zamknięcia dyskusji,</w:t>
      </w:r>
    </w:p>
    <w:p w14:paraId="6060DF67" w14:textId="77777777" w:rsidR="00701813" w:rsidRPr="003263FB" w:rsidRDefault="00701813" w:rsidP="00765C25">
      <w:pPr>
        <w:pStyle w:val="Akapitzlist"/>
        <w:widowControl w:val="0"/>
        <w:numPr>
          <w:ilvl w:val="3"/>
          <w:numId w:val="90"/>
        </w:numPr>
        <w:spacing w:line="300" w:lineRule="exact"/>
        <w:ind w:left="567" w:hanging="283"/>
        <w:jc w:val="both"/>
        <w:rPr>
          <w:rFonts w:ascii="Arial" w:hAnsi="Arial" w:cs="Arial"/>
        </w:rPr>
      </w:pPr>
      <w:r w:rsidRPr="003263FB">
        <w:rPr>
          <w:rFonts w:ascii="Arial" w:hAnsi="Arial" w:cs="Arial"/>
        </w:rPr>
        <w:t>kolejności i sposobu uchwalania wniosków.</w:t>
      </w:r>
    </w:p>
    <w:p w14:paraId="7F675F6F"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W sprawach formalnych mogą wpłynąć jedynie dwa głosy -  jeden „za” i  jeden „przeciw” wnioskowi.</w:t>
      </w:r>
    </w:p>
    <w:p w14:paraId="3BC5308B"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Wnioski w sprawach objętych porządkiem obrad oraz oświadczenia winny być składane  w formie pisemnej na ręce sekretarza zebrania. Przewodniczący  ma prawo ustalić termin zgłoszenia wniosków.</w:t>
      </w:r>
    </w:p>
    <w:p w14:paraId="16E40ADB"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Po zamknięciu dyskusji i wysłuchaniu wypowiedzi członka referującego temat, przewodniczący poddaje pod głosowanie wnioski, przestrzegając zasady, aby wnioski najdalej  idące były głosowane w pierwszej kolejności.</w:t>
      </w:r>
    </w:p>
    <w:p w14:paraId="45813C8A"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Przed przystąpieniem do głosowania przewodniczący podaje do wiadomości, jakie wnioski wpłynęły i ustala kolejność głosowania. Wszystkie poprawki do zgłoszonych wniosków można wnosić  tylko przed głosowaniem.</w:t>
      </w:r>
    </w:p>
    <w:p w14:paraId="09FC50D4" w14:textId="77777777" w:rsidR="00701813" w:rsidRPr="003263FB" w:rsidRDefault="00B2519C"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lang w:eastAsia="ja-JP"/>
        </w:rPr>
        <w:t>Poprawki przyjmowan</w:t>
      </w:r>
      <w:r w:rsidR="00701813" w:rsidRPr="003263FB">
        <w:rPr>
          <w:rFonts w:ascii="Arial" w:hAnsi="Arial" w:cs="Arial"/>
          <w:sz w:val="24"/>
          <w:szCs w:val="24"/>
          <w:lang w:eastAsia="ja-JP"/>
        </w:rPr>
        <w:t>e są zwykłą większością głosów. Uchwały wraz z przyjętymi poprawkami przyjmowane są również zwykłą większością głosów chyba, że prawo spółdzielcze, Ustawa o  spółdzielniach mieszkaniowych lub statut wymaga dla przyjęcia danej uchwały kwalifikowanej większości głosów.</w:t>
      </w:r>
    </w:p>
    <w:p w14:paraId="2FB58E90"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 xml:space="preserve">Kandydatów na członków Rady Nadzorczej zgłaszają członkowie  na   co najmniej  15 dni  przed terminem rozpoczęcia pierwszej części </w:t>
      </w:r>
      <w:r w:rsidR="002428B8" w:rsidRPr="003263FB">
        <w:rPr>
          <w:rFonts w:ascii="Arial" w:hAnsi="Arial" w:cs="Arial"/>
          <w:sz w:val="24"/>
          <w:szCs w:val="24"/>
        </w:rPr>
        <w:t xml:space="preserve"> </w:t>
      </w:r>
      <w:r w:rsidR="005E59CC" w:rsidRPr="003263FB">
        <w:rPr>
          <w:rFonts w:ascii="Arial" w:hAnsi="Arial" w:cs="Arial"/>
          <w:sz w:val="24"/>
          <w:szCs w:val="24"/>
        </w:rPr>
        <w:t>do Zarządu</w:t>
      </w:r>
      <w:r w:rsidRPr="003263FB">
        <w:rPr>
          <w:rFonts w:ascii="Arial" w:hAnsi="Arial" w:cs="Arial"/>
          <w:sz w:val="24"/>
          <w:szCs w:val="24"/>
        </w:rPr>
        <w:t>. Jako datę przyjęcia liczy się data wpływu wniosku potwierdzona datownikiem Spółdzielni.</w:t>
      </w:r>
    </w:p>
    <w:p w14:paraId="632AF0F8" w14:textId="77777777" w:rsidR="00701813" w:rsidRPr="003263FB" w:rsidRDefault="00701813" w:rsidP="003263FB">
      <w:pPr>
        <w:widowControl w:val="0"/>
        <w:spacing w:line="300" w:lineRule="exact"/>
        <w:ind w:firstLine="284"/>
        <w:jc w:val="both"/>
        <w:rPr>
          <w:rFonts w:ascii="Arial" w:hAnsi="Arial" w:cs="Arial"/>
          <w:sz w:val="24"/>
          <w:szCs w:val="24"/>
        </w:rPr>
      </w:pPr>
      <w:r w:rsidRPr="003263FB">
        <w:rPr>
          <w:rFonts w:ascii="Arial" w:hAnsi="Arial" w:cs="Arial"/>
          <w:sz w:val="24"/>
          <w:szCs w:val="24"/>
        </w:rPr>
        <w:t>Wniosek powinien zawierać:</w:t>
      </w:r>
    </w:p>
    <w:p w14:paraId="016B3EF4" w14:textId="77777777" w:rsidR="00701813" w:rsidRPr="003263FB" w:rsidRDefault="00701813" w:rsidP="003263FB">
      <w:pPr>
        <w:pStyle w:val="Akapitzlist"/>
        <w:widowControl w:val="0"/>
        <w:spacing w:line="300" w:lineRule="exact"/>
        <w:ind w:left="284"/>
        <w:jc w:val="both"/>
        <w:rPr>
          <w:rFonts w:ascii="Arial" w:hAnsi="Arial" w:cs="Arial"/>
        </w:rPr>
      </w:pPr>
      <w:r w:rsidRPr="003263FB">
        <w:rPr>
          <w:rFonts w:ascii="Arial" w:hAnsi="Arial" w:cs="Arial"/>
        </w:rPr>
        <w:t>- nazwę osiedla,</w:t>
      </w:r>
    </w:p>
    <w:p w14:paraId="0A5AB67D" w14:textId="77777777" w:rsidR="00701813" w:rsidRPr="003263FB" w:rsidRDefault="005E59CC" w:rsidP="003263FB">
      <w:pPr>
        <w:pStyle w:val="Akapitzlist"/>
        <w:widowControl w:val="0"/>
        <w:spacing w:line="300" w:lineRule="exact"/>
        <w:ind w:left="284"/>
        <w:jc w:val="both"/>
        <w:rPr>
          <w:rFonts w:ascii="Arial" w:hAnsi="Arial" w:cs="Arial"/>
        </w:rPr>
      </w:pPr>
      <w:r w:rsidRPr="003263FB">
        <w:rPr>
          <w:rFonts w:ascii="Arial" w:hAnsi="Arial" w:cs="Arial"/>
        </w:rPr>
        <w:t xml:space="preserve">- imię i nazwisko oraz </w:t>
      </w:r>
      <w:r w:rsidR="00701813" w:rsidRPr="003263FB">
        <w:rPr>
          <w:rFonts w:ascii="Arial" w:hAnsi="Arial" w:cs="Arial"/>
        </w:rPr>
        <w:t>adres kandydata,</w:t>
      </w:r>
    </w:p>
    <w:p w14:paraId="55179474" w14:textId="77777777" w:rsidR="00701813" w:rsidRPr="003263FB" w:rsidRDefault="00701813" w:rsidP="003263FB">
      <w:pPr>
        <w:pStyle w:val="Akapitzlist"/>
        <w:widowControl w:val="0"/>
        <w:spacing w:line="300" w:lineRule="exact"/>
        <w:ind w:left="284"/>
        <w:jc w:val="both"/>
        <w:rPr>
          <w:rFonts w:ascii="Arial" w:hAnsi="Arial" w:cs="Arial"/>
        </w:rPr>
      </w:pPr>
      <w:r w:rsidRPr="003263FB">
        <w:rPr>
          <w:rFonts w:ascii="Arial" w:hAnsi="Arial" w:cs="Arial"/>
        </w:rPr>
        <w:t>- krótkie u</w:t>
      </w:r>
      <w:r w:rsidR="00636061">
        <w:rPr>
          <w:rFonts w:ascii="Arial" w:hAnsi="Arial" w:cs="Arial"/>
        </w:rPr>
        <w:t>zasadnienie kandydatury.</w:t>
      </w:r>
    </w:p>
    <w:p w14:paraId="04A71095" w14:textId="77777777" w:rsidR="00AF1697" w:rsidRPr="003263FB" w:rsidRDefault="00AF1697" w:rsidP="003263FB">
      <w:pPr>
        <w:pStyle w:val="Akapitzlist"/>
        <w:widowControl w:val="0"/>
        <w:spacing w:line="300" w:lineRule="exact"/>
        <w:ind w:left="284"/>
        <w:jc w:val="both"/>
        <w:rPr>
          <w:rFonts w:ascii="Arial" w:hAnsi="Arial" w:cs="Arial"/>
        </w:rPr>
      </w:pPr>
      <w:r w:rsidRPr="003263FB">
        <w:rPr>
          <w:rFonts w:ascii="Arial" w:hAnsi="Arial" w:cs="Arial"/>
        </w:rPr>
        <w:t xml:space="preserve">Na podstawie złożonych wniosków Zarząd Spółdzielni sporządza </w:t>
      </w:r>
      <w:r w:rsidR="00A72171" w:rsidRPr="003263FB">
        <w:rPr>
          <w:rFonts w:ascii="Arial" w:hAnsi="Arial" w:cs="Arial"/>
        </w:rPr>
        <w:t>w kolejności alfabetycznej listy</w:t>
      </w:r>
      <w:r w:rsidRPr="003263FB">
        <w:rPr>
          <w:rFonts w:ascii="Arial" w:hAnsi="Arial" w:cs="Arial"/>
        </w:rPr>
        <w:t xml:space="preserve"> kandydatów na członków Rady Nadzorczej</w:t>
      </w:r>
      <w:r w:rsidR="0033423B" w:rsidRPr="003263FB">
        <w:rPr>
          <w:rFonts w:ascii="Arial" w:hAnsi="Arial" w:cs="Arial"/>
        </w:rPr>
        <w:t xml:space="preserve"> z podziałem na poszczególne części Walnego Zgromadzenia.</w:t>
      </w:r>
    </w:p>
    <w:p w14:paraId="1833C540" w14:textId="77777777" w:rsidR="0033423B" w:rsidRPr="003263FB" w:rsidRDefault="0033423B" w:rsidP="003263FB">
      <w:pPr>
        <w:pStyle w:val="Akapitzlist"/>
        <w:widowControl w:val="0"/>
        <w:spacing w:line="300" w:lineRule="exact"/>
        <w:ind w:left="284"/>
        <w:jc w:val="both"/>
        <w:rPr>
          <w:rFonts w:ascii="Arial" w:hAnsi="Arial" w:cs="Arial"/>
        </w:rPr>
      </w:pPr>
      <w:r w:rsidRPr="003263FB">
        <w:rPr>
          <w:rFonts w:ascii="Arial" w:hAnsi="Arial" w:cs="Arial"/>
        </w:rPr>
        <w:t xml:space="preserve">Osoby, które kandydują do Rady Nadzorczej posiadające zadłużenie wobec Spółdzielni nie zostaną umieszczone na listach kandydatów. Kandydat powinien być obecny na wszystkich częściach. Liczbę członków </w:t>
      </w:r>
      <w:r w:rsidR="00C62659" w:rsidRPr="003263FB">
        <w:rPr>
          <w:rFonts w:ascii="Arial" w:hAnsi="Arial" w:cs="Arial"/>
        </w:rPr>
        <w:t xml:space="preserve"> </w:t>
      </w:r>
      <w:r w:rsidRPr="003263FB">
        <w:rPr>
          <w:rFonts w:ascii="Arial" w:hAnsi="Arial" w:cs="Arial"/>
        </w:rPr>
        <w:t>określa</w:t>
      </w:r>
      <w:r w:rsidR="00670EB8" w:rsidRPr="003263FB">
        <w:rPr>
          <w:rFonts w:ascii="Arial" w:hAnsi="Arial" w:cs="Arial"/>
        </w:rPr>
        <w:t xml:space="preserve"> §</w:t>
      </w:r>
      <w:r w:rsidR="00C56FC1" w:rsidRPr="003263FB">
        <w:rPr>
          <w:rFonts w:ascii="Arial" w:hAnsi="Arial" w:cs="Arial"/>
        </w:rPr>
        <w:t xml:space="preserve"> 90</w:t>
      </w:r>
      <w:r w:rsidR="00670EB8" w:rsidRPr="003263FB">
        <w:rPr>
          <w:rFonts w:ascii="Arial" w:hAnsi="Arial" w:cs="Arial"/>
        </w:rPr>
        <w:t xml:space="preserve"> Statutu.</w:t>
      </w:r>
    </w:p>
    <w:p w14:paraId="1522E6AB" w14:textId="77777777" w:rsidR="00701813" w:rsidRPr="003263FB" w:rsidRDefault="00701813" w:rsidP="00765C25">
      <w:pPr>
        <w:pStyle w:val="Akapitzlist"/>
        <w:widowControl w:val="0"/>
        <w:numPr>
          <w:ilvl w:val="0"/>
          <w:numId w:val="71"/>
        </w:numPr>
        <w:spacing w:line="300" w:lineRule="exact"/>
        <w:ind w:left="284" w:hanging="284"/>
        <w:jc w:val="both"/>
        <w:rPr>
          <w:rFonts w:ascii="Arial" w:hAnsi="Arial" w:cs="Arial"/>
        </w:rPr>
      </w:pPr>
      <w:r w:rsidRPr="003263FB">
        <w:rPr>
          <w:rFonts w:ascii="Arial" w:hAnsi="Arial" w:cs="Arial"/>
        </w:rPr>
        <w:t xml:space="preserve">Przed głosowaniem kandydaci dokonują swej prezentacji na poszczególnych częściach przedstawiając swoją dotychczasową działalność. Członkowie mają prawo zadawania  pytań kandydatom na członków Rady Nadzorczej.  </w:t>
      </w:r>
    </w:p>
    <w:p w14:paraId="76F7ED5C" w14:textId="77777777" w:rsidR="00701813" w:rsidRPr="003263FB" w:rsidRDefault="00701813" w:rsidP="00765C25">
      <w:pPr>
        <w:pStyle w:val="Akapitzlist"/>
        <w:widowControl w:val="0"/>
        <w:numPr>
          <w:ilvl w:val="0"/>
          <w:numId w:val="71"/>
        </w:numPr>
        <w:spacing w:line="300" w:lineRule="exact"/>
        <w:jc w:val="both"/>
        <w:rPr>
          <w:rFonts w:ascii="Arial" w:hAnsi="Arial" w:cs="Arial"/>
        </w:rPr>
      </w:pPr>
      <w:r w:rsidRPr="003263FB">
        <w:rPr>
          <w:rFonts w:ascii="Arial" w:hAnsi="Arial" w:cs="Arial"/>
        </w:rPr>
        <w:t xml:space="preserve">Wybory przeprowadza się przy pomocy kart wyborczych, </w:t>
      </w:r>
      <w:r w:rsidR="00670EB8" w:rsidRPr="003263FB">
        <w:rPr>
          <w:rFonts w:ascii="Arial" w:hAnsi="Arial" w:cs="Arial"/>
        </w:rPr>
        <w:t>na których są  umieszczone imiona i nazwiska kandydatów w kolejności alfabetycznej, odd</w:t>
      </w:r>
      <w:r w:rsidR="00726186" w:rsidRPr="003263FB">
        <w:rPr>
          <w:rFonts w:ascii="Arial" w:hAnsi="Arial" w:cs="Arial"/>
        </w:rPr>
        <w:t xml:space="preserve">zielnie dla każdej części. Karty wyborcze rozdawane są </w:t>
      </w:r>
      <w:r w:rsidR="007E0387" w:rsidRPr="003263FB">
        <w:rPr>
          <w:rFonts w:ascii="Arial" w:hAnsi="Arial" w:cs="Arial"/>
        </w:rPr>
        <w:t xml:space="preserve">członkom </w:t>
      </w:r>
      <w:r w:rsidR="00726186" w:rsidRPr="003263FB">
        <w:rPr>
          <w:rFonts w:ascii="Arial" w:hAnsi="Arial" w:cs="Arial"/>
        </w:rPr>
        <w:t xml:space="preserve">uprawnionym do głosowania przez </w:t>
      </w:r>
      <w:r w:rsidR="00157E48" w:rsidRPr="003263FB">
        <w:rPr>
          <w:rFonts w:ascii="Arial" w:hAnsi="Arial" w:cs="Arial"/>
        </w:rPr>
        <w:t>komisję skrutacyjną</w:t>
      </w:r>
      <w:r w:rsidR="00726186" w:rsidRPr="003263FB">
        <w:rPr>
          <w:rFonts w:ascii="Arial" w:hAnsi="Arial" w:cs="Arial"/>
        </w:rPr>
        <w:t>.</w:t>
      </w:r>
    </w:p>
    <w:p w14:paraId="2059C7F4" w14:textId="77777777" w:rsidR="00701813" w:rsidRPr="003263FB" w:rsidRDefault="00701813" w:rsidP="00765C25">
      <w:pPr>
        <w:numPr>
          <w:ilvl w:val="0"/>
          <w:numId w:val="71"/>
        </w:numPr>
        <w:spacing w:line="300" w:lineRule="exact"/>
        <w:ind w:left="284" w:hanging="284"/>
        <w:jc w:val="both"/>
        <w:rPr>
          <w:rFonts w:ascii="Arial" w:hAnsi="Arial" w:cs="Arial"/>
          <w:spacing w:val="-4"/>
          <w:sz w:val="24"/>
          <w:szCs w:val="24"/>
        </w:rPr>
      </w:pPr>
      <w:r w:rsidRPr="003263FB">
        <w:rPr>
          <w:rFonts w:ascii="Arial" w:hAnsi="Arial" w:cs="Arial"/>
          <w:sz w:val="24"/>
          <w:szCs w:val="24"/>
        </w:rPr>
        <w:t xml:space="preserve">Komisja po prezentacji kandydatów </w:t>
      </w:r>
      <w:r w:rsidR="00637DCA" w:rsidRPr="003263FB">
        <w:rPr>
          <w:rFonts w:ascii="Arial" w:hAnsi="Arial" w:cs="Arial"/>
          <w:sz w:val="24"/>
          <w:szCs w:val="24"/>
        </w:rPr>
        <w:t xml:space="preserve">dokonuje przeliczenia ilości obecnych członków, co powinno być odnotowane w protokole z podaniem godziny oraz ilości </w:t>
      </w:r>
      <w:r w:rsidR="00D63A39" w:rsidRPr="003263FB">
        <w:rPr>
          <w:rFonts w:ascii="Arial" w:hAnsi="Arial" w:cs="Arial"/>
          <w:sz w:val="24"/>
          <w:szCs w:val="24"/>
        </w:rPr>
        <w:t>członków</w:t>
      </w:r>
      <w:r w:rsidR="00637DCA" w:rsidRPr="003263FB">
        <w:rPr>
          <w:rFonts w:ascii="Arial" w:hAnsi="Arial" w:cs="Arial"/>
          <w:sz w:val="24"/>
          <w:szCs w:val="24"/>
        </w:rPr>
        <w:t xml:space="preserve"> uprawnionych do głosowania. Następnie przystępuje do rozdania kart wyborczych członkom Spółdzielni obecnym na poszczególnych częściach,</w:t>
      </w:r>
      <w:r w:rsidR="00F82250" w:rsidRPr="003263FB">
        <w:rPr>
          <w:rFonts w:ascii="Arial" w:hAnsi="Arial" w:cs="Arial"/>
          <w:sz w:val="24"/>
          <w:szCs w:val="24"/>
        </w:rPr>
        <w:t xml:space="preserve"> </w:t>
      </w:r>
      <w:r w:rsidR="00637DCA" w:rsidRPr="003263FB">
        <w:rPr>
          <w:rFonts w:ascii="Arial" w:hAnsi="Arial" w:cs="Arial"/>
          <w:sz w:val="24"/>
          <w:szCs w:val="24"/>
        </w:rPr>
        <w:t xml:space="preserve"> po </w:t>
      </w:r>
      <w:r w:rsidR="00637DCA" w:rsidRPr="003263FB">
        <w:rPr>
          <w:rFonts w:ascii="Arial" w:hAnsi="Arial" w:cs="Arial"/>
          <w:sz w:val="24"/>
          <w:szCs w:val="24"/>
        </w:rPr>
        <w:lastRenderedPageBreak/>
        <w:t xml:space="preserve">czym </w:t>
      </w:r>
      <w:r w:rsidR="00F82250" w:rsidRPr="003263FB">
        <w:rPr>
          <w:rFonts w:ascii="Arial" w:hAnsi="Arial" w:cs="Arial"/>
          <w:sz w:val="24"/>
          <w:szCs w:val="24"/>
        </w:rPr>
        <w:t>następuje głosowanie. Członek Komisji skrutacyjnej odczytuje z listy  obecności nazwiska  uprawnionych, którzy wrzucają karty do urny.</w:t>
      </w:r>
    </w:p>
    <w:p w14:paraId="2F5893EA" w14:textId="77777777" w:rsidR="00701813" w:rsidRPr="003263FB" w:rsidRDefault="00701813" w:rsidP="00765C25">
      <w:pPr>
        <w:widowControl w:val="0"/>
        <w:numPr>
          <w:ilvl w:val="0"/>
          <w:numId w:val="71"/>
        </w:numPr>
        <w:tabs>
          <w:tab w:val="left" w:pos="180"/>
        </w:tabs>
        <w:overflowPunct/>
        <w:spacing w:line="300" w:lineRule="exact"/>
        <w:ind w:left="284" w:hanging="284"/>
        <w:jc w:val="both"/>
        <w:rPr>
          <w:rFonts w:ascii="Arial" w:hAnsi="Arial" w:cs="Arial"/>
          <w:sz w:val="24"/>
          <w:szCs w:val="24"/>
        </w:rPr>
      </w:pPr>
      <w:r w:rsidRPr="003263FB">
        <w:rPr>
          <w:rFonts w:ascii="Arial" w:hAnsi="Arial" w:cs="Arial"/>
          <w:sz w:val="24"/>
          <w:szCs w:val="24"/>
        </w:rPr>
        <w:t>Głosujący winien</w:t>
      </w:r>
      <w:r w:rsidR="00981F67" w:rsidRPr="003263FB">
        <w:rPr>
          <w:rFonts w:ascii="Arial" w:hAnsi="Arial" w:cs="Arial"/>
          <w:sz w:val="24"/>
          <w:szCs w:val="24"/>
        </w:rPr>
        <w:t xml:space="preserve"> pozostawić nie skreślone nazwiska kandydatów, na których głosuje. Liczba pozostawionych nazwisk nie skreślonych, nie może być większa aniżeli liczba miejsc wakujących, zgodnie z kluczem ustalonym przez Radę Nadzorczą</w:t>
      </w:r>
      <w:r w:rsidRPr="003263FB">
        <w:rPr>
          <w:rFonts w:ascii="Arial" w:hAnsi="Arial" w:cs="Arial"/>
          <w:sz w:val="24"/>
          <w:szCs w:val="24"/>
        </w:rPr>
        <w:t>.</w:t>
      </w:r>
    </w:p>
    <w:p w14:paraId="742F3B4A" w14:textId="77777777" w:rsidR="00701813" w:rsidRPr="003263FB" w:rsidRDefault="00701813" w:rsidP="00765C25">
      <w:pPr>
        <w:widowControl w:val="0"/>
        <w:numPr>
          <w:ilvl w:val="0"/>
          <w:numId w:val="71"/>
        </w:numPr>
        <w:overflowPunct/>
        <w:spacing w:line="300" w:lineRule="exact"/>
        <w:ind w:left="284" w:hanging="284"/>
        <w:jc w:val="both"/>
        <w:rPr>
          <w:rFonts w:ascii="Arial" w:hAnsi="Arial" w:cs="Arial"/>
          <w:sz w:val="24"/>
          <w:szCs w:val="24"/>
        </w:rPr>
      </w:pPr>
      <w:r w:rsidRPr="003263FB">
        <w:rPr>
          <w:rFonts w:ascii="Arial" w:hAnsi="Arial" w:cs="Arial"/>
          <w:sz w:val="24"/>
          <w:szCs w:val="24"/>
        </w:rPr>
        <w:t>Oddaną w głosowaniu kartę wyborczą należy uznać za nieważną, jeżeli :</w:t>
      </w:r>
    </w:p>
    <w:p w14:paraId="53028A6E" w14:textId="77777777" w:rsidR="00701813" w:rsidRPr="003263FB" w:rsidRDefault="00701813" w:rsidP="003263FB">
      <w:pPr>
        <w:widowControl w:val="0"/>
        <w:spacing w:line="300" w:lineRule="exact"/>
        <w:ind w:firstLine="284"/>
        <w:jc w:val="both"/>
        <w:rPr>
          <w:rFonts w:ascii="Arial" w:hAnsi="Arial" w:cs="Arial"/>
          <w:sz w:val="24"/>
          <w:szCs w:val="24"/>
        </w:rPr>
      </w:pPr>
      <w:r w:rsidRPr="003263FB">
        <w:rPr>
          <w:rFonts w:ascii="Arial" w:hAnsi="Arial" w:cs="Arial"/>
        </w:rPr>
        <w:t xml:space="preserve">- </w:t>
      </w:r>
      <w:r w:rsidRPr="003263FB">
        <w:rPr>
          <w:rFonts w:ascii="Arial" w:hAnsi="Arial" w:cs="Arial"/>
          <w:sz w:val="24"/>
          <w:szCs w:val="24"/>
        </w:rPr>
        <w:t>została całkowicie p</w:t>
      </w:r>
      <w:r w:rsidR="00B75F34" w:rsidRPr="003263FB">
        <w:rPr>
          <w:rFonts w:ascii="Arial" w:hAnsi="Arial" w:cs="Arial"/>
          <w:sz w:val="24"/>
          <w:szCs w:val="24"/>
        </w:rPr>
        <w:t>rzekreślona lub zniszczona bądź</w:t>
      </w:r>
      <w:r w:rsidRPr="003263FB">
        <w:rPr>
          <w:rFonts w:ascii="Arial" w:hAnsi="Arial" w:cs="Arial"/>
          <w:sz w:val="24"/>
          <w:szCs w:val="24"/>
        </w:rPr>
        <w:t xml:space="preserve"> gdy,</w:t>
      </w:r>
    </w:p>
    <w:p w14:paraId="2385843D" w14:textId="77777777" w:rsidR="00940B21" w:rsidRPr="003263FB" w:rsidRDefault="00701813" w:rsidP="003263FB">
      <w:pPr>
        <w:pStyle w:val="Akapitzlist"/>
        <w:widowControl w:val="0"/>
        <w:spacing w:line="300" w:lineRule="exact"/>
        <w:ind w:left="284"/>
        <w:jc w:val="both"/>
        <w:rPr>
          <w:rFonts w:ascii="Arial" w:hAnsi="Arial" w:cs="Arial"/>
        </w:rPr>
      </w:pPr>
      <w:r w:rsidRPr="003263FB">
        <w:rPr>
          <w:rFonts w:ascii="Arial" w:hAnsi="Arial" w:cs="Arial"/>
        </w:rPr>
        <w:t xml:space="preserve">- pozostawiono na niej większą </w:t>
      </w:r>
      <w:r w:rsidR="003263FB">
        <w:rPr>
          <w:rFonts w:ascii="Arial" w:hAnsi="Arial" w:cs="Arial"/>
        </w:rPr>
        <w:t xml:space="preserve">liczbę </w:t>
      </w:r>
      <w:r w:rsidRPr="003263FB">
        <w:rPr>
          <w:rFonts w:ascii="Arial" w:hAnsi="Arial" w:cs="Arial"/>
        </w:rPr>
        <w:t xml:space="preserve">kandydatów przeznaczonych dla poszczególnych części, niż zostało to określone przez uchwałę Rady Nadzorczej. </w:t>
      </w:r>
    </w:p>
    <w:p w14:paraId="542EEFAD" w14:textId="77777777" w:rsidR="009543A7" w:rsidRPr="003263FB" w:rsidRDefault="009543A7" w:rsidP="00765C25">
      <w:pPr>
        <w:pStyle w:val="Akapitzlist"/>
        <w:numPr>
          <w:ilvl w:val="0"/>
          <w:numId w:val="71"/>
        </w:numPr>
        <w:spacing w:line="300" w:lineRule="exact"/>
        <w:jc w:val="both"/>
        <w:rPr>
          <w:rFonts w:ascii="Arial" w:hAnsi="Arial" w:cs="Arial"/>
        </w:rPr>
      </w:pPr>
      <w:r w:rsidRPr="003263FB">
        <w:rPr>
          <w:rFonts w:ascii="Arial" w:hAnsi="Arial" w:cs="Arial"/>
        </w:rPr>
        <w:t>Po zakończeniu oddawania głosów Komisja Skrutacyjna przystępuje do oblicz</w:t>
      </w:r>
      <w:r w:rsidR="00733DB9" w:rsidRPr="003263FB">
        <w:rPr>
          <w:rFonts w:ascii="Arial" w:hAnsi="Arial" w:cs="Arial"/>
        </w:rPr>
        <w:t xml:space="preserve">enia wyników głosowania. </w:t>
      </w:r>
      <w:r w:rsidRPr="003263FB">
        <w:rPr>
          <w:rFonts w:ascii="Arial" w:hAnsi="Arial" w:cs="Arial"/>
        </w:rPr>
        <w:t>Przewodniczący Komisji Skrutacyjnej podaje do wiadomości ilość uzyskanych głosów przez poszczególnych kandydatów.</w:t>
      </w:r>
    </w:p>
    <w:p w14:paraId="27AD9FAF" w14:textId="77777777" w:rsidR="009543A7" w:rsidRPr="003263FB" w:rsidRDefault="009543A7" w:rsidP="003263FB">
      <w:pPr>
        <w:pStyle w:val="Akapitzlist"/>
        <w:spacing w:line="300" w:lineRule="exact"/>
        <w:ind w:left="284"/>
        <w:jc w:val="both"/>
        <w:rPr>
          <w:rFonts w:ascii="Arial" w:hAnsi="Arial" w:cs="Arial"/>
        </w:rPr>
      </w:pPr>
      <w:r w:rsidRPr="003263FB">
        <w:rPr>
          <w:rFonts w:ascii="Arial" w:hAnsi="Arial" w:cs="Arial"/>
        </w:rPr>
        <w:t xml:space="preserve">Wyniki głosowania na poszczególnych częściach przyjmuje się podjęciem Uchwały określającej ilość uzyskanych głosów </w:t>
      </w:r>
      <w:r w:rsidR="00BD38B6" w:rsidRPr="003263FB">
        <w:rPr>
          <w:rFonts w:ascii="Arial" w:hAnsi="Arial" w:cs="Arial"/>
        </w:rPr>
        <w:t>przez poszczególnych kandydatów.</w:t>
      </w:r>
    </w:p>
    <w:p w14:paraId="4AD3BC43" w14:textId="77777777" w:rsidR="00B84639" w:rsidRPr="003263FB" w:rsidRDefault="002F4365" w:rsidP="003263FB">
      <w:pPr>
        <w:pStyle w:val="Akapitzlist"/>
        <w:spacing w:line="300" w:lineRule="exact"/>
        <w:ind w:left="284"/>
        <w:jc w:val="both"/>
        <w:rPr>
          <w:rFonts w:ascii="Arial" w:hAnsi="Arial" w:cs="Arial"/>
        </w:rPr>
      </w:pPr>
      <w:r w:rsidRPr="003263FB">
        <w:rPr>
          <w:rFonts w:ascii="Arial" w:hAnsi="Arial" w:cs="Arial"/>
        </w:rPr>
        <w:t>Uchwałę uważa się z</w:t>
      </w:r>
      <w:r w:rsidR="009543A7" w:rsidRPr="003263FB">
        <w:rPr>
          <w:rFonts w:ascii="Arial" w:hAnsi="Arial" w:cs="Arial"/>
        </w:rPr>
        <w:t>a podjętą jeżeli uzyskała większość ogólnej liczby członków uczestniczących w tej części.</w:t>
      </w:r>
    </w:p>
    <w:p w14:paraId="37EA3F51" w14:textId="77777777" w:rsidR="00B84639" w:rsidRPr="003263FB" w:rsidRDefault="009543A7" w:rsidP="00765C25">
      <w:pPr>
        <w:pStyle w:val="Akapitzlist"/>
        <w:numPr>
          <w:ilvl w:val="0"/>
          <w:numId w:val="71"/>
        </w:numPr>
        <w:spacing w:line="300" w:lineRule="exact"/>
        <w:jc w:val="both"/>
        <w:rPr>
          <w:rFonts w:ascii="Arial" w:hAnsi="Arial" w:cs="Arial"/>
        </w:rPr>
      </w:pPr>
      <w:r w:rsidRPr="003263FB">
        <w:rPr>
          <w:rFonts w:ascii="Arial" w:hAnsi="Arial" w:cs="Arial"/>
        </w:rPr>
        <w:t xml:space="preserve">Skład wybranej Rady Nadzorczej na nową kadencję podają w formie </w:t>
      </w:r>
      <w:r w:rsidR="00693162" w:rsidRPr="003263FB">
        <w:rPr>
          <w:rFonts w:ascii="Arial" w:hAnsi="Arial" w:cs="Arial"/>
        </w:rPr>
        <w:t xml:space="preserve">końcowego </w:t>
      </w:r>
      <w:r w:rsidRPr="003263FB">
        <w:rPr>
          <w:rFonts w:ascii="Arial" w:hAnsi="Arial" w:cs="Arial"/>
        </w:rPr>
        <w:t>protokołu przewodniczący i sekretarze poszczególnych części na podstawie Uchwał podjętych w tej spra</w:t>
      </w:r>
      <w:r w:rsidR="00693162" w:rsidRPr="003263FB">
        <w:rPr>
          <w:rFonts w:ascii="Arial" w:hAnsi="Arial" w:cs="Arial"/>
        </w:rPr>
        <w:t>wie przez  poszczególne części.</w:t>
      </w:r>
    </w:p>
    <w:p w14:paraId="308BCC43" w14:textId="77777777" w:rsidR="00701813" w:rsidRPr="003263FB" w:rsidRDefault="00A259E1" w:rsidP="00765C25">
      <w:pPr>
        <w:numPr>
          <w:ilvl w:val="0"/>
          <w:numId w:val="71"/>
        </w:numPr>
        <w:spacing w:line="300" w:lineRule="exact"/>
        <w:ind w:left="284" w:hanging="284"/>
        <w:jc w:val="both"/>
        <w:rPr>
          <w:rFonts w:ascii="Arial" w:hAnsi="Arial" w:cs="Arial"/>
          <w:sz w:val="24"/>
          <w:szCs w:val="24"/>
        </w:rPr>
      </w:pPr>
      <w:r w:rsidRPr="003263FB">
        <w:rPr>
          <w:rFonts w:ascii="Arial" w:hAnsi="Arial" w:cs="Arial"/>
          <w:sz w:val="24"/>
          <w:szCs w:val="24"/>
        </w:rPr>
        <w:t>Zarząd S</w:t>
      </w:r>
      <w:r w:rsidR="00701813" w:rsidRPr="003263FB">
        <w:rPr>
          <w:rFonts w:ascii="Arial" w:hAnsi="Arial" w:cs="Arial"/>
          <w:sz w:val="24"/>
          <w:szCs w:val="24"/>
        </w:rPr>
        <w:t xml:space="preserve">półdzielni zwołuje </w:t>
      </w:r>
      <w:r w:rsidR="00485979" w:rsidRPr="003263FB">
        <w:rPr>
          <w:rFonts w:ascii="Arial" w:hAnsi="Arial" w:cs="Arial"/>
          <w:sz w:val="24"/>
          <w:szCs w:val="24"/>
        </w:rPr>
        <w:t xml:space="preserve">posiedzenie </w:t>
      </w:r>
      <w:r w:rsidR="00701813" w:rsidRPr="003263FB">
        <w:rPr>
          <w:rFonts w:ascii="Arial" w:hAnsi="Arial" w:cs="Arial"/>
          <w:sz w:val="24"/>
          <w:szCs w:val="24"/>
        </w:rPr>
        <w:t>w ciągu 7 dni od zakończenia ostatniej części Walnego Zgromadzenia wszystkich przewodniczących i s</w:t>
      </w:r>
      <w:r w:rsidR="00485979" w:rsidRPr="003263FB">
        <w:rPr>
          <w:rFonts w:ascii="Arial" w:hAnsi="Arial" w:cs="Arial"/>
          <w:sz w:val="24"/>
          <w:szCs w:val="24"/>
        </w:rPr>
        <w:t>ekretarzy poszczególnych części</w:t>
      </w:r>
      <w:r w:rsidR="00701813" w:rsidRPr="003263FB">
        <w:rPr>
          <w:rFonts w:ascii="Arial" w:hAnsi="Arial" w:cs="Arial"/>
          <w:sz w:val="24"/>
          <w:szCs w:val="24"/>
        </w:rPr>
        <w:t>.</w:t>
      </w:r>
    </w:p>
    <w:p w14:paraId="7E27E4E7" w14:textId="77777777" w:rsidR="00701813" w:rsidRPr="003263FB" w:rsidRDefault="00701813" w:rsidP="00765C25">
      <w:pPr>
        <w:numPr>
          <w:ilvl w:val="0"/>
          <w:numId w:val="71"/>
        </w:numPr>
        <w:overflowPunct/>
        <w:autoSpaceDE/>
        <w:adjustRightInd/>
        <w:spacing w:line="300" w:lineRule="exact"/>
        <w:ind w:left="284" w:hanging="284"/>
        <w:jc w:val="both"/>
        <w:rPr>
          <w:rFonts w:ascii="Arial" w:hAnsi="Arial" w:cs="Arial"/>
          <w:sz w:val="24"/>
          <w:szCs w:val="24"/>
        </w:rPr>
      </w:pPr>
      <w:r w:rsidRPr="003263FB">
        <w:rPr>
          <w:rFonts w:ascii="Arial" w:hAnsi="Arial" w:cs="Arial"/>
          <w:sz w:val="24"/>
          <w:szCs w:val="24"/>
        </w:rPr>
        <w:t xml:space="preserve"> O </w:t>
      </w:r>
      <w:r w:rsidR="006303B8" w:rsidRPr="003263FB">
        <w:rPr>
          <w:rFonts w:ascii="Arial" w:hAnsi="Arial" w:cs="Arial"/>
          <w:sz w:val="24"/>
          <w:szCs w:val="24"/>
        </w:rPr>
        <w:t>czasie i miejscu</w:t>
      </w:r>
      <w:r w:rsidRPr="003263FB">
        <w:rPr>
          <w:rFonts w:ascii="Arial" w:hAnsi="Arial" w:cs="Arial"/>
          <w:sz w:val="24"/>
          <w:szCs w:val="24"/>
        </w:rPr>
        <w:t xml:space="preserve"> zebrania przewodniczących i sekretarzy części Walnego  Zgromadzenia Zarząd powiadamia pisemnie za potwierdzeniem odbioru.</w:t>
      </w:r>
    </w:p>
    <w:p w14:paraId="5B856575" w14:textId="77777777" w:rsidR="00701813" w:rsidRPr="003263FB" w:rsidRDefault="00701813" w:rsidP="00765C25">
      <w:pPr>
        <w:numPr>
          <w:ilvl w:val="0"/>
          <w:numId w:val="71"/>
        </w:numPr>
        <w:overflowPunct/>
        <w:autoSpaceDE/>
        <w:adjustRightInd/>
        <w:spacing w:line="300" w:lineRule="exact"/>
        <w:ind w:left="284" w:hanging="284"/>
        <w:jc w:val="both"/>
        <w:rPr>
          <w:rFonts w:ascii="Arial" w:hAnsi="Arial" w:cs="Arial"/>
          <w:sz w:val="24"/>
          <w:szCs w:val="24"/>
        </w:rPr>
      </w:pPr>
      <w:r w:rsidRPr="003263FB">
        <w:rPr>
          <w:rFonts w:ascii="Arial" w:hAnsi="Arial" w:cs="Arial"/>
          <w:sz w:val="24"/>
          <w:szCs w:val="24"/>
        </w:rPr>
        <w:t>Zebranie otwiera członek Zarządu w celu dokonania wyboru przewodniczącego zebrania. Wyboru przewodniczącego zebrania dokonuje się spośród przewodniczących poszczególnych części w głosowaniu jawnym. W zgłaszaniu kandydatów i w głosowaniu na przewodniczącego zebrania biorą udział przewodniczący i sekretarze poszczególnych części</w:t>
      </w:r>
      <w:r w:rsidR="009114FE" w:rsidRPr="003263FB">
        <w:rPr>
          <w:rFonts w:ascii="Arial" w:hAnsi="Arial" w:cs="Arial"/>
          <w:sz w:val="24"/>
          <w:szCs w:val="24"/>
        </w:rPr>
        <w:t>.</w:t>
      </w:r>
      <w:r w:rsidRPr="003263FB">
        <w:rPr>
          <w:rFonts w:ascii="Arial" w:hAnsi="Arial" w:cs="Arial"/>
          <w:sz w:val="24"/>
          <w:szCs w:val="24"/>
        </w:rPr>
        <w:t xml:space="preserve"> Wybranym przewodniczącym zebrania zostaje ten kandydat, który w głosowaniu jawnym otrzymał największą ilość głosów. </w:t>
      </w:r>
    </w:p>
    <w:p w14:paraId="279216F1" w14:textId="77777777" w:rsidR="00B1428D" w:rsidRPr="003263FB" w:rsidRDefault="003C0A69" w:rsidP="00765C25">
      <w:pPr>
        <w:numPr>
          <w:ilvl w:val="0"/>
          <w:numId w:val="71"/>
        </w:numPr>
        <w:overflowPunct/>
        <w:autoSpaceDE/>
        <w:adjustRightInd/>
        <w:spacing w:line="300" w:lineRule="exact"/>
        <w:ind w:left="284" w:hanging="284"/>
        <w:jc w:val="both"/>
        <w:rPr>
          <w:rFonts w:ascii="Arial" w:hAnsi="Arial" w:cs="Arial"/>
          <w:sz w:val="24"/>
          <w:szCs w:val="24"/>
        </w:rPr>
      </w:pPr>
      <w:r w:rsidRPr="003263FB">
        <w:rPr>
          <w:rFonts w:ascii="Arial" w:hAnsi="Arial" w:cs="Arial"/>
          <w:sz w:val="24"/>
          <w:szCs w:val="24"/>
        </w:rPr>
        <w:t xml:space="preserve">Z posiedzenia </w:t>
      </w:r>
      <w:r w:rsidR="00B1428D" w:rsidRPr="003263FB">
        <w:rPr>
          <w:rFonts w:ascii="Arial" w:hAnsi="Arial" w:cs="Arial"/>
          <w:sz w:val="24"/>
          <w:szCs w:val="24"/>
        </w:rPr>
        <w:t xml:space="preserve">sporządza się protokół, który w kolejności zawiera:        </w:t>
      </w:r>
    </w:p>
    <w:p w14:paraId="2A86E26F" w14:textId="77777777" w:rsidR="00B1428D" w:rsidRPr="003263FB" w:rsidRDefault="00B1428D" w:rsidP="003263FB">
      <w:pPr>
        <w:pStyle w:val="Akapitzlist"/>
        <w:spacing w:line="300" w:lineRule="exact"/>
        <w:ind w:left="284"/>
        <w:jc w:val="both"/>
        <w:rPr>
          <w:rFonts w:ascii="Arial" w:hAnsi="Arial" w:cs="Arial"/>
        </w:rPr>
      </w:pPr>
      <w:r w:rsidRPr="003263FB">
        <w:rPr>
          <w:rFonts w:ascii="Arial" w:hAnsi="Arial" w:cs="Arial"/>
        </w:rPr>
        <w:t>-  wyniki wyborów członków Rady Nadzorc</w:t>
      </w:r>
      <w:r w:rsidR="003C0A69" w:rsidRPr="003263FB">
        <w:rPr>
          <w:rFonts w:ascii="Arial" w:hAnsi="Arial" w:cs="Arial"/>
        </w:rPr>
        <w:t>zej na poszczególnych częściach,</w:t>
      </w:r>
    </w:p>
    <w:p w14:paraId="13A98FB9" w14:textId="77777777" w:rsidR="00B1428D" w:rsidRPr="003263FB" w:rsidRDefault="00B1428D" w:rsidP="003263FB">
      <w:pPr>
        <w:pStyle w:val="Akapitzlist"/>
        <w:spacing w:line="300" w:lineRule="exact"/>
        <w:ind w:left="284"/>
        <w:jc w:val="both"/>
        <w:rPr>
          <w:rFonts w:ascii="Arial" w:hAnsi="Arial" w:cs="Arial"/>
        </w:rPr>
      </w:pPr>
      <w:r w:rsidRPr="003263FB">
        <w:rPr>
          <w:rFonts w:ascii="Arial" w:hAnsi="Arial" w:cs="Arial"/>
        </w:rPr>
        <w:t>- łączną ilość głosów, którą uzyskali kandydaci do Rady Nadzorczej z poszczególnych części,</w:t>
      </w:r>
    </w:p>
    <w:p w14:paraId="6AFB660D" w14:textId="77777777" w:rsidR="00B1428D" w:rsidRPr="003263FB" w:rsidRDefault="00B1428D" w:rsidP="003263FB">
      <w:pPr>
        <w:pStyle w:val="Akapitzlist"/>
        <w:spacing w:line="300" w:lineRule="exact"/>
        <w:ind w:left="284"/>
        <w:jc w:val="both"/>
        <w:rPr>
          <w:rFonts w:ascii="Arial" w:hAnsi="Arial" w:cs="Arial"/>
        </w:rPr>
      </w:pPr>
      <w:r w:rsidRPr="003263FB">
        <w:rPr>
          <w:rFonts w:ascii="Arial" w:hAnsi="Arial" w:cs="Arial"/>
        </w:rPr>
        <w:t xml:space="preserve">-  wykaz członków, którzy  w wyniku głosowania uzyskali mandat członka Rady </w:t>
      </w:r>
    </w:p>
    <w:p w14:paraId="4986E341" w14:textId="77777777" w:rsidR="00B1428D" w:rsidRPr="003263FB" w:rsidRDefault="00B1428D" w:rsidP="003263FB">
      <w:pPr>
        <w:pStyle w:val="Akapitzlist"/>
        <w:spacing w:line="300" w:lineRule="exact"/>
        <w:ind w:left="284"/>
        <w:jc w:val="both"/>
        <w:rPr>
          <w:rFonts w:ascii="Arial" w:hAnsi="Arial" w:cs="Arial"/>
        </w:rPr>
      </w:pPr>
      <w:r w:rsidRPr="003263FB">
        <w:rPr>
          <w:rFonts w:ascii="Arial" w:hAnsi="Arial" w:cs="Arial"/>
        </w:rPr>
        <w:t>Nadzorczej.</w:t>
      </w:r>
    </w:p>
    <w:p w14:paraId="56C9090E" w14:textId="77777777" w:rsidR="00B1428D" w:rsidRPr="003263FB" w:rsidRDefault="00B1428D" w:rsidP="003263FB">
      <w:pPr>
        <w:pStyle w:val="Akapitzlist"/>
        <w:spacing w:line="300" w:lineRule="exact"/>
        <w:ind w:left="284"/>
        <w:jc w:val="both"/>
        <w:rPr>
          <w:rFonts w:ascii="Arial" w:hAnsi="Arial" w:cs="Arial"/>
        </w:rPr>
      </w:pPr>
      <w:r w:rsidRPr="003263FB">
        <w:rPr>
          <w:rFonts w:ascii="Arial" w:hAnsi="Arial" w:cs="Arial"/>
        </w:rPr>
        <w:t>W przypadku otrzymania tej samej ilości głosów, członkiem Rady Nadzorczej zostaje członek wg kolejności alfabetycznej.</w:t>
      </w:r>
    </w:p>
    <w:p w14:paraId="796D531F" w14:textId="77777777" w:rsidR="003C0A69" w:rsidRPr="003263FB" w:rsidRDefault="003C0A69" w:rsidP="003263FB">
      <w:pPr>
        <w:pStyle w:val="Akapitzlist"/>
        <w:spacing w:line="300" w:lineRule="exact"/>
        <w:ind w:left="284"/>
        <w:jc w:val="both"/>
        <w:rPr>
          <w:rFonts w:ascii="Arial" w:hAnsi="Arial" w:cs="Arial"/>
        </w:rPr>
      </w:pPr>
      <w:r w:rsidRPr="003263FB">
        <w:rPr>
          <w:rFonts w:ascii="Arial" w:hAnsi="Arial" w:cs="Arial"/>
        </w:rPr>
        <w:t>Protokół po przeczytaniu i akceptacji  podpisują wszyscy przewodniczący i sekretarze</w:t>
      </w:r>
      <w:r w:rsidR="003263FB">
        <w:rPr>
          <w:rFonts w:ascii="Arial" w:hAnsi="Arial" w:cs="Arial"/>
        </w:rPr>
        <w:t xml:space="preserve"> </w:t>
      </w:r>
      <w:r w:rsidRPr="003263FB">
        <w:rPr>
          <w:rFonts w:ascii="Arial" w:hAnsi="Arial" w:cs="Arial"/>
        </w:rPr>
        <w:t>poszczególnych części.</w:t>
      </w:r>
    </w:p>
    <w:p w14:paraId="721AC1D2" w14:textId="77777777" w:rsidR="00B1428D" w:rsidRPr="003263FB" w:rsidRDefault="00B1428D" w:rsidP="003263FB">
      <w:pPr>
        <w:pStyle w:val="Akapitzlist"/>
        <w:spacing w:line="300" w:lineRule="exact"/>
        <w:ind w:left="284"/>
        <w:jc w:val="both"/>
        <w:rPr>
          <w:rFonts w:ascii="Arial" w:hAnsi="Arial" w:cs="Arial"/>
        </w:rPr>
      </w:pPr>
      <w:r w:rsidRPr="003263FB">
        <w:rPr>
          <w:rFonts w:ascii="Arial" w:hAnsi="Arial" w:cs="Arial"/>
        </w:rPr>
        <w:t>Na miejsce członka Rady Nadzorczej, który utracił mandat, wchodzi do końca kadencji członek, który w czasie wyborów otrzymał kolejno największą ilość głosów.</w:t>
      </w:r>
    </w:p>
    <w:p w14:paraId="078A9558" w14:textId="77777777" w:rsidR="00701813" w:rsidRPr="003263FB" w:rsidRDefault="00701813" w:rsidP="00765C25">
      <w:pPr>
        <w:widowControl w:val="0"/>
        <w:numPr>
          <w:ilvl w:val="0"/>
          <w:numId w:val="71"/>
        </w:numPr>
        <w:overflowPunct/>
        <w:spacing w:line="300" w:lineRule="exact"/>
        <w:ind w:left="284" w:hanging="284"/>
        <w:jc w:val="both"/>
        <w:rPr>
          <w:rFonts w:ascii="Arial" w:hAnsi="Arial" w:cs="Arial"/>
          <w:sz w:val="24"/>
          <w:szCs w:val="24"/>
        </w:rPr>
      </w:pPr>
      <w:r w:rsidRPr="003263FB">
        <w:rPr>
          <w:rFonts w:ascii="Arial" w:hAnsi="Arial" w:cs="Arial"/>
          <w:sz w:val="24"/>
          <w:szCs w:val="24"/>
        </w:rPr>
        <w:t xml:space="preserve">Sprawy dotyczące sposobu obradowania nie objęte przepisami Statutu rozstrzyga Prezydium Walnego Zgromadzenia, zgodnie z przyjętymi ogólnie zasadami </w:t>
      </w:r>
      <w:r w:rsidRPr="003263FB">
        <w:rPr>
          <w:rFonts w:ascii="Arial" w:hAnsi="Arial" w:cs="Arial"/>
          <w:sz w:val="24"/>
          <w:szCs w:val="24"/>
        </w:rPr>
        <w:lastRenderedPageBreak/>
        <w:t>obradowania.</w:t>
      </w:r>
    </w:p>
    <w:p w14:paraId="6A9014C7" w14:textId="77777777" w:rsidR="00701813" w:rsidRDefault="00701813" w:rsidP="00765C25">
      <w:pPr>
        <w:widowControl w:val="0"/>
        <w:numPr>
          <w:ilvl w:val="0"/>
          <w:numId w:val="71"/>
        </w:numPr>
        <w:overflowPunct/>
        <w:spacing w:line="300" w:lineRule="exact"/>
        <w:ind w:left="284" w:hanging="284"/>
        <w:jc w:val="both"/>
        <w:rPr>
          <w:rFonts w:ascii="Arial" w:hAnsi="Arial" w:cs="Arial"/>
          <w:sz w:val="24"/>
          <w:szCs w:val="24"/>
        </w:rPr>
      </w:pPr>
      <w:r w:rsidRPr="003263FB">
        <w:rPr>
          <w:rFonts w:ascii="Arial" w:hAnsi="Arial" w:cs="Arial"/>
          <w:sz w:val="24"/>
          <w:szCs w:val="24"/>
        </w:rPr>
        <w:t xml:space="preserve"> Po wyczerpaniu wszystkich spraw zamieszczonych w porządku obrad, przewodniczący ogłasza zamknięcie obrad.</w:t>
      </w:r>
    </w:p>
    <w:p w14:paraId="3479FEE5" w14:textId="77777777" w:rsidR="003263FB" w:rsidRPr="003263FB" w:rsidRDefault="003263FB" w:rsidP="003263FB">
      <w:pPr>
        <w:widowControl w:val="0"/>
        <w:overflowPunct/>
        <w:spacing w:line="300" w:lineRule="exact"/>
        <w:ind w:left="284"/>
        <w:jc w:val="both"/>
        <w:rPr>
          <w:rFonts w:ascii="Arial" w:hAnsi="Arial" w:cs="Arial"/>
          <w:sz w:val="24"/>
          <w:szCs w:val="24"/>
        </w:rPr>
      </w:pPr>
    </w:p>
    <w:p w14:paraId="4734608C"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82</w:t>
      </w:r>
    </w:p>
    <w:p w14:paraId="3F68AE08" w14:textId="77777777" w:rsidR="00701813" w:rsidRPr="00E74479" w:rsidRDefault="00701813" w:rsidP="009B1C54">
      <w:pPr>
        <w:widowControl w:val="0"/>
        <w:spacing w:line="300" w:lineRule="exact"/>
        <w:jc w:val="center"/>
        <w:rPr>
          <w:rFonts w:ascii="Arial" w:hAnsi="Arial" w:cs="Arial"/>
          <w:sz w:val="24"/>
          <w:szCs w:val="24"/>
        </w:rPr>
      </w:pPr>
    </w:p>
    <w:p w14:paraId="2DE93436" w14:textId="77777777" w:rsidR="00701813" w:rsidRPr="00E74479" w:rsidRDefault="00701813" w:rsidP="00765C25">
      <w:pPr>
        <w:widowControl w:val="0"/>
        <w:numPr>
          <w:ilvl w:val="0"/>
          <w:numId w:val="49"/>
        </w:numPr>
        <w:overflowPunct/>
        <w:spacing w:line="300" w:lineRule="exact"/>
        <w:jc w:val="both"/>
        <w:rPr>
          <w:rFonts w:ascii="Arial" w:hAnsi="Arial" w:cs="Arial"/>
          <w:sz w:val="24"/>
          <w:szCs w:val="24"/>
        </w:rPr>
      </w:pPr>
      <w:r w:rsidRPr="00E74479">
        <w:rPr>
          <w:rFonts w:ascii="Arial" w:hAnsi="Arial" w:cs="Arial"/>
          <w:sz w:val="24"/>
          <w:szCs w:val="24"/>
        </w:rPr>
        <w:t>Z obrad poszczególnych części Walnego Zgromadzenia sporządzane są protokoły, które podpisują przewodniczący i sekretarz. Protokół musi być</w:t>
      </w:r>
      <w:r w:rsidR="008F6465" w:rsidRPr="00E74479">
        <w:rPr>
          <w:rFonts w:ascii="Arial" w:hAnsi="Arial" w:cs="Arial"/>
          <w:sz w:val="24"/>
          <w:szCs w:val="24"/>
        </w:rPr>
        <w:t xml:space="preserve"> przekazany do Zarządu w ciągu 3</w:t>
      </w:r>
      <w:r w:rsidRPr="00E74479">
        <w:rPr>
          <w:rFonts w:ascii="Arial" w:hAnsi="Arial" w:cs="Arial"/>
          <w:sz w:val="24"/>
          <w:szCs w:val="24"/>
        </w:rPr>
        <w:t xml:space="preserve"> dni od </w:t>
      </w:r>
      <w:r w:rsidR="00A03DCD" w:rsidRPr="00E74479">
        <w:rPr>
          <w:rFonts w:ascii="Arial" w:hAnsi="Arial" w:cs="Arial"/>
          <w:sz w:val="24"/>
          <w:szCs w:val="24"/>
        </w:rPr>
        <w:t>zakończenia każdej części.</w:t>
      </w:r>
    </w:p>
    <w:p w14:paraId="6684C425" w14:textId="77777777" w:rsidR="00701813" w:rsidRPr="00E74479" w:rsidRDefault="00C6034A" w:rsidP="00765C25">
      <w:pPr>
        <w:widowControl w:val="0"/>
        <w:numPr>
          <w:ilvl w:val="0"/>
          <w:numId w:val="49"/>
        </w:numPr>
        <w:overflowPunct/>
        <w:spacing w:line="300" w:lineRule="exact"/>
        <w:jc w:val="both"/>
        <w:rPr>
          <w:rFonts w:ascii="Arial" w:hAnsi="Arial" w:cs="Arial"/>
          <w:sz w:val="24"/>
          <w:szCs w:val="24"/>
        </w:rPr>
      </w:pPr>
      <w:r w:rsidRPr="00E74479">
        <w:rPr>
          <w:rFonts w:ascii="Arial" w:hAnsi="Arial" w:cs="Arial"/>
          <w:sz w:val="24"/>
          <w:szCs w:val="24"/>
        </w:rPr>
        <w:t>Protokół z poszczególnych</w:t>
      </w:r>
      <w:r w:rsidR="00701813" w:rsidRPr="00E74479">
        <w:rPr>
          <w:rFonts w:ascii="Arial" w:hAnsi="Arial" w:cs="Arial"/>
          <w:sz w:val="24"/>
          <w:szCs w:val="24"/>
        </w:rPr>
        <w:t xml:space="preserve"> części powinien zawierać datę, porządek obrad , krótki przebieg dyskusji, oświadczenia złożone do protokołu, treść podjętych uchwał. Przy uchwałach należy podawać liczbę oddanych głosów za uchwałą i przeciw niej.</w:t>
      </w:r>
    </w:p>
    <w:p w14:paraId="0E65B90E" w14:textId="77777777" w:rsidR="00701813" w:rsidRPr="00E74479" w:rsidRDefault="00701813" w:rsidP="00765C25">
      <w:pPr>
        <w:widowControl w:val="0"/>
        <w:numPr>
          <w:ilvl w:val="0"/>
          <w:numId w:val="49"/>
        </w:numPr>
        <w:overflowPunct/>
        <w:spacing w:line="300" w:lineRule="exact"/>
        <w:jc w:val="both"/>
        <w:rPr>
          <w:rFonts w:ascii="Arial" w:hAnsi="Arial" w:cs="Arial"/>
          <w:sz w:val="24"/>
          <w:szCs w:val="24"/>
        </w:rPr>
      </w:pPr>
      <w:r w:rsidRPr="00E74479">
        <w:rPr>
          <w:rFonts w:ascii="Arial" w:hAnsi="Arial" w:cs="Arial"/>
          <w:sz w:val="24"/>
          <w:szCs w:val="24"/>
        </w:rPr>
        <w:t>Protokoły są jawne dla: członków Spółdzielni, przedstawicieli Związku Rewizyjnego, w którym Spółdzielnia jest zrzeszona oraz dla Krajowej Rady Spółdzielczej.</w:t>
      </w:r>
    </w:p>
    <w:p w14:paraId="6F78F9FE" w14:textId="77777777" w:rsidR="00701813" w:rsidRPr="00E74479" w:rsidRDefault="00701813" w:rsidP="00765C25">
      <w:pPr>
        <w:widowControl w:val="0"/>
        <w:numPr>
          <w:ilvl w:val="0"/>
          <w:numId w:val="49"/>
        </w:numPr>
        <w:overflowPunct/>
        <w:spacing w:line="300" w:lineRule="exact"/>
        <w:jc w:val="both"/>
        <w:rPr>
          <w:rFonts w:ascii="Arial" w:hAnsi="Arial" w:cs="Arial"/>
          <w:sz w:val="24"/>
          <w:szCs w:val="24"/>
        </w:rPr>
      </w:pPr>
      <w:r w:rsidRPr="00E74479">
        <w:rPr>
          <w:rFonts w:ascii="Arial" w:hAnsi="Arial" w:cs="Arial"/>
          <w:sz w:val="24"/>
          <w:szCs w:val="24"/>
        </w:rPr>
        <w:t xml:space="preserve">Protokoły przechowuje Zarząd Spółdzielni co najmniej przez 10 lat, o ile przepisy w sprawie przechowywania akt nie przewidują </w:t>
      </w:r>
      <w:r w:rsidR="00C6034A" w:rsidRPr="00E74479">
        <w:rPr>
          <w:rFonts w:ascii="Arial" w:hAnsi="Arial" w:cs="Arial"/>
          <w:sz w:val="24"/>
          <w:szCs w:val="24"/>
        </w:rPr>
        <w:t>innego terminu</w:t>
      </w:r>
      <w:r w:rsidRPr="00E74479">
        <w:rPr>
          <w:rFonts w:ascii="Arial" w:hAnsi="Arial" w:cs="Arial"/>
          <w:sz w:val="24"/>
          <w:szCs w:val="24"/>
        </w:rPr>
        <w:t>.</w:t>
      </w:r>
    </w:p>
    <w:p w14:paraId="0F1B700D" w14:textId="77777777" w:rsidR="00701813" w:rsidRPr="00E74479" w:rsidRDefault="00701813" w:rsidP="00765C25">
      <w:pPr>
        <w:widowControl w:val="0"/>
        <w:numPr>
          <w:ilvl w:val="0"/>
          <w:numId w:val="49"/>
        </w:numPr>
        <w:overflowPunct/>
        <w:spacing w:line="300" w:lineRule="exact"/>
        <w:jc w:val="both"/>
        <w:rPr>
          <w:rFonts w:ascii="Arial" w:hAnsi="Arial" w:cs="Arial"/>
          <w:sz w:val="24"/>
          <w:szCs w:val="24"/>
        </w:rPr>
      </w:pPr>
      <w:r w:rsidRPr="00E74479">
        <w:rPr>
          <w:rFonts w:ascii="Arial" w:hAnsi="Arial" w:cs="Arial"/>
          <w:sz w:val="24"/>
          <w:szCs w:val="24"/>
        </w:rPr>
        <w:t>Uchwały, w sprawach między człon</w:t>
      </w:r>
      <w:r w:rsidR="00AD057D" w:rsidRPr="00E74479">
        <w:rPr>
          <w:rFonts w:ascii="Arial" w:hAnsi="Arial" w:cs="Arial"/>
          <w:sz w:val="24"/>
          <w:szCs w:val="24"/>
        </w:rPr>
        <w:t xml:space="preserve">kiem a Spółdzielnią, w których </w:t>
      </w:r>
      <w:r w:rsidRPr="00E74479">
        <w:rPr>
          <w:rFonts w:ascii="Arial" w:hAnsi="Arial" w:cs="Arial"/>
          <w:sz w:val="24"/>
          <w:szCs w:val="24"/>
        </w:rPr>
        <w:t xml:space="preserve"> przysługuje </w:t>
      </w:r>
      <w:r w:rsidR="00AD057D" w:rsidRPr="00E74479">
        <w:rPr>
          <w:rFonts w:ascii="Arial" w:hAnsi="Arial" w:cs="Arial"/>
          <w:sz w:val="24"/>
          <w:szCs w:val="24"/>
        </w:rPr>
        <w:t xml:space="preserve">im </w:t>
      </w:r>
      <w:r w:rsidRPr="00E74479">
        <w:rPr>
          <w:rFonts w:ascii="Arial" w:hAnsi="Arial" w:cs="Arial"/>
          <w:sz w:val="24"/>
          <w:szCs w:val="24"/>
        </w:rPr>
        <w:t>odwołanie powinny być zaprotokołowane wraz z uzasadnieniem i podaniem wyników głosowania.</w:t>
      </w:r>
    </w:p>
    <w:p w14:paraId="2AA6500E" w14:textId="77777777" w:rsidR="00701813" w:rsidRPr="00E74479" w:rsidRDefault="00701813" w:rsidP="00765C25">
      <w:pPr>
        <w:numPr>
          <w:ilvl w:val="0"/>
          <w:numId w:val="49"/>
        </w:numPr>
        <w:overflowPunct/>
        <w:autoSpaceDE/>
        <w:adjustRightInd/>
        <w:spacing w:line="300" w:lineRule="exact"/>
        <w:ind w:left="357" w:hanging="357"/>
        <w:jc w:val="both"/>
        <w:rPr>
          <w:rFonts w:ascii="Arial" w:hAnsi="Arial" w:cs="Arial"/>
          <w:sz w:val="24"/>
          <w:szCs w:val="24"/>
        </w:rPr>
      </w:pPr>
      <w:r w:rsidRPr="00E74479">
        <w:rPr>
          <w:rFonts w:ascii="Arial" w:hAnsi="Arial" w:cs="Arial"/>
          <w:sz w:val="24"/>
          <w:szCs w:val="24"/>
        </w:rPr>
        <w:t>Po o</w:t>
      </w:r>
      <w:r w:rsidR="00D56FD7" w:rsidRPr="00E74479">
        <w:rPr>
          <w:rFonts w:ascii="Arial" w:hAnsi="Arial" w:cs="Arial"/>
          <w:sz w:val="24"/>
          <w:szCs w:val="24"/>
        </w:rPr>
        <w:t>dbyciu wszystkich części Walnego Zgromadzenia</w:t>
      </w:r>
      <w:r w:rsidR="009B684E" w:rsidRPr="00E74479">
        <w:rPr>
          <w:rFonts w:ascii="Arial" w:hAnsi="Arial" w:cs="Arial"/>
          <w:sz w:val="24"/>
          <w:szCs w:val="24"/>
        </w:rPr>
        <w:t xml:space="preserve"> Zarząd S</w:t>
      </w:r>
      <w:r w:rsidRPr="00E74479">
        <w:rPr>
          <w:rFonts w:ascii="Arial" w:hAnsi="Arial" w:cs="Arial"/>
          <w:sz w:val="24"/>
          <w:szCs w:val="24"/>
        </w:rPr>
        <w:t xml:space="preserve">półdzielni w obecności wszystkich przewodniczących </w:t>
      </w:r>
      <w:r w:rsidR="00D56FD7" w:rsidRPr="00E74479">
        <w:rPr>
          <w:rFonts w:ascii="Arial" w:hAnsi="Arial" w:cs="Arial"/>
          <w:sz w:val="24"/>
          <w:szCs w:val="24"/>
        </w:rPr>
        <w:t xml:space="preserve">i sekretarzy </w:t>
      </w:r>
      <w:r w:rsidR="00AD057D" w:rsidRPr="00E74479">
        <w:rPr>
          <w:rFonts w:ascii="Arial" w:hAnsi="Arial" w:cs="Arial"/>
          <w:sz w:val="24"/>
          <w:szCs w:val="24"/>
        </w:rPr>
        <w:t xml:space="preserve">poszczególnych </w:t>
      </w:r>
      <w:r w:rsidR="00D56FD7" w:rsidRPr="00E74479">
        <w:rPr>
          <w:rFonts w:ascii="Arial" w:hAnsi="Arial" w:cs="Arial"/>
          <w:sz w:val="24"/>
          <w:szCs w:val="24"/>
        </w:rPr>
        <w:t xml:space="preserve">części </w:t>
      </w:r>
      <w:r w:rsidRPr="00E74479">
        <w:rPr>
          <w:rFonts w:ascii="Arial" w:hAnsi="Arial" w:cs="Arial"/>
          <w:sz w:val="24"/>
          <w:szCs w:val="24"/>
        </w:rPr>
        <w:t>stwierdza, która z uchwał wynikająca z porządku obrad otrzymała wymaganą statutem ilość głosów i w związku z tym została przyjęta oraz która z uchwał takiego warunku nie spełniła.</w:t>
      </w:r>
    </w:p>
    <w:p w14:paraId="4959FECE" w14:textId="77777777" w:rsidR="00701813" w:rsidRPr="00E74479" w:rsidRDefault="00701813" w:rsidP="009B1C54">
      <w:pPr>
        <w:widowControl w:val="0"/>
        <w:overflowPunct/>
        <w:spacing w:line="300" w:lineRule="exact"/>
        <w:ind w:left="360"/>
        <w:jc w:val="both"/>
        <w:rPr>
          <w:rFonts w:ascii="Arial" w:hAnsi="Arial" w:cs="Arial"/>
          <w:sz w:val="24"/>
          <w:szCs w:val="24"/>
        </w:rPr>
      </w:pPr>
    </w:p>
    <w:p w14:paraId="1C90F6E3" w14:textId="77777777" w:rsidR="00701813" w:rsidRPr="00E74479" w:rsidRDefault="00701813" w:rsidP="009B1C54">
      <w:pPr>
        <w:widowControl w:val="0"/>
        <w:spacing w:line="300" w:lineRule="exact"/>
        <w:jc w:val="center"/>
        <w:rPr>
          <w:rFonts w:ascii="Arial" w:hAnsi="Arial" w:cs="Arial"/>
          <w:sz w:val="24"/>
          <w:szCs w:val="24"/>
        </w:rPr>
      </w:pPr>
      <w:r w:rsidRPr="00E74479">
        <w:rPr>
          <w:rFonts w:ascii="Arial" w:hAnsi="Arial" w:cs="Arial"/>
          <w:sz w:val="24"/>
          <w:szCs w:val="24"/>
        </w:rPr>
        <w:t>§</w:t>
      </w:r>
      <w:r w:rsidR="00636061">
        <w:rPr>
          <w:rFonts w:ascii="Arial" w:hAnsi="Arial" w:cs="Arial"/>
          <w:sz w:val="24"/>
          <w:szCs w:val="24"/>
        </w:rPr>
        <w:t xml:space="preserve"> 83</w:t>
      </w:r>
    </w:p>
    <w:p w14:paraId="005C11F9" w14:textId="77777777" w:rsidR="00701813" w:rsidRPr="00E74479" w:rsidRDefault="00701813" w:rsidP="009B1C54">
      <w:pPr>
        <w:widowControl w:val="0"/>
        <w:spacing w:line="300" w:lineRule="exact"/>
        <w:jc w:val="both"/>
        <w:rPr>
          <w:rFonts w:ascii="Arial" w:hAnsi="Arial" w:cs="Arial"/>
          <w:sz w:val="24"/>
          <w:szCs w:val="24"/>
        </w:rPr>
      </w:pPr>
    </w:p>
    <w:p w14:paraId="672A3713" w14:textId="77777777" w:rsidR="00701813" w:rsidRPr="00E74479" w:rsidRDefault="00701813" w:rsidP="00765C25">
      <w:pPr>
        <w:widowControl w:val="0"/>
        <w:numPr>
          <w:ilvl w:val="0"/>
          <w:numId w:val="50"/>
        </w:numPr>
        <w:overflowPunct/>
        <w:spacing w:line="300" w:lineRule="exact"/>
        <w:jc w:val="both"/>
        <w:rPr>
          <w:rFonts w:ascii="Arial" w:hAnsi="Arial" w:cs="Arial"/>
          <w:sz w:val="24"/>
          <w:szCs w:val="24"/>
        </w:rPr>
      </w:pPr>
      <w:r w:rsidRPr="00E74479">
        <w:rPr>
          <w:rFonts w:ascii="Arial" w:hAnsi="Arial" w:cs="Arial"/>
          <w:sz w:val="24"/>
          <w:szCs w:val="24"/>
        </w:rPr>
        <w:t>Członek Spółdzielni może zaskarżyć do sądu uchwałę z powodu jej niezgodności z prawem bądź postanowieniami Statutu. Na tej samej podstawie uchwałę może także zaskarżyć Zarząd Spółdzielni.</w:t>
      </w:r>
    </w:p>
    <w:p w14:paraId="598FC7E4" w14:textId="77777777" w:rsidR="00701813" w:rsidRPr="00E74479" w:rsidRDefault="00701813" w:rsidP="00765C25">
      <w:pPr>
        <w:widowControl w:val="0"/>
        <w:numPr>
          <w:ilvl w:val="0"/>
          <w:numId w:val="50"/>
        </w:numPr>
        <w:tabs>
          <w:tab w:val="left" w:pos="1080"/>
        </w:tabs>
        <w:overflowPunct/>
        <w:spacing w:line="300" w:lineRule="exact"/>
        <w:jc w:val="both"/>
        <w:rPr>
          <w:rFonts w:ascii="Arial" w:hAnsi="Arial" w:cs="Arial"/>
          <w:sz w:val="24"/>
          <w:szCs w:val="24"/>
        </w:rPr>
      </w:pPr>
      <w:r w:rsidRPr="00E74479">
        <w:rPr>
          <w:rFonts w:ascii="Arial" w:hAnsi="Arial" w:cs="Arial"/>
          <w:sz w:val="24"/>
          <w:szCs w:val="24"/>
        </w:rPr>
        <w:t>Powództwo o uchylenie uchwały Walnego Zgromadzenia powinno być wniesione w ciągu sześciu tygodni od dnia odbycia ostatniej części, jeżeli zaś powództwo wnosi członek nieobecny na zebraniu na skutek jego wadliwego zwołania - w ciągu sześciu tygodni od dnia powzięcia wiadomości przez tego członka o uchwale, nie później jednak niż przed upływem roku od dnia odbycia ostatniej części.</w:t>
      </w:r>
    </w:p>
    <w:p w14:paraId="7BF464F2" w14:textId="77777777" w:rsidR="00701813" w:rsidRPr="00E74479" w:rsidRDefault="00701813" w:rsidP="00765C25">
      <w:pPr>
        <w:widowControl w:val="0"/>
        <w:numPr>
          <w:ilvl w:val="0"/>
          <w:numId w:val="50"/>
        </w:numPr>
        <w:overflowPunct/>
        <w:spacing w:line="300" w:lineRule="exact"/>
        <w:jc w:val="both"/>
        <w:rPr>
          <w:rFonts w:ascii="Arial" w:hAnsi="Arial" w:cs="Arial"/>
          <w:sz w:val="24"/>
          <w:szCs w:val="24"/>
        </w:rPr>
      </w:pPr>
      <w:r w:rsidRPr="00E74479">
        <w:rPr>
          <w:rFonts w:ascii="Arial" w:hAnsi="Arial" w:cs="Arial"/>
          <w:sz w:val="24"/>
          <w:szCs w:val="24"/>
        </w:rPr>
        <w:t>Jeżeli ustawa lub Statut wymagają zawiadomienia członka o uchwale, termin sześciotygodniowy wskazany  w ust. 2 biegnie od dnia tego zawiadomienia w sposób wskazany w Statucie.</w:t>
      </w:r>
    </w:p>
    <w:p w14:paraId="69D18010" w14:textId="77777777" w:rsidR="00701813" w:rsidRPr="00636061" w:rsidRDefault="00701813" w:rsidP="00636061">
      <w:pPr>
        <w:pStyle w:val="Akapitzlist"/>
        <w:widowControl w:val="0"/>
        <w:numPr>
          <w:ilvl w:val="0"/>
          <w:numId w:val="67"/>
        </w:numPr>
        <w:spacing w:line="300" w:lineRule="exact"/>
        <w:jc w:val="both"/>
        <w:rPr>
          <w:rFonts w:ascii="Arial" w:hAnsi="Arial" w:cs="Arial"/>
        </w:rPr>
      </w:pPr>
      <w:r w:rsidRPr="00636061">
        <w:rPr>
          <w:rFonts w:ascii="Arial" w:hAnsi="Arial" w:cs="Arial"/>
        </w:rPr>
        <w:t>Jeżeli powództwo o uchylenie uchwały Walnego Zgromadzenia wnosi Zarząd, Spółdzielnię reprezentuje Rad</w:t>
      </w:r>
      <w:r w:rsidR="00544CAA" w:rsidRPr="00636061">
        <w:rPr>
          <w:rFonts w:ascii="Arial" w:hAnsi="Arial" w:cs="Arial"/>
        </w:rPr>
        <w:t>a</w:t>
      </w:r>
      <w:r w:rsidRPr="00636061">
        <w:rPr>
          <w:rFonts w:ascii="Arial" w:hAnsi="Arial" w:cs="Arial"/>
        </w:rPr>
        <w:t xml:space="preserve"> Nadzorcz</w:t>
      </w:r>
      <w:r w:rsidR="00544CAA" w:rsidRPr="00636061">
        <w:rPr>
          <w:rFonts w:ascii="Arial" w:hAnsi="Arial" w:cs="Arial"/>
        </w:rPr>
        <w:t>a</w:t>
      </w:r>
      <w:r w:rsidRPr="00636061">
        <w:rPr>
          <w:rFonts w:ascii="Arial" w:hAnsi="Arial" w:cs="Arial"/>
        </w:rPr>
        <w:t>.</w:t>
      </w:r>
    </w:p>
    <w:p w14:paraId="252AD23C" w14:textId="77777777" w:rsidR="00701813" w:rsidRPr="00E74479" w:rsidRDefault="00701813" w:rsidP="00765C25">
      <w:pPr>
        <w:widowControl w:val="0"/>
        <w:numPr>
          <w:ilvl w:val="0"/>
          <w:numId w:val="67"/>
        </w:numPr>
        <w:overflowPunct/>
        <w:spacing w:line="300" w:lineRule="exact"/>
        <w:jc w:val="both"/>
        <w:rPr>
          <w:rFonts w:ascii="Arial" w:hAnsi="Arial" w:cs="Arial"/>
          <w:sz w:val="24"/>
          <w:szCs w:val="24"/>
        </w:rPr>
      </w:pPr>
      <w:r w:rsidRPr="00E74479">
        <w:rPr>
          <w:rFonts w:ascii="Arial" w:hAnsi="Arial" w:cs="Arial"/>
          <w:sz w:val="24"/>
          <w:szCs w:val="24"/>
        </w:rPr>
        <w:t xml:space="preserve">Orzeczenie sądu ustalające nieistnienie albo nieważność uchwały Walnego Zgromadzenia bądź </w:t>
      </w:r>
      <w:r w:rsidR="003E60D2" w:rsidRPr="00E74479">
        <w:rPr>
          <w:rFonts w:ascii="Arial" w:hAnsi="Arial" w:cs="Arial"/>
          <w:sz w:val="24"/>
          <w:szCs w:val="24"/>
        </w:rPr>
        <w:t>uchylające uchwałę ma moc prawną</w:t>
      </w:r>
      <w:r w:rsidRPr="00E74479">
        <w:rPr>
          <w:rFonts w:ascii="Arial" w:hAnsi="Arial" w:cs="Arial"/>
          <w:sz w:val="24"/>
          <w:szCs w:val="24"/>
        </w:rPr>
        <w:t xml:space="preserve"> względem wszystkich członków Spółdzielni oraz wszystkich jej organów.</w:t>
      </w:r>
    </w:p>
    <w:p w14:paraId="76D01B44" w14:textId="77777777" w:rsidR="00701813" w:rsidRPr="00E74479" w:rsidRDefault="00701813" w:rsidP="009B1C54">
      <w:pPr>
        <w:widowControl w:val="0"/>
        <w:spacing w:line="300" w:lineRule="exact"/>
        <w:jc w:val="both"/>
        <w:rPr>
          <w:rFonts w:ascii="Arial" w:hAnsi="Arial" w:cs="Arial"/>
          <w:sz w:val="24"/>
          <w:szCs w:val="24"/>
        </w:rPr>
      </w:pPr>
    </w:p>
    <w:p w14:paraId="28B2E6E2" w14:textId="77777777" w:rsidR="00FB7C2E" w:rsidRPr="00E74479" w:rsidRDefault="00FB7C2E" w:rsidP="009B1C54">
      <w:pPr>
        <w:widowControl w:val="0"/>
        <w:spacing w:line="300" w:lineRule="exact"/>
        <w:jc w:val="both"/>
        <w:rPr>
          <w:rFonts w:ascii="Arial" w:hAnsi="Arial" w:cs="Arial"/>
          <w:sz w:val="24"/>
          <w:szCs w:val="24"/>
        </w:rPr>
      </w:pPr>
    </w:p>
    <w:p w14:paraId="72502438" w14:textId="77777777" w:rsidR="00701813" w:rsidRPr="00E74479" w:rsidRDefault="00701813" w:rsidP="009B1C54">
      <w:pPr>
        <w:pStyle w:val="Nagwek5"/>
        <w:rPr>
          <w:rFonts w:ascii="Arial" w:hAnsi="Arial" w:cs="Arial"/>
          <w:b w:val="0"/>
          <w:i/>
          <w:sz w:val="24"/>
          <w:szCs w:val="24"/>
        </w:rPr>
      </w:pPr>
    </w:p>
    <w:p w14:paraId="078A7A6C" w14:textId="77777777" w:rsidR="00701813" w:rsidRPr="00E74479" w:rsidRDefault="00701813" w:rsidP="009B1C54">
      <w:pPr>
        <w:pStyle w:val="Nagwek5"/>
        <w:rPr>
          <w:rFonts w:ascii="Arial" w:hAnsi="Arial" w:cs="Arial"/>
          <w:i/>
          <w:color w:val="1F3864"/>
          <w:sz w:val="24"/>
          <w:szCs w:val="24"/>
        </w:rPr>
      </w:pPr>
      <w:r w:rsidRPr="00E74479">
        <w:rPr>
          <w:rFonts w:ascii="Arial" w:hAnsi="Arial" w:cs="Arial"/>
          <w:i/>
          <w:color w:val="1F3864"/>
          <w:sz w:val="24"/>
          <w:szCs w:val="24"/>
        </w:rPr>
        <w:t>ROZDZIAŁ 3. RADA NADZORCZA</w:t>
      </w:r>
    </w:p>
    <w:p w14:paraId="6687414C" w14:textId="77777777" w:rsidR="00701813" w:rsidRPr="00E74479" w:rsidRDefault="00701813" w:rsidP="009B1C54">
      <w:pPr>
        <w:rPr>
          <w:rFonts w:ascii="Arial" w:hAnsi="Arial" w:cs="Arial"/>
          <w:sz w:val="24"/>
          <w:szCs w:val="24"/>
        </w:rPr>
      </w:pPr>
    </w:p>
    <w:p w14:paraId="6DE0E60F"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84</w:t>
      </w:r>
    </w:p>
    <w:p w14:paraId="67E6CB67" w14:textId="77777777" w:rsidR="00701813" w:rsidRPr="00E74479" w:rsidRDefault="00701813" w:rsidP="009B1C54">
      <w:pPr>
        <w:widowControl w:val="0"/>
        <w:spacing w:line="300" w:lineRule="exact"/>
        <w:jc w:val="both"/>
        <w:rPr>
          <w:rFonts w:ascii="Arial" w:hAnsi="Arial" w:cs="Arial"/>
          <w:sz w:val="24"/>
          <w:szCs w:val="24"/>
        </w:rPr>
      </w:pPr>
    </w:p>
    <w:p w14:paraId="1C16154C"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Rada Nadzorcza sprawuje kontrolę i nadzór nad działalnością Spółdzielni.</w:t>
      </w:r>
    </w:p>
    <w:p w14:paraId="163BC726" w14:textId="77777777" w:rsidR="00701813" w:rsidRPr="00E74479" w:rsidRDefault="00701813" w:rsidP="009B1C54">
      <w:pPr>
        <w:widowControl w:val="0"/>
        <w:spacing w:line="300" w:lineRule="exact"/>
        <w:jc w:val="both"/>
        <w:rPr>
          <w:rFonts w:ascii="Arial" w:hAnsi="Arial" w:cs="Arial"/>
          <w:sz w:val="24"/>
          <w:szCs w:val="24"/>
        </w:rPr>
      </w:pPr>
    </w:p>
    <w:p w14:paraId="0E53BBAC"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85</w:t>
      </w:r>
    </w:p>
    <w:p w14:paraId="3D53782C" w14:textId="77777777" w:rsidR="00701813" w:rsidRPr="00E74479" w:rsidRDefault="00701813" w:rsidP="009B1C54">
      <w:pPr>
        <w:widowControl w:val="0"/>
        <w:spacing w:line="300" w:lineRule="exact"/>
        <w:jc w:val="both"/>
        <w:rPr>
          <w:rFonts w:ascii="Arial" w:hAnsi="Arial" w:cs="Arial"/>
          <w:sz w:val="24"/>
          <w:szCs w:val="24"/>
        </w:rPr>
      </w:pPr>
    </w:p>
    <w:p w14:paraId="4635FCC9" w14:textId="77777777" w:rsidR="00701813" w:rsidRPr="00E74479" w:rsidRDefault="00701813" w:rsidP="00765C25">
      <w:pPr>
        <w:widowControl w:val="0"/>
        <w:numPr>
          <w:ilvl w:val="0"/>
          <w:numId w:val="51"/>
        </w:numPr>
        <w:overflowPunct/>
        <w:spacing w:line="300" w:lineRule="exact"/>
        <w:jc w:val="both"/>
        <w:rPr>
          <w:rFonts w:ascii="Arial" w:hAnsi="Arial" w:cs="Arial"/>
          <w:sz w:val="24"/>
          <w:szCs w:val="24"/>
        </w:rPr>
      </w:pPr>
      <w:r w:rsidRPr="00E74479">
        <w:rPr>
          <w:rFonts w:ascii="Arial" w:hAnsi="Arial" w:cs="Arial"/>
          <w:sz w:val="24"/>
          <w:szCs w:val="24"/>
        </w:rPr>
        <w:t>Rada Nadzorcza składa się z 9 członków, wybranych spośród członków Spółdzielni przez Walne Zgromadzenie.</w:t>
      </w:r>
    </w:p>
    <w:p w14:paraId="202F8BD4" w14:textId="77777777" w:rsidR="00701813" w:rsidRPr="00E74479" w:rsidRDefault="00701813" w:rsidP="00765C25">
      <w:pPr>
        <w:widowControl w:val="0"/>
        <w:numPr>
          <w:ilvl w:val="0"/>
          <w:numId w:val="51"/>
        </w:numPr>
        <w:overflowPunct/>
        <w:spacing w:line="300" w:lineRule="exact"/>
        <w:jc w:val="both"/>
        <w:rPr>
          <w:rFonts w:ascii="Arial" w:hAnsi="Arial" w:cs="Arial"/>
          <w:sz w:val="24"/>
          <w:szCs w:val="24"/>
        </w:rPr>
      </w:pPr>
      <w:r w:rsidRPr="00E74479">
        <w:rPr>
          <w:rFonts w:ascii="Arial" w:hAnsi="Arial" w:cs="Arial"/>
          <w:sz w:val="24"/>
          <w:szCs w:val="24"/>
        </w:rPr>
        <w:t xml:space="preserve">Wyboru Członków Rady Nadzorczej dokonują </w:t>
      </w:r>
      <w:r w:rsidR="00CF6C81" w:rsidRPr="00E74479">
        <w:rPr>
          <w:rFonts w:ascii="Arial" w:hAnsi="Arial" w:cs="Arial"/>
          <w:sz w:val="24"/>
          <w:szCs w:val="24"/>
        </w:rPr>
        <w:t xml:space="preserve">członkowie obecni na wszystkich </w:t>
      </w:r>
      <w:r w:rsidRPr="00E74479">
        <w:rPr>
          <w:rFonts w:ascii="Arial" w:hAnsi="Arial" w:cs="Arial"/>
          <w:sz w:val="24"/>
          <w:szCs w:val="24"/>
        </w:rPr>
        <w:t xml:space="preserve"> części</w:t>
      </w:r>
      <w:r w:rsidR="00CF6C81" w:rsidRPr="00E74479">
        <w:rPr>
          <w:rFonts w:ascii="Arial" w:hAnsi="Arial" w:cs="Arial"/>
          <w:sz w:val="24"/>
          <w:szCs w:val="24"/>
        </w:rPr>
        <w:t>ach</w:t>
      </w:r>
      <w:r w:rsidRPr="00E74479">
        <w:rPr>
          <w:rFonts w:ascii="Arial" w:hAnsi="Arial" w:cs="Arial"/>
          <w:sz w:val="24"/>
          <w:szCs w:val="24"/>
        </w:rPr>
        <w:t xml:space="preserve"> Walnego Zgromadzenia proporcjonalnie do ilości członków danej części Walnego Zgromadzenia według klucza podziału ustalonego przez Radę Nadzorczą.</w:t>
      </w:r>
    </w:p>
    <w:p w14:paraId="5B141191" w14:textId="77777777" w:rsidR="00701813" w:rsidRPr="00E74479" w:rsidRDefault="00701813" w:rsidP="00765C25">
      <w:pPr>
        <w:widowControl w:val="0"/>
        <w:numPr>
          <w:ilvl w:val="0"/>
          <w:numId w:val="51"/>
        </w:numPr>
        <w:overflowPunct/>
        <w:spacing w:line="300" w:lineRule="exact"/>
        <w:jc w:val="both"/>
        <w:rPr>
          <w:rFonts w:ascii="Arial" w:hAnsi="Arial" w:cs="Arial"/>
          <w:sz w:val="24"/>
          <w:szCs w:val="24"/>
        </w:rPr>
      </w:pPr>
      <w:r w:rsidRPr="00E74479">
        <w:rPr>
          <w:rFonts w:ascii="Arial" w:hAnsi="Arial" w:cs="Arial"/>
          <w:sz w:val="24"/>
          <w:szCs w:val="24"/>
        </w:rPr>
        <w:t>Pracami Rady Nadzorczej  kieruje :</w:t>
      </w:r>
    </w:p>
    <w:p w14:paraId="2BF2C171" w14:textId="77777777" w:rsidR="00701813" w:rsidRPr="00E74479" w:rsidRDefault="00701813" w:rsidP="00765C25">
      <w:pPr>
        <w:widowControl w:val="0"/>
        <w:numPr>
          <w:ilvl w:val="0"/>
          <w:numId w:val="52"/>
        </w:numPr>
        <w:overflowPunct/>
        <w:spacing w:line="300" w:lineRule="exact"/>
        <w:jc w:val="both"/>
        <w:rPr>
          <w:rFonts w:ascii="Arial" w:hAnsi="Arial" w:cs="Arial"/>
          <w:sz w:val="24"/>
          <w:szCs w:val="24"/>
        </w:rPr>
      </w:pPr>
      <w:r w:rsidRPr="00E74479">
        <w:rPr>
          <w:rFonts w:ascii="Arial" w:hAnsi="Arial" w:cs="Arial"/>
          <w:sz w:val="24"/>
          <w:szCs w:val="24"/>
        </w:rPr>
        <w:t>Przewodniczący,</w:t>
      </w:r>
    </w:p>
    <w:p w14:paraId="1AF3D6C2" w14:textId="77777777" w:rsidR="00701813" w:rsidRPr="00E74479" w:rsidRDefault="00701813" w:rsidP="00765C25">
      <w:pPr>
        <w:widowControl w:val="0"/>
        <w:numPr>
          <w:ilvl w:val="0"/>
          <w:numId w:val="52"/>
        </w:numPr>
        <w:overflowPunct/>
        <w:spacing w:line="300" w:lineRule="exact"/>
        <w:jc w:val="both"/>
        <w:rPr>
          <w:rFonts w:ascii="Arial" w:hAnsi="Arial" w:cs="Arial"/>
          <w:sz w:val="24"/>
          <w:szCs w:val="24"/>
        </w:rPr>
      </w:pPr>
      <w:r w:rsidRPr="00E74479">
        <w:rPr>
          <w:rFonts w:ascii="Arial" w:hAnsi="Arial" w:cs="Arial"/>
          <w:sz w:val="24"/>
          <w:szCs w:val="24"/>
        </w:rPr>
        <w:t>Zastępca Przewodniczącego,</w:t>
      </w:r>
    </w:p>
    <w:p w14:paraId="178287A0" w14:textId="77777777" w:rsidR="00701813" w:rsidRPr="00E74479" w:rsidRDefault="00701813" w:rsidP="00765C25">
      <w:pPr>
        <w:widowControl w:val="0"/>
        <w:numPr>
          <w:ilvl w:val="0"/>
          <w:numId w:val="52"/>
        </w:numPr>
        <w:overflowPunct/>
        <w:spacing w:line="300" w:lineRule="exact"/>
        <w:jc w:val="both"/>
        <w:rPr>
          <w:rFonts w:ascii="Arial" w:hAnsi="Arial" w:cs="Arial"/>
          <w:sz w:val="24"/>
          <w:szCs w:val="24"/>
        </w:rPr>
      </w:pPr>
      <w:r w:rsidRPr="00E74479">
        <w:rPr>
          <w:rFonts w:ascii="Arial" w:hAnsi="Arial" w:cs="Arial"/>
          <w:sz w:val="24"/>
          <w:szCs w:val="24"/>
        </w:rPr>
        <w:t>Sekretarz.</w:t>
      </w:r>
    </w:p>
    <w:p w14:paraId="0599D2FB" w14:textId="77777777" w:rsidR="00701813" w:rsidRPr="00E74479" w:rsidRDefault="00701813" w:rsidP="003263FB">
      <w:pPr>
        <w:spacing w:line="300" w:lineRule="exact"/>
        <w:ind w:left="284" w:hanging="284"/>
        <w:jc w:val="both"/>
        <w:rPr>
          <w:rFonts w:ascii="Arial" w:hAnsi="Arial" w:cs="Arial"/>
          <w:sz w:val="24"/>
          <w:szCs w:val="24"/>
        </w:rPr>
      </w:pPr>
      <w:r w:rsidRPr="00E74479">
        <w:rPr>
          <w:rFonts w:ascii="Arial" w:hAnsi="Arial" w:cs="Arial"/>
          <w:sz w:val="24"/>
          <w:szCs w:val="24"/>
        </w:rPr>
        <w:t xml:space="preserve">4. </w:t>
      </w:r>
      <w:r w:rsidRPr="00E74479">
        <w:rPr>
          <w:rFonts w:ascii="Arial" w:hAnsi="Arial" w:cs="Arial"/>
          <w:color w:val="000000"/>
          <w:sz w:val="24"/>
          <w:szCs w:val="24"/>
        </w:rPr>
        <w:t xml:space="preserve">Kadencja Rady Nadzorczej trwa 3 lata. </w:t>
      </w:r>
      <w:r w:rsidRPr="00E74479">
        <w:rPr>
          <w:rFonts w:ascii="Arial" w:hAnsi="Arial" w:cs="Arial"/>
          <w:sz w:val="24"/>
          <w:szCs w:val="24"/>
        </w:rPr>
        <w:t>Czas trwania kadencji liczy się od ostatniej części Walnego Zgromadzenia, na którym dokonano jej wyboru, do ostatniej części Walnego Zgromadzenia członków odbywającego się w trzecim roku od jej wyboru. Jeżeli Walne Zgromadzenie nie zostanie zwołane w termin</w:t>
      </w:r>
      <w:r w:rsidR="000C1D21" w:rsidRPr="00E74479">
        <w:rPr>
          <w:rFonts w:ascii="Arial" w:hAnsi="Arial" w:cs="Arial"/>
          <w:sz w:val="24"/>
          <w:szCs w:val="24"/>
        </w:rPr>
        <w:t>ie określonym w § 83</w:t>
      </w:r>
      <w:r w:rsidRPr="00E74479">
        <w:rPr>
          <w:rFonts w:ascii="Arial" w:hAnsi="Arial" w:cs="Arial"/>
          <w:sz w:val="24"/>
          <w:szCs w:val="24"/>
        </w:rPr>
        <w:t xml:space="preserve"> ust. 1 Statutu, mandaty członków Rady wygasają z chwilą wyboru nowych członków Rady Nadzorczej w roku, w którym upływa kadencja, nie później jednak, niż z końcem tego roku.</w:t>
      </w:r>
    </w:p>
    <w:p w14:paraId="793F9017"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 xml:space="preserve">                                                                                                                         </w:t>
      </w:r>
    </w:p>
    <w:p w14:paraId="1687C94E"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86</w:t>
      </w:r>
    </w:p>
    <w:p w14:paraId="72426E0E" w14:textId="77777777" w:rsidR="00701813" w:rsidRPr="00E74479" w:rsidRDefault="00701813" w:rsidP="009B1C54">
      <w:pPr>
        <w:widowControl w:val="0"/>
        <w:spacing w:line="300" w:lineRule="exact"/>
        <w:jc w:val="both"/>
        <w:rPr>
          <w:rFonts w:ascii="Arial" w:hAnsi="Arial" w:cs="Arial"/>
          <w:sz w:val="24"/>
          <w:szCs w:val="24"/>
        </w:rPr>
      </w:pPr>
    </w:p>
    <w:p w14:paraId="7984FC2E" w14:textId="77777777" w:rsidR="00701813" w:rsidRPr="00E74479" w:rsidRDefault="00701813" w:rsidP="00765C25">
      <w:pPr>
        <w:widowControl w:val="0"/>
        <w:numPr>
          <w:ilvl w:val="0"/>
          <w:numId w:val="53"/>
        </w:numPr>
        <w:overflowPunct/>
        <w:spacing w:line="300" w:lineRule="exact"/>
        <w:jc w:val="both"/>
        <w:rPr>
          <w:rFonts w:ascii="Arial" w:hAnsi="Arial" w:cs="Arial"/>
          <w:sz w:val="24"/>
          <w:szCs w:val="24"/>
        </w:rPr>
      </w:pPr>
      <w:r w:rsidRPr="00E74479">
        <w:rPr>
          <w:rFonts w:ascii="Arial" w:hAnsi="Arial" w:cs="Arial"/>
          <w:sz w:val="24"/>
          <w:szCs w:val="24"/>
        </w:rPr>
        <w:t>Mandat członka Rady Nadzorczej wygasa z upływem kadencji, na którą został wybrany.</w:t>
      </w:r>
    </w:p>
    <w:p w14:paraId="7DCB5C88" w14:textId="77777777" w:rsidR="00701813" w:rsidRPr="00E74479" w:rsidRDefault="00701813" w:rsidP="00765C25">
      <w:pPr>
        <w:pStyle w:val="Tekstpodstawowywcity"/>
        <w:widowControl w:val="0"/>
        <w:numPr>
          <w:ilvl w:val="0"/>
          <w:numId w:val="53"/>
        </w:numPr>
        <w:overflowPunct/>
        <w:spacing w:after="0" w:line="300" w:lineRule="exact"/>
        <w:jc w:val="both"/>
        <w:rPr>
          <w:rFonts w:ascii="Arial" w:hAnsi="Arial" w:cs="Arial"/>
          <w:sz w:val="24"/>
          <w:szCs w:val="24"/>
        </w:rPr>
      </w:pPr>
      <w:r w:rsidRPr="00E74479">
        <w:rPr>
          <w:rFonts w:ascii="Arial" w:hAnsi="Arial" w:cs="Arial"/>
          <w:sz w:val="24"/>
          <w:szCs w:val="24"/>
        </w:rPr>
        <w:t>Utrata mandatu przed upływem kadencji następuje w przypadkach :</w:t>
      </w:r>
    </w:p>
    <w:p w14:paraId="7DA9B5EE" w14:textId="77777777" w:rsidR="00701813" w:rsidRPr="00E74479" w:rsidRDefault="00701813" w:rsidP="00765C25">
      <w:pPr>
        <w:widowControl w:val="0"/>
        <w:numPr>
          <w:ilvl w:val="0"/>
          <w:numId w:val="54"/>
        </w:numPr>
        <w:overflowPunct/>
        <w:spacing w:line="300" w:lineRule="exact"/>
        <w:jc w:val="both"/>
        <w:rPr>
          <w:rFonts w:ascii="Arial" w:hAnsi="Arial" w:cs="Arial"/>
          <w:sz w:val="24"/>
          <w:szCs w:val="24"/>
        </w:rPr>
      </w:pPr>
      <w:r w:rsidRPr="00E74479">
        <w:rPr>
          <w:rFonts w:ascii="Arial" w:hAnsi="Arial" w:cs="Arial"/>
          <w:sz w:val="24"/>
          <w:szCs w:val="24"/>
        </w:rPr>
        <w:t xml:space="preserve">zrzeczenia się mandatu, </w:t>
      </w:r>
    </w:p>
    <w:p w14:paraId="72B55448" w14:textId="77777777" w:rsidR="00701813" w:rsidRPr="00E74479" w:rsidRDefault="00701813" w:rsidP="00765C25">
      <w:pPr>
        <w:widowControl w:val="0"/>
        <w:numPr>
          <w:ilvl w:val="0"/>
          <w:numId w:val="54"/>
        </w:numPr>
        <w:overflowPunct/>
        <w:spacing w:line="300" w:lineRule="exact"/>
        <w:jc w:val="both"/>
        <w:rPr>
          <w:rFonts w:ascii="Arial" w:hAnsi="Arial" w:cs="Arial"/>
          <w:sz w:val="24"/>
          <w:szCs w:val="24"/>
        </w:rPr>
      </w:pPr>
      <w:r w:rsidRPr="00E74479">
        <w:rPr>
          <w:rFonts w:ascii="Arial" w:hAnsi="Arial" w:cs="Arial"/>
          <w:sz w:val="24"/>
          <w:szCs w:val="24"/>
        </w:rPr>
        <w:t xml:space="preserve">odwołania większością 2/3 głosów przez organ, który dokonał wyboru, </w:t>
      </w:r>
    </w:p>
    <w:p w14:paraId="316F52DB" w14:textId="77777777" w:rsidR="00701813" w:rsidRPr="00E74479" w:rsidRDefault="00701813" w:rsidP="00765C25">
      <w:pPr>
        <w:widowControl w:val="0"/>
        <w:numPr>
          <w:ilvl w:val="0"/>
          <w:numId w:val="54"/>
        </w:numPr>
        <w:overflowPunct/>
        <w:spacing w:line="300" w:lineRule="exact"/>
        <w:jc w:val="both"/>
        <w:rPr>
          <w:rFonts w:ascii="Arial" w:hAnsi="Arial" w:cs="Arial"/>
          <w:sz w:val="24"/>
          <w:szCs w:val="24"/>
        </w:rPr>
      </w:pPr>
      <w:r w:rsidRPr="00E74479">
        <w:rPr>
          <w:rFonts w:ascii="Arial" w:hAnsi="Arial" w:cs="Arial"/>
          <w:sz w:val="24"/>
          <w:szCs w:val="24"/>
        </w:rPr>
        <w:t>ustania członkostwa,</w:t>
      </w:r>
    </w:p>
    <w:p w14:paraId="16CA6969" w14:textId="77777777" w:rsidR="00701813" w:rsidRPr="00E74479" w:rsidRDefault="00701813" w:rsidP="00765C25">
      <w:pPr>
        <w:widowControl w:val="0"/>
        <w:numPr>
          <w:ilvl w:val="0"/>
          <w:numId w:val="54"/>
        </w:numPr>
        <w:spacing w:line="300" w:lineRule="exact"/>
        <w:jc w:val="both"/>
        <w:rPr>
          <w:rFonts w:ascii="Arial" w:hAnsi="Arial" w:cs="Arial"/>
          <w:sz w:val="24"/>
          <w:szCs w:val="24"/>
        </w:rPr>
      </w:pPr>
      <w:r w:rsidRPr="00E74479">
        <w:rPr>
          <w:rFonts w:ascii="Arial" w:hAnsi="Arial" w:cs="Arial"/>
          <w:sz w:val="24"/>
          <w:szCs w:val="24"/>
        </w:rPr>
        <w:t>zawarcia ze Spółdzielnią umowy o pracę.</w:t>
      </w:r>
    </w:p>
    <w:p w14:paraId="6E3AB06B" w14:textId="77777777" w:rsidR="002D2754" w:rsidRPr="00E74479" w:rsidRDefault="002D2754" w:rsidP="009B1C54">
      <w:pPr>
        <w:widowControl w:val="0"/>
        <w:spacing w:line="300" w:lineRule="exact"/>
        <w:ind w:left="360"/>
        <w:jc w:val="both"/>
        <w:rPr>
          <w:rFonts w:ascii="Arial" w:hAnsi="Arial" w:cs="Arial"/>
          <w:sz w:val="24"/>
          <w:szCs w:val="24"/>
        </w:rPr>
      </w:pPr>
    </w:p>
    <w:p w14:paraId="5C8ED974"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87</w:t>
      </w:r>
    </w:p>
    <w:p w14:paraId="6F391639" w14:textId="77777777" w:rsidR="00701813" w:rsidRPr="00E74479" w:rsidRDefault="00701813" w:rsidP="009B1C54">
      <w:pPr>
        <w:widowControl w:val="0"/>
        <w:spacing w:line="300" w:lineRule="exact"/>
        <w:jc w:val="center"/>
        <w:rPr>
          <w:rFonts w:ascii="Arial" w:hAnsi="Arial" w:cs="Arial"/>
          <w:sz w:val="24"/>
          <w:szCs w:val="24"/>
        </w:rPr>
      </w:pPr>
    </w:p>
    <w:p w14:paraId="7C1675CD" w14:textId="77777777" w:rsidR="00701813" w:rsidRPr="008D17CB" w:rsidRDefault="00701813" w:rsidP="00765C25">
      <w:pPr>
        <w:widowControl w:val="0"/>
        <w:numPr>
          <w:ilvl w:val="0"/>
          <w:numId w:val="55"/>
        </w:numPr>
        <w:overflowPunct/>
        <w:spacing w:line="300" w:lineRule="exact"/>
        <w:jc w:val="both"/>
        <w:rPr>
          <w:rFonts w:ascii="Arial" w:hAnsi="Arial" w:cs="Arial"/>
          <w:sz w:val="24"/>
          <w:szCs w:val="24"/>
        </w:rPr>
      </w:pPr>
      <w:r w:rsidRPr="00E74479">
        <w:rPr>
          <w:rFonts w:ascii="Arial" w:hAnsi="Arial" w:cs="Arial"/>
          <w:sz w:val="24"/>
          <w:szCs w:val="24"/>
        </w:rPr>
        <w:t xml:space="preserve">Na miejsce członka Rady Nadzorczej, który utracił mandat, wchodzi do końca kadencji Rady Nadzorczej osoba,  która w czasie wyborów Rady Nadzorczej </w:t>
      </w:r>
      <w:r w:rsidRPr="008D17CB">
        <w:rPr>
          <w:rFonts w:ascii="Arial" w:hAnsi="Arial" w:cs="Arial"/>
          <w:sz w:val="24"/>
          <w:szCs w:val="24"/>
        </w:rPr>
        <w:t>otrzymała kolejno największą ilość głosów.</w:t>
      </w:r>
    </w:p>
    <w:p w14:paraId="04B2254C" w14:textId="77777777" w:rsidR="00701813" w:rsidRPr="008D17CB" w:rsidRDefault="00701813" w:rsidP="00765C25">
      <w:pPr>
        <w:widowControl w:val="0"/>
        <w:numPr>
          <w:ilvl w:val="0"/>
          <w:numId w:val="55"/>
        </w:numPr>
        <w:overflowPunct/>
        <w:spacing w:line="300" w:lineRule="exact"/>
        <w:jc w:val="both"/>
        <w:rPr>
          <w:rFonts w:ascii="Arial" w:hAnsi="Arial" w:cs="Arial"/>
          <w:sz w:val="24"/>
          <w:szCs w:val="24"/>
        </w:rPr>
      </w:pPr>
      <w:r w:rsidRPr="008D17CB">
        <w:rPr>
          <w:rFonts w:ascii="Arial" w:hAnsi="Arial" w:cs="Arial"/>
          <w:sz w:val="24"/>
          <w:szCs w:val="24"/>
        </w:rPr>
        <w:t>Jeżeli nie jest możliwe objęcie mandatu członka Rady Nadzorczej w trybie wykonawczym ust. 1, wyboru uzupełniającego do Rady Nadzorczej do końca kadencji dokonuje najbliższe Walne Zgromadzenie</w:t>
      </w:r>
      <w:r w:rsidR="00AF290B" w:rsidRPr="008D17CB">
        <w:rPr>
          <w:rFonts w:ascii="Arial" w:hAnsi="Arial" w:cs="Arial"/>
          <w:sz w:val="24"/>
          <w:szCs w:val="24"/>
        </w:rPr>
        <w:t>, które odb</w:t>
      </w:r>
      <w:r w:rsidR="00636061" w:rsidRPr="008D17CB">
        <w:rPr>
          <w:rFonts w:ascii="Arial" w:hAnsi="Arial" w:cs="Arial"/>
          <w:sz w:val="24"/>
          <w:szCs w:val="24"/>
        </w:rPr>
        <w:t>ywa się najpóźniej w terminie 12</w:t>
      </w:r>
      <w:r w:rsidR="00AF290B" w:rsidRPr="008D17CB">
        <w:rPr>
          <w:rFonts w:ascii="Arial" w:hAnsi="Arial" w:cs="Arial"/>
          <w:sz w:val="24"/>
          <w:szCs w:val="24"/>
        </w:rPr>
        <w:t xml:space="preserve"> miesięcy od dnia, w którym członek Rady Nadzorczej utracił mandat.</w:t>
      </w:r>
    </w:p>
    <w:p w14:paraId="414D96C5" w14:textId="77777777" w:rsidR="00701813" w:rsidRPr="00E74479" w:rsidRDefault="00701813" w:rsidP="009B1C54">
      <w:pPr>
        <w:widowControl w:val="0"/>
        <w:spacing w:line="300" w:lineRule="exact"/>
        <w:jc w:val="center"/>
        <w:rPr>
          <w:rFonts w:ascii="Arial" w:hAnsi="Arial" w:cs="Arial"/>
          <w:sz w:val="24"/>
          <w:szCs w:val="24"/>
        </w:rPr>
      </w:pPr>
    </w:p>
    <w:p w14:paraId="589DEC51"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88</w:t>
      </w:r>
    </w:p>
    <w:p w14:paraId="3D7FB6B8" w14:textId="77777777" w:rsidR="00701813" w:rsidRPr="00E74479" w:rsidRDefault="00701813" w:rsidP="009B1C54">
      <w:pPr>
        <w:widowControl w:val="0"/>
        <w:spacing w:line="300" w:lineRule="exact"/>
        <w:jc w:val="both"/>
        <w:rPr>
          <w:rFonts w:ascii="Arial" w:hAnsi="Arial" w:cs="Arial"/>
          <w:sz w:val="24"/>
          <w:szCs w:val="24"/>
        </w:rPr>
      </w:pPr>
    </w:p>
    <w:p w14:paraId="67917BC5"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Do zakresu działania Rady Nadzorczej należy :</w:t>
      </w:r>
    </w:p>
    <w:p w14:paraId="534626FB" w14:textId="77777777" w:rsidR="00701813" w:rsidRPr="00E74479" w:rsidRDefault="00701813"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 xml:space="preserve">uchwalanie planów gospodarczych oraz programów działalności </w:t>
      </w:r>
      <w:r w:rsidR="00EE4927" w:rsidRPr="00E74479">
        <w:rPr>
          <w:rFonts w:ascii="Arial" w:hAnsi="Arial" w:cs="Arial"/>
          <w:sz w:val="24"/>
          <w:szCs w:val="24"/>
        </w:rPr>
        <w:t>oświatowo-</w:t>
      </w:r>
      <w:r w:rsidRPr="00E74479">
        <w:rPr>
          <w:rFonts w:ascii="Arial" w:hAnsi="Arial" w:cs="Arial"/>
          <w:sz w:val="24"/>
          <w:szCs w:val="24"/>
        </w:rPr>
        <w:t>kulturalnej Spółdzielni,</w:t>
      </w:r>
    </w:p>
    <w:p w14:paraId="45525309" w14:textId="77777777" w:rsidR="00701813" w:rsidRPr="00E74479" w:rsidRDefault="00701813"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nadzór i kontrola nad działalnością Spółdzielni, w tym :</w:t>
      </w:r>
    </w:p>
    <w:p w14:paraId="024850AC" w14:textId="77777777" w:rsidR="00701813" w:rsidRPr="00E74479" w:rsidRDefault="00701813" w:rsidP="00765C25">
      <w:pPr>
        <w:widowControl w:val="0"/>
        <w:numPr>
          <w:ilvl w:val="1"/>
          <w:numId w:val="57"/>
        </w:numPr>
        <w:overflowPunct/>
        <w:spacing w:line="300" w:lineRule="exact"/>
        <w:jc w:val="both"/>
        <w:rPr>
          <w:rFonts w:ascii="Arial" w:hAnsi="Arial" w:cs="Arial"/>
          <w:sz w:val="24"/>
          <w:szCs w:val="24"/>
        </w:rPr>
      </w:pPr>
      <w:r w:rsidRPr="00E74479">
        <w:rPr>
          <w:rFonts w:ascii="Arial" w:hAnsi="Arial" w:cs="Arial"/>
          <w:sz w:val="24"/>
          <w:szCs w:val="24"/>
        </w:rPr>
        <w:t xml:space="preserve">rozpatrywanie sprawozdań finansowych oraz innych okresowych  sprawozdań, </w:t>
      </w:r>
    </w:p>
    <w:p w14:paraId="2B4B8624" w14:textId="77777777" w:rsidR="00701813" w:rsidRPr="00E74479" w:rsidRDefault="00701813" w:rsidP="00765C25">
      <w:pPr>
        <w:widowControl w:val="0"/>
        <w:numPr>
          <w:ilvl w:val="1"/>
          <w:numId w:val="57"/>
        </w:numPr>
        <w:overflowPunct/>
        <w:spacing w:line="300" w:lineRule="exact"/>
        <w:jc w:val="both"/>
        <w:rPr>
          <w:rFonts w:ascii="Arial" w:hAnsi="Arial" w:cs="Arial"/>
          <w:sz w:val="24"/>
          <w:szCs w:val="24"/>
        </w:rPr>
      </w:pPr>
      <w:r w:rsidRPr="00E74479">
        <w:rPr>
          <w:rFonts w:ascii="Arial" w:hAnsi="Arial" w:cs="Arial"/>
          <w:sz w:val="24"/>
          <w:szCs w:val="24"/>
        </w:rPr>
        <w:t xml:space="preserve">dokonywanie okresowych ocen wykonywania przez Spółdzielnię jej zadań, przy szczególnym uwzględnieniu przestrzegania przez Spółdzielnię praw jej członków, </w:t>
      </w:r>
    </w:p>
    <w:p w14:paraId="0B65DAA4" w14:textId="77777777" w:rsidR="00701813" w:rsidRPr="00E74479" w:rsidRDefault="00701813" w:rsidP="00765C25">
      <w:pPr>
        <w:widowControl w:val="0"/>
        <w:numPr>
          <w:ilvl w:val="1"/>
          <w:numId w:val="57"/>
        </w:numPr>
        <w:overflowPunct/>
        <w:spacing w:line="300" w:lineRule="exact"/>
        <w:jc w:val="both"/>
        <w:rPr>
          <w:rFonts w:ascii="Arial" w:hAnsi="Arial" w:cs="Arial"/>
          <w:sz w:val="24"/>
          <w:szCs w:val="24"/>
        </w:rPr>
      </w:pPr>
      <w:r w:rsidRPr="00E74479">
        <w:rPr>
          <w:rFonts w:ascii="Arial" w:hAnsi="Arial" w:cs="Arial"/>
          <w:sz w:val="24"/>
          <w:szCs w:val="24"/>
        </w:rPr>
        <w:t>przeprowadzanie kontroli nad sposobem załatwiania przez Zarząd wniosków organów Spółdzielni i jej członków,</w:t>
      </w:r>
    </w:p>
    <w:p w14:paraId="5D817B9A" w14:textId="77777777" w:rsidR="00701813" w:rsidRPr="00E74479" w:rsidRDefault="00701813" w:rsidP="00765C25">
      <w:pPr>
        <w:widowControl w:val="0"/>
        <w:numPr>
          <w:ilvl w:val="1"/>
          <w:numId w:val="57"/>
        </w:numPr>
        <w:overflowPunct/>
        <w:spacing w:line="300" w:lineRule="exact"/>
        <w:jc w:val="both"/>
        <w:rPr>
          <w:rFonts w:ascii="Arial" w:hAnsi="Arial" w:cs="Arial"/>
          <w:sz w:val="24"/>
          <w:szCs w:val="24"/>
        </w:rPr>
      </w:pPr>
      <w:r w:rsidRPr="00E74479">
        <w:rPr>
          <w:rFonts w:ascii="Arial" w:hAnsi="Arial" w:cs="Arial"/>
          <w:sz w:val="24"/>
          <w:szCs w:val="24"/>
        </w:rPr>
        <w:t>nadzór nad zaciągniętymi zobowiązaniami kredytowymi oraz udzielonymi poręczeniami  i gwarancjami przez Spółdzielnię,</w:t>
      </w:r>
    </w:p>
    <w:p w14:paraId="4B6F9B5C" w14:textId="77777777" w:rsidR="00701813" w:rsidRPr="00E74479" w:rsidRDefault="00701813"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podejmowanie uchwał w sprawie nabycia i obciążeń nieruchomości oraz nabycia zakładu lub innej jednostki organizacyjnej,</w:t>
      </w:r>
    </w:p>
    <w:p w14:paraId="13A7FF27" w14:textId="77777777" w:rsidR="00701813" w:rsidRPr="00E74479" w:rsidRDefault="00701813"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podejmowanie uchwał w sprawie przystępowania do innych organizacji społecznych oraz występowania z nich,</w:t>
      </w:r>
    </w:p>
    <w:p w14:paraId="2EF42FC5" w14:textId="77777777" w:rsidR="00701813" w:rsidRPr="00E74479" w:rsidRDefault="00701813"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 xml:space="preserve">zatwierdzanie struktury organizacyjnej Spółdzielni, </w:t>
      </w:r>
    </w:p>
    <w:p w14:paraId="68D95FAC" w14:textId="77777777" w:rsidR="00701813" w:rsidRPr="00E74479" w:rsidRDefault="00701813"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uchwalanie regulaminu Zarządu,</w:t>
      </w:r>
    </w:p>
    <w:p w14:paraId="763831C8" w14:textId="77777777" w:rsidR="00701813" w:rsidRPr="00E74479" w:rsidRDefault="00701813"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wybór i odwoływanie członków Zarządu,</w:t>
      </w:r>
    </w:p>
    <w:p w14:paraId="64DABFDD" w14:textId="77777777" w:rsidR="00701813" w:rsidRPr="00E74479" w:rsidRDefault="00701813"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podejmowanie uchwał w sprawach czynności prawnych, dokonywanych pomiędzy Spółdzielnią, a członkiem Zarządu. Do reprezentowania Spółdzielni wystarcza  dwóch upoważnionych przez Radę członków Rady Nadzorczej,</w:t>
      </w:r>
    </w:p>
    <w:p w14:paraId="36FF6504" w14:textId="77777777" w:rsidR="00701813" w:rsidRPr="00E74479" w:rsidRDefault="00701813"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 xml:space="preserve">rozpatrywanie </w:t>
      </w:r>
      <w:proofErr w:type="spellStart"/>
      <w:r w:rsidRPr="00E74479">
        <w:rPr>
          <w:rFonts w:ascii="Arial" w:hAnsi="Arial" w:cs="Arial"/>
          <w:sz w:val="24"/>
          <w:szCs w:val="24"/>
        </w:rPr>
        <w:t>odwołań</w:t>
      </w:r>
      <w:proofErr w:type="spellEnd"/>
      <w:r w:rsidRPr="00E74479">
        <w:rPr>
          <w:rFonts w:ascii="Arial" w:hAnsi="Arial" w:cs="Arial"/>
          <w:sz w:val="24"/>
          <w:szCs w:val="24"/>
        </w:rPr>
        <w:t xml:space="preserve"> od decyzji Zarządu,  </w:t>
      </w:r>
    </w:p>
    <w:p w14:paraId="7ED31B39" w14:textId="77777777" w:rsidR="00701813" w:rsidRPr="00E74479" w:rsidRDefault="00701813"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ustalanie ilości części Walnego Zgromadzenia i zasad zaliczania członków do poszczególnych części Walnego Zgromadzenia ,</w:t>
      </w:r>
    </w:p>
    <w:p w14:paraId="03C85292" w14:textId="77777777" w:rsidR="009F2C4D" w:rsidRPr="00E74479" w:rsidRDefault="009F2C4D"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ustal</w:t>
      </w:r>
      <w:r w:rsidR="002F34E9" w:rsidRPr="00E74479">
        <w:rPr>
          <w:rFonts w:ascii="Arial" w:hAnsi="Arial" w:cs="Arial"/>
          <w:sz w:val="24"/>
          <w:szCs w:val="24"/>
        </w:rPr>
        <w:t>enie klucza podziału  miejsc</w:t>
      </w:r>
      <w:r w:rsidRPr="00E74479">
        <w:rPr>
          <w:rFonts w:ascii="Arial" w:hAnsi="Arial" w:cs="Arial"/>
          <w:sz w:val="24"/>
          <w:szCs w:val="24"/>
        </w:rPr>
        <w:t xml:space="preserve"> do Rady Nadzorczej przypadające na poszczególne części Walnego  Zgromadzenia,</w:t>
      </w:r>
    </w:p>
    <w:p w14:paraId="37145E11" w14:textId="77777777" w:rsidR="00701813" w:rsidRPr="00E74479" w:rsidRDefault="00701813"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uchwalenie regulaminów określających szczegółowo zasady i tryb postępowania w sprawach dotyczących praw i obowiązków członków, osób posiadających tytuł prawny do lokalu oraz innych regulaminów niezbędnych dla prawidłowego funkcj</w:t>
      </w:r>
      <w:r w:rsidR="00D90955" w:rsidRPr="00E74479">
        <w:rPr>
          <w:rFonts w:ascii="Arial" w:hAnsi="Arial" w:cs="Arial"/>
          <w:sz w:val="24"/>
          <w:szCs w:val="24"/>
        </w:rPr>
        <w:t>onowania Spółdzielni.</w:t>
      </w:r>
    </w:p>
    <w:p w14:paraId="23698067" w14:textId="77777777" w:rsidR="00701813" w:rsidRPr="00E74479" w:rsidRDefault="00701813"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wybór podmiotu do badania spraw</w:t>
      </w:r>
      <w:r w:rsidR="009F2C4D" w:rsidRPr="00E74479">
        <w:rPr>
          <w:rFonts w:ascii="Arial" w:hAnsi="Arial" w:cs="Arial"/>
          <w:sz w:val="24"/>
          <w:szCs w:val="24"/>
        </w:rPr>
        <w:t>ozdania finansowego za dany rok.</w:t>
      </w:r>
    </w:p>
    <w:p w14:paraId="216FBB2C" w14:textId="77777777" w:rsidR="00D428CF" w:rsidRPr="00E74479" w:rsidRDefault="00D428CF" w:rsidP="009B1C54">
      <w:pPr>
        <w:widowControl w:val="0"/>
        <w:overflowPunct/>
        <w:spacing w:line="300" w:lineRule="exact"/>
        <w:jc w:val="both"/>
        <w:rPr>
          <w:rFonts w:ascii="Arial" w:hAnsi="Arial" w:cs="Arial"/>
          <w:sz w:val="24"/>
          <w:szCs w:val="24"/>
        </w:rPr>
      </w:pPr>
    </w:p>
    <w:p w14:paraId="566C52F6"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89</w:t>
      </w:r>
    </w:p>
    <w:p w14:paraId="14B78841" w14:textId="77777777" w:rsidR="00701813" w:rsidRPr="00E74479" w:rsidRDefault="00701813" w:rsidP="009B1C54">
      <w:pPr>
        <w:widowControl w:val="0"/>
        <w:spacing w:line="300" w:lineRule="exact"/>
        <w:jc w:val="both"/>
        <w:rPr>
          <w:rFonts w:ascii="Arial" w:hAnsi="Arial" w:cs="Arial"/>
          <w:sz w:val="24"/>
          <w:szCs w:val="24"/>
        </w:rPr>
      </w:pPr>
    </w:p>
    <w:p w14:paraId="5FF2D3C4" w14:textId="77777777" w:rsidR="00701813" w:rsidRPr="00E74479" w:rsidRDefault="00701813" w:rsidP="00765C25">
      <w:pPr>
        <w:widowControl w:val="0"/>
        <w:numPr>
          <w:ilvl w:val="0"/>
          <w:numId w:val="58"/>
        </w:numPr>
        <w:overflowPunct/>
        <w:spacing w:line="300" w:lineRule="exact"/>
        <w:jc w:val="both"/>
        <w:rPr>
          <w:rFonts w:ascii="Arial" w:hAnsi="Arial" w:cs="Arial"/>
          <w:sz w:val="24"/>
          <w:szCs w:val="24"/>
        </w:rPr>
      </w:pPr>
      <w:r w:rsidRPr="00E74479">
        <w:rPr>
          <w:rFonts w:ascii="Arial" w:hAnsi="Arial" w:cs="Arial"/>
          <w:sz w:val="24"/>
          <w:szCs w:val="24"/>
        </w:rPr>
        <w:t>Posiedzenia Rady Nadzorczej zwołuje przewodniczący Rady Nadzorczej lub w razie jego nieobecności,  Zastępca Przewodnic</w:t>
      </w:r>
      <w:r w:rsidR="00C56DA8" w:rsidRPr="00E74479">
        <w:rPr>
          <w:rFonts w:ascii="Arial" w:hAnsi="Arial" w:cs="Arial"/>
          <w:sz w:val="24"/>
          <w:szCs w:val="24"/>
        </w:rPr>
        <w:t>zącego</w:t>
      </w:r>
      <w:r w:rsidRPr="00E74479">
        <w:rPr>
          <w:rFonts w:ascii="Arial" w:hAnsi="Arial" w:cs="Arial"/>
          <w:sz w:val="24"/>
          <w:szCs w:val="24"/>
        </w:rPr>
        <w:t>.</w:t>
      </w:r>
    </w:p>
    <w:p w14:paraId="01B30237" w14:textId="77777777" w:rsidR="00701813" w:rsidRPr="00E74479" w:rsidRDefault="00701813" w:rsidP="00765C25">
      <w:pPr>
        <w:widowControl w:val="0"/>
        <w:numPr>
          <w:ilvl w:val="0"/>
          <w:numId w:val="58"/>
        </w:numPr>
        <w:overflowPunct/>
        <w:spacing w:line="300" w:lineRule="exact"/>
        <w:jc w:val="both"/>
        <w:rPr>
          <w:rFonts w:ascii="Arial" w:hAnsi="Arial" w:cs="Arial"/>
          <w:sz w:val="24"/>
          <w:szCs w:val="24"/>
        </w:rPr>
      </w:pPr>
      <w:r w:rsidRPr="00E74479">
        <w:rPr>
          <w:rFonts w:ascii="Arial" w:hAnsi="Arial" w:cs="Arial"/>
          <w:sz w:val="24"/>
          <w:szCs w:val="24"/>
        </w:rPr>
        <w:t>Pierwsze posiedzenie Rady Nadzorczej, w celu ukonstytuowania Rady, zwołuje przewodniczący ustępującej Rady Nadzorczej.</w:t>
      </w:r>
    </w:p>
    <w:p w14:paraId="4B689CB2" w14:textId="77777777" w:rsidR="00701813" w:rsidRPr="00E74479" w:rsidRDefault="00701813" w:rsidP="00765C25">
      <w:pPr>
        <w:widowControl w:val="0"/>
        <w:numPr>
          <w:ilvl w:val="0"/>
          <w:numId w:val="58"/>
        </w:numPr>
        <w:spacing w:line="300" w:lineRule="exact"/>
        <w:jc w:val="both"/>
        <w:rPr>
          <w:rFonts w:ascii="Arial" w:hAnsi="Arial" w:cs="Arial"/>
          <w:sz w:val="24"/>
          <w:szCs w:val="24"/>
        </w:rPr>
      </w:pPr>
      <w:r w:rsidRPr="00E74479">
        <w:rPr>
          <w:rFonts w:ascii="Arial" w:hAnsi="Arial" w:cs="Arial"/>
          <w:sz w:val="24"/>
          <w:szCs w:val="24"/>
        </w:rPr>
        <w:t xml:space="preserve">Ustala się wynagrodzenie za udział w posiedzeniach Rady Nadzorczej </w:t>
      </w:r>
      <w:r w:rsidR="00C56DA8" w:rsidRPr="00E74479">
        <w:rPr>
          <w:rFonts w:ascii="Arial" w:hAnsi="Arial" w:cs="Arial"/>
          <w:sz w:val="24"/>
          <w:szCs w:val="24"/>
        </w:rPr>
        <w:t>dla:</w:t>
      </w:r>
    </w:p>
    <w:p w14:paraId="075032A9" w14:textId="77777777" w:rsidR="00C56DA8" w:rsidRPr="00E74479" w:rsidRDefault="00C56DA8" w:rsidP="00765C25">
      <w:pPr>
        <w:widowControl w:val="0"/>
        <w:numPr>
          <w:ilvl w:val="1"/>
          <w:numId w:val="56"/>
        </w:numPr>
        <w:tabs>
          <w:tab w:val="clear" w:pos="360"/>
          <w:tab w:val="num" w:pos="720"/>
        </w:tabs>
        <w:spacing w:line="300" w:lineRule="exact"/>
        <w:ind w:left="720"/>
        <w:jc w:val="both"/>
        <w:rPr>
          <w:rFonts w:ascii="Arial" w:hAnsi="Arial" w:cs="Arial"/>
          <w:sz w:val="24"/>
          <w:szCs w:val="24"/>
        </w:rPr>
      </w:pPr>
      <w:r w:rsidRPr="00E74479">
        <w:rPr>
          <w:rFonts w:ascii="Arial" w:hAnsi="Arial" w:cs="Arial"/>
          <w:sz w:val="24"/>
          <w:szCs w:val="24"/>
        </w:rPr>
        <w:t>P</w:t>
      </w:r>
      <w:r w:rsidR="00F45180" w:rsidRPr="00E74479">
        <w:rPr>
          <w:rFonts w:ascii="Arial" w:hAnsi="Arial" w:cs="Arial"/>
          <w:sz w:val="24"/>
          <w:szCs w:val="24"/>
        </w:rPr>
        <w:t xml:space="preserve">rzewodniczącego Rady Nadzorczej 60 </w:t>
      </w:r>
      <w:r w:rsidR="00701813" w:rsidRPr="00E74479">
        <w:rPr>
          <w:rFonts w:ascii="Arial" w:hAnsi="Arial" w:cs="Arial"/>
          <w:sz w:val="24"/>
          <w:szCs w:val="24"/>
        </w:rPr>
        <w:t>% minimalnego wynagrodzenia  za pracę, o którym mowa w ustawie o mi</w:t>
      </w:r>
      <w:r w:rsidRPr="00E74479">
        <w:rPr>
          <w:rFonts w:ascii="Arial" w:hAnsi="Arial" w:cs="Arial"/>
          <w:sz w:val="24"/>
          <w:szCs w:val="24"/>
        </w:rPr>
        <w:t>nimalnym wynagrodzeniu za pracę,</w:t>
      </w:r>
    </w:p>
    <w:p w14:paraId="2AB42748" w14:textId="77777777" w:rsidR="00C56DA8" w:rsidRPr="00E74479" w:rsidRDefault="00C56DA8" w:rsidP="00765C25">
      <w:pPr>
        <w:widowControl w:val="0"/>
        <w:numPr>
          <w:ilvl w:val="1"/>
          <w:numId w:val="56"/>
        </w:numPr>
        <w:tabs>
          <w:tab w:val="clear" w:pos="360"/>
          <w:tab w:val="num" w:pos="720"/>
        </w:tabs>
        <w:spacing w:line="300" w:lineRule="exact"/>
        <w:ind w:left="720"/>
        <w:jc w:val="both"/>
        <w:rPr>
          <w:rFonts w:ascii="Arial" w:hAnsi="Arial" w:cs="Arial"/>
          <w:sz w:val="24"/>
          <w:szCs w:val="24"/>
        </w:rPr>
      </w:pPr>
      <w:r w:rsidRPr="00E74479">
        <w:rPr>
          <w:rFonts w:ascii="Arial" w:hAnsi="Arial" w:cs="Arial"/>
          <w:sz w:val="24"/>
          <w:szCs w:val="24"/>
        </w:rPr>
        <w:t>Z-</w:t>
      </w:r>
      <w:proofErr w:type="spellStart"/>
      <w:r w:rsidRPr="00E74479">
        <w:rPr>
          <w:rFonts w:ascii="Arial" w:hAnsi="Arial" w:cs="Arial"/>
          <w:sz w:val="24"/>
          <w:szCs w:val="24"/>
        </w:rPr>
        <w:t>cy</w:t>
      </w:r>
      <w:proofErr w:type="spellEnd"/>
      <w:r w:rsidRPr="00E74479">
        <w:rPr>
          <w:rFonts w:ascii="Arial" w:hAnsi="Arial" w:cs="Arial"/>
          <w:sz w:val="24"/>
          <w:szCs w:val="24"/>
        </w:rPr>
        <w:t xml:space="preserve"> Przewodniczącego Rady Nadzorczej  </w:t>
      </w:r>
      <w:r w:rsidR="00F45180" w:rsidRPr="00E74479">
        <w:rPr>
          <w:rFonts w:ascii="Arial" w:hAnsi="Arial" w:cs="Arial"/>
          <w:sz w:val="24"/>
          <w:szCs w:val="24"/>
        </w:rPr>
        <w:t xml:space="preserve">58 </w:t>
      </w:r>
      <w:r w:rsidR="00701813" w:rsidRPr="00E74479">
        <w:rPr>
          <w:rFonts w:ascii="Arial" w:hAnsi="Arial" w:cs="Arial"/>
          <w:sz w:val="24"/>
          <w:szCs w:val="24"/>
        </w:rPr>
        <w:t xml:space="preserve">% minimalnego wynagrodzenia  </w:t>
      </w:r>
      <w:r w:rsidR="00701813" w:rsidRPr="00E74479">
        <w:rPr>
          <w:rFonts w:ascii="Arial" w:hAnsi="Arial" w:cs="Arial"/>
          <w:sz w:val="24"/>
          <w:szCs w:val="24"/>
        </w:rPr>
        <w:lastRenderedPageBreak/>
        <w:t>za pracę, o którym mowa w ustawie o minimalnym wyna</w:t>
      </w:r>
      <w:r w:rsidRPr="00E74479">
        <w:rPr>
          <w:rFonts w:ascii="Arial" w:hAnsi="Arial" w:cs="Arial"/>
          <w:sz w:val="24"/>
          <w:szCs w:val="24"/>
        </w:rPr>
        <w:t>grodzeniu za pracę,</w:t>
      </w:r>
    </w:p>
    <w:p w14:paraId="5C53BD3C" w14:textId="77777777" w:rsidR="00D428CF" w:rsidRPr="0007577A" w:rsidRDefault="00C56DA8" w:rsidP="00765C25">
      <w:pPr>
        <w:widowControl w:val="0"/>
        <w:numPr>
          <w:ilvl w:val="1"/>
          <w:numId w:val="56"/>
        </w:numPr>
        <w:tabs>
          <w:tab w:val="clear" w:pos="360"/>
          <w:tab w:val="num" w:pos="720"/>
        </w:tabs>
        <w:spacing w:line="300" w:lineRule="exact"/>
        <w:ind w:left="720"/>
        <w:jc w:val="both"/>
        <w:rPr>
          <w:rFonts w:ascii="Arial" w:hAnsi="Arial" w:cs="Arial"/>
          <w:sz w:val="24"/>
          <w:szCs w:val="24"/>
        </w:rPr>
      </w:pPr>
      <w:r w:rsidRPr="0007577A">
        <w:rPr>
          <w:rFonts w:ascii="Arial" w:hAnsi="Arial" w:cs="Arial"/>
          <w:sz w:val="24"/>
          <w:szCs w:val="24"/>
        </w:rPr>
        <w:t xml:space="preserve">Sekretarza Rady Nadzorczej  </w:t>
      </w:r>
      <w:r w:rsidR="00F45180" w:rsidRPr="0007577A">
        <w:rPr>
          <w:rFonts w:ascii="Arial" w:hAnsi="Arial" w:cs="Arial"/>
          <w:sz w:val="24"/>
          <w:szCs w:val="24"/>
        </w:rPr>
        <w:t xml:space="preserve">58 </w:t>
      </w:r>
      <w:r w:rsidR="00701813" w:rsidRPr="0007577A">
        <w:rPr>
          <w:rFonts w:ascii="Arial" w:hAnsi="Arial" w:cs="Arial"/>
          <w:sz w:val="24"/>
          <w:szCs w:val="24"/>
        </w:rPr>
        <w:t>% minimalnego wynagrodzenia  za pracę, o którym mowa w ustawie o min</w:t>
      </w:r>
      <w:r w:rsidRPr="0007577A">
        <w:rPr>
          <w:rFonts w:ascii="Arial" w:hAnsi="Arial" w:cs="Arial"/>
          <w:sz w:val="24"/>
          <w:szCs w:val="24"/>
        </w:rPr>
        <w:t>imalnym wynagrodzeniu za pracę,</w:t>
      </w:r>
    </w:p>
    <w:p w14:paraId="138F9CF6" w14:textId="77777777" w:rsidR="00701813" w:rsidRPr="00E74479" w:rsidRDefault="00C56DA8" w:rsidP="00765C25">
      <w:pPr>
        <w:widowControl w:val="0"/>
        <w:numPr>
          <w:ilvl w:val="1"/>
          <w:numId w:val="56"/>
        </w:numPr>
        <w:tabs>
          <w:tab w:val="clear" w:pos="360"/>
          <w:tab w:val="num" w:pos="720"/>
        </w:tabs>
        <w:spacing w:line="300" w:lineRule="exact"/>
        <w:ind w:left="720"/>
        <w:jc w:val="both"/>
        <w:rPr>
          <w:rFonts w:ascii="Arial" w:hAnsi="Arial" w:cs="Arial"/>
          <w:sz w:val="24"/>
          <w:szCs w:val="24"/>
        </w:rPr>
      </w:pPr>
      <w:r w:rsidRPr="00E74479">
        <w:rPr>
          <w:rFonts w:ascii="Arial" w:hAnsi="Arial" w:cs="Arial"/>
          <w:sz w:val="24"/>
          <w:szCs w:val="24"/>
        </w:rPr>
        <w:t xml:space="preserve">Członków Rady Nadzorczej </w:t>
      </w:r>
      <w:r w:rsidR="00F45180" w:rsidRPr="00E74479">
        <w:rPr>
          <w:rFonts w:ascii="Arial" w:hAnsi="Arial" w:cs="Arial"/>
          <w:sz w:val="24"/>
          <w:szCs w:val="24"/>
        </w:rPr>
        <w:t xml:space="preserve">56 </w:t>
      </w:r>
      <w:r w:rsidR="00701813" w:rsidRPr="00E74479">
        <w:rPr>
          <w:rFonts w:ascii="Arial" w:hAnsi="Arial" w:cs="Arial"/>
          <w:sz w:val="24"/>
          <w:szCs w:val="24"/>
        </w:rPr>
        <w:t>% minimalnego wynagrodzenia  za pracę, o którym mowa w ustawie o mi</w:t>
      </w:r>
      <w:r w:rsidRPr="00E74479">
        <w:rPr>
          <w:rFonts w:ascii="Arial" w:hAnsi="Arial" w:cs="Arial"/>
          <w:sz w:val="24"/>
          <w:szCs w:val="24"/>
        </w:rPr>
        <w:t>nimalnym wynagrodzeniu za pracę.</w:t>
      </w:r>
    </w:p>
    <w:p w14:paraId="07854E01" w14:textId="77777777" w:rsidR="00F56109" w:rsidRPr="00E74479" w:rsidRDefault="00F56109" w:rsidP="00765C25">
      <w:pPr>
        <w:widowControl w:val="0"/>
        <w:numPr>
          <w:ilvl w:val="0"/>
          <w:numId w:val="58"/>
        </w:numPr>
        <w:spacing w:line="300" w:lineRule="exact"/>
        <w:jc w:val="both"/>
        <w:rPr>
          <w:rFonts w:ascii="Arial" w:hAnsi="Arial" w:cs="Arial"/>
          <w:sz w:val="24"/>
          <w:szCs w:val="24"/>
        </w:rPr>
      </w:pPr>
      <w:r w:rsidRPr="00E74479">
        <w:rPr>
          <w:rFonts w:ascii="Arial" w:hAnsi="Arial" w:cs="Arial"/>
          <w:sz w:val="24"/>
          <w:szCs w:val="24"/>
        </w:rPr>
        <w:t>Wynagrodzenie, o którym mowa w ust. 3 wypłacane jest  w formie miesięcznego ryczałtu bez względu na ilość posiedzeń, przy czym warunkiem w</w:t>
      </w:r>
      <w:r w:rsidR="00EE0EFF" w:rsidRPr="00E74479">
        <w:rPr>
          <w:rFonts w:ascii="Arial" w:hAnsi="Arial" w:cs="Arial"/>
          <w:sz w:val="24"/>
          <w:szCs w:val="24"/>
        </w:rPr>
        <w:t>y</w:t>
      </w:r>
      <w:r w:rsidRPr="00E74479">
        <w:rPr>
          <w:rFonts w:ascii="Arial" w:hAnsi="Arial" w:cs="Arial"/>
          <w:sz w:val="24"/>
          <w:szCs w:val="24"/>
        </w:rPr>
        <w:t>płacenia wynagrodzenia jest udział członka w każd</w:t>
      </w:r>
      <w:r w:rsidR="00EE0EFF" w:rsidRPr="00E74479">
        <w:rPr>
          <w:rFonts w:ascii="Arial" w:hAnsi="Arial" w:cs="Arial"/>
          <w:sz w:val="24"/>
          <w:szCs w:val="24"/>
        </w:rPr>
        <w:t>ym posiedzeniu w danym miesiącu.</w:t>
      </w:r>
      <w:r w:rsidR="007B11F6" w:rsidRPr="00E74479">
        <w:rPr>
          <w:rFonts w:ascii="Arial" w:hAnsi="Arial" w:cs="Arial"/>
          <w:sz w:val="24"/>
          <w:szCs w:val="24"/>
        </w:rPr>
        <w:t xml:space="preserve"> </w:t>
      </w:r>
    </w:p>
    <w:p w14:paraId="200E3E87" w14:textId="77777777" w:rsidR="007B11F6" w:rsidRPr="00E74479" w:rsidRDefault="007B11F6" w:rsidP="00765C25">
      <w:pPr>
        <w:widowControl w:val="0"/>
        <w:numPr>
          <w:ilvl w:val="0"/>
          <w:numId w:val="58"/>
        </w:numPr>
        <w:spacing w:line="300" w:lineRule="exact"/>
        <w:jc w:val="both"/>
        <w:rPr>
          <w:rFonts w:ascii="Arial" w:hAnsi="Arial" w:cs="Arial"/>
          <w:sz w:val="24"/>
          <w:szCs w:val="24"/>
        </w:rPr>
      </w:pPr>
      <w:r w:rsidRPr="00E74479">
        <w:rPr>
          <w:rFonts w:ascii="Arial" w:hAnsi="Arial" w:cs="Arial"/>
          <w:sz w:val="24"/>
          <w:szCs w:val="24"/>
        </w:rPr>
        <w:t xml:space="preserve">Jeżeli w danym miesiącu posiedzenie </w:t>
      </w:r>
      <w:r w:rsidR="00EE0EFF" w:rsidRPr="00E74479">
        <w:rPr>
          <w:rFonts w:ascii="Arial" w:hAnsi="Arial" w:cs="Arial"/>
          <w:sz w:val="24"/>
          <w:szCs w:val="24"/>
        </w:rPr>
        <w:t xml:space="preserve">nie odbywa się, to wynagrodzenie </w:t>
      </w:r>
      <w:r w:rsidRPr="00E74479">
        <w:rPr>
          <w:rFonts w:ascii="Arial" w:hAnsi="Arial" w:cs="Arial"/>
          <w:sz w:val="24"/>
          <w:szCs w:val="24"/>
        </w:rPr>
        <w:t>nie przysługuje.</w:t>
      </w:r>
    </w:p>
    <w:p w14:paraId="5D81836E"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90</w:t>
      </w:r>
    </w:p>
    <w:p w14:paraId="4C9BEA41" w14:textId="77777777" w:rsidR="00701813" w:rsidRPr="00E74479" w:rsidRDefault="00701813" w:rsidP="009B1C54">
      <w:pPr>
        <w:widowControl w:val="0"/>
        <w:spacing w:line="300" w:lineRule="exact"/>
        <w:jc w:val="both"/>
        <w:rPr>
          <w:rFonts w:ascii="Arial" w:hAnsi="Arial" w:cs="Arial"/>
          <w:sz w:val="24"/>
          <w:szCs w:val="24"/>
        </w:rPr>
      </w:pPr>
    </w:p>
    <w:p w14:paraId="14768A8B"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W posiedzeniach Rady Nadzorczej uczestniczą członkowie Zarządu oraz inni zaproszeni goście.</w:t>
      </w:r>
    </w:p>
    <w:p w14:paraId="22ADC28D" w14:textId="77777777" w:rsidR="002B2225" w:rsidRPr="00E74479" w:rsidRDefault="002B2225" w:rsidP="009B1C54">
      <w:pPr>
        <w:widowControl w:val="0"/>
        <w:spacing w:line="300" w:lineRule="exact"/>
        <w:jc w:val="center"/>
        <w:rPr>
          <w:rFonts w:ascii="Arial" w:hAnsi="Arial" w:cs="Arial"/>
          <w:sz w:val="24"/>
          <w:szCs w:val="24"/>
        </w:rPr>
      </w:pPr>
    </w:p>
    <w:p w14:paraId="7F0D5CB5"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91</w:t>
      </w:r>
    </w:p>
    <w:p w14:paraId="3EAA8284" w14:textId="77777777" w:rsidR="00701813" w:rsidRPr="00E74479" w:rsidRDefault="00701813" w:rsidP="009B1C54">
      <w:pPr>
        <w:widowControl w:val="0"/>
        <w:spacing w:line="300" w:lineRule="exact"/>
        <w:jc w:val="center"/>
        <w:rPr>
          <w:rFonts w:ascii="Arial" w:hAnsi="Arial" w:cs="Arial"/>
          <w:sz w:val="24"/>
          <w:szCs w:val="24"/>
        </w:rPr>
      </w:pPr>
    </w:p>
    <w:p w14:paraId="2E5DD80C"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Rada Nadzorcza powołuje ze swego grona Komisję Rewizyjną .</w:t>
      </w:r>
    </w:p>
    <w:p w14:paraId="613612E2" w14:textId="77777777" w:rsidR="0007577A" w:rsidRDefault="0007577A" w:rsidP="009B1C54">
      <w:pPr>
        <w:widowControl w:val="0"/>
        <w:spacing w:line="300" w:lineRule="exact"/>
        <w:jc w:val="center"/>
        <w:rPr>
          <w:rFonts w:ascii="Arial" w:hAnsi="Arial" w:cs="Arial"/>
          <w:sz w:val="24"/>
          <w:szCs w:val="24"/>
        </w:rPr>
      </w:pPr>
    </w:p>
    <w:p w14:paraId="727F4FBA"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92</w:t>
      </w:r>
    </w:p>
    <w:p w14:paraId="1922746E" w14:textId="77777777" w:rsidR="00701813" w:rsidRPr="00E74479" w:rsidRDefault="00701813" w:rsidP="009B1C54">
      <w:pPr>
        <w:widowControl w:val="0"/>
        <w:spacing w:line="300" w:lineRule="exact"/>
        <w:jc w:val="center"/>
        <w:rPr>
          <w:rFonts w:ascii="Arial" w:hAnsi="Arial" w:cs="Arial"/>
          <w:sz w:val="24"/>
          <w:szCs w:val="24"/>
        </w:rPr>
      </w:pPr>
    </w:p>
    <w:p w14:paraId="59D95C21"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Zakres działania Rady Nadzorczej, tryb podejmowania uchwał oraz inne sprawy organizacyjne Rady Nadzorczej określa regulamin uchwalony przez Walne Zgromadzenie.</w:t>
      </w:r>
    </w:p>
    <w:p w14:paraId="02B0325D" w14:textId="77777777" w:rsidR="00701813" w:rsidRPr="00E74479" w:rsidRDefault="00701813" w:rsidP="009B1C54">
      <w:pPr>
        <w:widowControl w:val="0"/>
        <w:spacing w:line="300" w:lineRule="exact"/>
        <w:jc w:val="both"/>
        <w:rPr>
          <w:rFonts w:ascii="Arial" w:hAnsi="Arial" w:cs="Arial"/>
          <w:sz w:val="24"/>
          <w:szCs w:val="24"/>
        </w:rPr>
      </w:pPr>
    </w:p>
    <w:p w14:paraId="3C88BB21" w14:textId="77777777" w:rsidR="00580036" w:rsidRPr="00E74479" w:rsidRDefault="00580036" w:rsidP="009B1C54">
      <w:pPr>
        <w:widowControl w:val="0"/>
        <w:spacing w:line="300" w:lineRule="exact"/>
        <w:jc w:val="both"/>
        <w:rPr>
          <w:rFonts w:ascii="Arial" w:hAnsi="Arial" w:cs="Arial"/>
          <w:sz w:val="24"/>
          <w:szCs w:val="24"/>
        </w:rPr>
      </w:pPr>
    </w:p>
    <w:p w14:paraId="647FB44F" w14:textId="77777777" w:rsidR="00701813" w:rsidRPr="00E74479" w:rsidRDefault="00701813" w:rsidP="009B1C54">
      <w:pPr>
        <w:pStyle w:val="Nagwek5"/>
        <w:rPr>
          <w:rFonts w:ascii="Arial" w:hAnsi="Arial" w:cs="Arial"/>
          <w:i/>
          <w:color w:val="1F3864"/>
          <w:sz w:val="24"/>
          <w:szCs w:val="24"/>
        </w:rPr>
      </w:pPr>
      <w:r w:rsidRPr="00E74479">
        <w:rPr>
          <w:rFonts w:ascii="Arial" w:hAnsi="Arial" w:cs="Arial"/>
          <w:i/>
          <w:color w:val="1F3864"/>
          <w:sz w:val="24"/>
          <w:szCs w:val="24"/>
        </w:rPr>
        <w:t>ROZDZIAŁ 4.   ZARZĄD</w:t>
      </w:r>
    </w:p>
    <w:p w14:paraId="12352AF2" w14:textId="77777777" w:rsidR="00701813" w:rsidRPr="00E74479" w:rsidRDefault="00701813" w:rsidP="009B1C54">
      <w:pPr>
        <w:rPr>
          <w:rFonts w:ascii="Arial" w:hAnsi="Arial" w:cs="Arial"/>
          <w:sz w:val="24"/>
          <w:szCs w:val="24"/>
        </w:rPr>
      </w:pPr>
    </w:p>
    <w:p w14:paraId="1CBD3D24"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93</w:t>
      </w:r>
    </w:p>
    <w:p w14:paraId="22DF3C89" w14:textId="77777777" w:rsidR="00701813" w:rsidRPr="00E74479" w:rsidRDefault="00701813" w:rsidP="009B1C54">
      <w:pPr>
        <w:widowControl w:val="0"/>
        <w:spacing w:line="300" w:lineRule="exact"/>
        <w:jc w:val="center"/>
        <w:rPr>
          <w:rFonts w:ascii="Arial" w:hAnsi="Arial" w:cs="Arial"/>
          <w:sz w:val="24"/>
          <w:szCs w:val="24"/>
        </w:rPr>
      </w:pPr>
    </w:p>
    <w:p w14:paraId="69221EEC" w14:textId="77777777" w:rsidR="00701813" w:rsidRPr="00E74479" w:rsidRDefault="00701813" w:rsidP="00765C25">
      <w:pPr>
        <w:widowControl w:val="0"/>
        <w:numPr>
          <w:ilvl w:val="0"/>
          <w:numId w:val="59"/>
        </w:numPr>
        <w:overflowPunct/>
        <w:spacing w:line="300" w:lineRule="exact"/>
        <w:jc w:val="both"/>
        <w:rPr>
          <w:rFonts w:ascii="Arial" w:hAnsi="Arial" w:cs="Arial"/>
          <w:sz w:val="24"/>
          <w:szCs w:val="24"/>
        </w:rPr>
      </w:pPr>
      <w:r w:rsidRPr="00E74479">
        <w:rPr>
          <w:rFonts w:ascii="Arial" w:hAnsi="Arial" w:cs="Arial"/>
          <w:sz w:val="24"/>
          <w:szCs w:val="24"/>
        </w:rPr>
        <w:t>Zarząd składa się z 3 członków, w tym Prezesa i jego Zastępców.</w:t>
      </w:r>
    </w:p>
    <w:p w14:paraId="5D0924B1" w14:textId="77777777" w:rsidR="00701813" w:rsidRPr="00E74479" w:rsidRDefault="00701813" w:rsidP="00765C25">
      <w:pPr>
        <w:widowControl w:val="0"/>
        <w:numPr>
          <w:ilvl w:val="0"/>
          <w:numId w:val="59"/>
        </w:numPr>
        <w:overflowPunct/>
        <w:spacing w:line="300" w:lineRule="exact"/>
        <w:jc w:val="both"/>
        <w:rPr>
          <w:rFonts w:ascii="Arial" w:hAnsi="Arial" w:cs="Arial"/>
          <w:sz w:val="24"/>
          <w:szCs w:val="24"/>
        </w:rPr>
      </w:pPr>
      <w:r w:rsidRPr="00E74479">
        <w:rPr>
          <w:rFonts w:ascii="Arial" w:hAnsi="Arial" w:cs="Arial"/>
          <w:sz w:val="24"/>
          <w:szCs w:val="24"/>
        </w:rPr>
        <w:t>Członek Zarządu powinien posiadać umiejętności kierowania i organizowania pracą Spółdzielni.</w:t>
      </w:r>
    </w:p>
    <w:p w14:paraId="42D175CA" w14:textId="77777777" w:rsidR="00701813" w:rsidRPr="00E74479" w:rsidRDefault="00701813" w:rsidP="00765C25">
      <w:pPr>
        <w:widowControl w:val="0"/>
        <w:numPr>
          <w:ilvl w:val="0"/>
          <w:numId w:val="59"/>
        </w:numPr>
        <w:overflowPunct/>
        <w:spacing w:line="300" w:lineRule="exact"/>
        <w:jc w:val="both"/>
        <w:rPr>
          <w:rFonts w:ascii="Arial" w:hAnsi="Arial" w:cs="Arial"/>
          <w:sz w:val="24"/>
          <w:szCs w:val="24"/>
        </w:rPr>
      </w:pPr>
      <w:r w:rsidRPr="00E74479">
        <w:rPr>
          <w:rFonts w:ascii="Arial" w:hAnsi="Arial" w:cs="Arial"/>
          <w:sz w:val="24"/>
          <w:szCs w:val="24"/>
        </w:rPr>
        <w:t xml:space="preserve">Członków Zarządu Spółdzielni powołuje i odwołuje Rada Nadzorcza. Odwołanie nie narusza uprawnień członków Zarządu wynikających ze stosunku pracy. </w:t>
      </w:r>
    </w:p>
    <w:p w14:paraId="78A097E7" w14:textId="77777777" w:rsidR="00701813" w:rsidRPr="00E74479" w:rsidRDefault="00701813" w:rsidP="00765C25">
      <w:pPr>
        <w:widowControl w:val="0"/>
        <w:numPr>
          <w:ilvl w:val="0"/>
          <w:numId w:val="59"/>
        </w:numPr>
        <w:overflowPunct/>
        <w:spacing w:line="300" w:lineRule="exact"/>
        <w:jc w:val="both"/>
        <w:rPr>
          <w:rFonts w:ascii="Arial" w:hAnsi="Arial" w:cs="Arial"/>
          <w:sz w:val="24"/>
          <w:szCs w:val="24"/>
        </w:rPr>
      </w:pPr>
      <w:r w:rsidRPr="00E74479">
        <w:rPr>
          <w:rFonts w:ascii="Arial" w:hAnsi="Arial" w:cs="Arial"/>
          <w:sz w:val="24"/>
          <w:szCs w:val="24"/>
        </w:rPr>
        <w:t>Z członkami Zarządu zatrudnionymi w Spółdzielni stosunek pracy nawiązuje Rada Nadzorcza stosownie do postanowień Kodeksu Pracy.</w:t>
      </w:r>
    </w:p>
    <w:p w14:paraId="43F06ABC" w14:textId="77777777" w:rsidR="00701813" w:rsidRPr="00E74479" w:rsidRDefault="00701813" w:rsidP="009B1C54">
      <w:pPr>
        <w:widowControl w:val="0"/>
        <w:spacing w:line="300" w:lineRule="exact"/>
        <w:jc w:val="both"/>
        <w:rPr>
          <w:rFonts w:ascii="Arial" w:hAnsi="Arial" w:cs="Arial"/>
          <w:sz w:val="24"/>
          <w:szCs w:val="24"/>
        </w:rPr>
      </w:pPr>
    </w:p>
    <w:p w14:paraId="793B84D6"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94</w:t>
      </w:r>
    </w:p>
    <w:p w14:paraId="7B63FE13" w14:textId="77777777" w:rsidR="00701813" w:rsidRPr="00E74479" w:rsidRDefault="00701813" w:rsidP="009B1C54">
      <w:pPr>
        <w:widowControl w:val="0"/>
        <w:spacing w:line="300" w:lineRule="exact"/>
        <w:jc w:val="center"/>
        <w:rPr>
          <w:rFonts w:ascii="Arial" w:hAnsi="Arial" w:cs="Arial"/>
          <w:sz w:val="24"/>
          <w:szCs w:val="24"/>
        </w:rPr>
      </w:pPr>
    </w:p>
    <w:p w14:paraId="46171451" w14:textId="77777777" w:rsidR="00701813" w:rsidRPr="00E74479" w:rsidRDefault="00701813" w:rsidP="00765C25">
      <w:pPr>
        <w:widowControl w:val="0"/>
        <w:numPr>
          <w:ilvl w:val="0"/>
          <w:numId w:val="60"/>
        </w:numPr>
        <w:overflowPunct/>
        <w:spacing w:line="300" w:lineRule="exact"/>
        <w:jc w:val="both"/>
        <w:rPr>
          <w:rFonts w:ascii="Arial" w:hAnsi="Arial" w:cs="Arial"/>
          <w:sz w:val="24"/>
          <w:szCs w:val="24"/>
        </w:rPr>
      </w:pPr>
      <w:r w:rsidRPr="00E74479">
        <w:rPr>
          <w:rFonts w:ascii="Arial" w:hAnsi="Arial" w:cs="Arial"/>
          <w:sz w:val="24"/>
          <w:szCs w:val="24"/>
        </w:rPr>
        <w:t>Zarząd kieruje działalnością Spółdzielni oraz reprezentuje ją na zewnątrz.</w:t>
      </w:r>
    </w:p>
    <w:p w14:paraId="7E73332D" w14:textId="77777777" w:rsidR="00701813" w:rsidRPr="00E74479" w:rsidRDefault="00701813" w:rsidP="00765C25">
      <w:pPr>
        <w:widowControl w:val="0"/>
        <w:numPr>
          <w:ilvl w:val="0"/>
          <w:numId w:val="60"/>
        </w:numPr>
        <w:overflowPunct/>
        <w:spacing w:line="300" w:lineRule="exact"/>
        <w:jc w:val="both"/>
        <w:rPr>
          <w:rFonts w:ascii="Arial" w:hAnsi="Arial" w:cs="Arial"/>
          <w:sz w:val="24"/>
          <w:szCs w:val="24"/>
        </w:rPr>
      </w:pPr>
      <w:r w:rsidRPr="00E74479">
        <w:rPr>
          <w:rFonts w:ascii="Arial" w:hAnsi="Arial" w:cs="Arial"/>
          <w:sz w:val="24"/>
          <w:szCs w:val="24"/>
        </w:rPr>
        <w:t>Oświadczenie woli za Spółdzielnię składają przynajmniej dwaj członkowie Zarządu, lub jeden członek Zarządu i osoba przez Zarząd upoważniona.</w:t>
      </w:r>
    </w:p>
    <w:p w14:paraId="247F37B1" w14:textId="77777777" w:rsidR="00701813" w:rsidRPr="00E74479" w:rsidRDefault="00701813" w:rsidP="00765C25">
      <w:pPr>
        <w:widowControl w:val="0"/>
        <w:numPr>
          <w:ilvl w:val="0"/>
          <w:numId w:val="60"/>
        </w:numPr>
        <w:overflowPunct/>
        <w:spacing w:line="300" w:lineRule="exact"/>
        <w:jc w:val="both"/>
        <w:rPr>
          <w:rFonts w:ascii="Arial" w:hAnsi="Arial" w:cs="Arial"/>
          <w:sz w:val="24"/>
          <w:szCs w:val="24"/>
        </w:rPr>
      </w:pPr>
      <w:r w:rsidRPr="00E74479">
        <w:rPr>
          <w:rFonts w:ascii="Arial" w:hAnsi="Arial" w:cs="Arial"/>
          <w:sz w:val="24"/>
          <w:szCs w:val="24"/>
        </w:rPr>
        <w:t>Zarząd może udzielić jednemu z członków, lub innej osobie pełnomocnictwa do wykonywania czynności określonego rodzaju lub czynności szczególnych.</w:t>
      </w:r>
    </w:p>
    <w:p w14:paraId="3F883BF8" w14:textId="77777777" w:rsidR="00701813" w:rsidRPr="00E74479" w:rsidRDefault="00673D8F" w:rsidP="00765C25">
      <w:pPr>
        <w:widowControl w:val="0"/>
        <w:numPr>
          <w:ilvl w:val="0"/>
          <w:numId w:val="60"/>
        </w:numPr>
        <w:overflowPunct/>
        <w:spacing w:line="300" w:lineRule="exact"/>
        <w:jc w:val="both"/>
        <w:rPr>
          <w:rFonts w:ascii="Arial" w:hAnsi="Arial" w:cs="Arial"/>
          <w:sz w:val="24"/>
          <w:szCs w:val="24"/>
        </w:rPr>
      </w:pPr>
      <w:r w:rsidRPr="00E74479">
        <w:rPr>
          <w:rFonts w:ascii="Arial" w:hAnsi="Arial" w:cs="Arial"/>
          <w:sz w:val="24"/>
          <w:szCs w:val="24"/>
        </w:rPr>
        <w:t xml:space="preserve">Do </w:t>
      </w:r>
      <w:r w:rsidR="00701813" w:rsidRPr="00E74479">
        <w:rPr>
          <w:rFonts w:ascii="Arial" w:hAnsi="Arial" w:cs="Arial"/>
          <w:sz w:val="24"/>
          <w:szCs w:val="24"/>
        </w:rPr>
        <w:t xml:space="preserve"> Zarządu należy podejmowanie wszelkich uchwał nie zastrzeżonych w ustawie </w:t>
      </w:r>
      <w:r w:rsidR="00701813" w:rsidRPr="00E74479">
        <w:rPr>
          <w:rFonts w:ascii="Arial" w:hAnsi="Arial" w:cs="Arial"/>
          <w:sz w:val="24"/>
          <w:szCs w:val="24"/>
        </w:rPr>
        <w:lastRenderedPageBreak/>
        <w:t xml:space="preserve">lub statucie dla innych organów, a w szczególności: </w:t>
      </w:r>
    </w:p>
    <w:p w14:paraId="68717B8C" w14:textId="77777777" w:rsidR="00701813" w:rsidRPr="00E74479" w:rsidRDefault="002B2225" w:rsidP="00765C25">
      <w:pPr>
        <w:numPr>
          <w:ilvl w:val="0"/>
          <w:numId w:val="61"/>
        </w:numPr>
        <w:tabs>
          <w:tab w:val="clear" w:pos="1134"/>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przyjęcia w poczet członków</w:t>
      </w:r>
      <w:r w:rsidR="00701813" w:rsidRPr="00E74479">
        <w:rPr>
          <w:rFonts w:ascii="Arial" w:hAnsi="Arial" w:cs="Arial"/>
          <w:sz w:val="24"/>
          <w:szCs w:val="24"/>
        </w:rPr>
        <w:t>,</w:t>
      </w:r>
    </w:p>
    <w:p w14:paraId="649D9D9F" w14:textId="77777777" w:rsidR="00701813" w:rsidRPr="00E74479" w:rsidRDefault="00701813" w:rsidP="00765C25">
      <w:pPr>
        <w:numPr>
          <w:ilvl w:val="0"/>
          <w:numId w:val="61"/>
        </w:numPr>
        <w:tabs>
          <w:tab w:val="clear" w:pos="1134"/>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 xml:space="preserve">sporządzanie projektów </w:t>
      </w:r>
      <w:r w:rsidR="002B2225" w:rsidRPr="00E74479">
        <w:rPr>
          <w:rFonts w:ascii="Arial" w:hAnsi="Arial" w:cs="Arial"/>
          <w:sz w:val="24"/>
          <w:szCs w:val="24"/>
        </w:rPr>
        <w:t>planów gospodarczych</w:t>
      </w:r>
      <w:r w:rsidRPr="00E74479">
        <w:rPr>
          <w:rFonts w:ascii="Arial" w:hAnsi="Arial" w:cs="Arial"/>
          <w:sz w:val="24"/>
          <w:szCs w:val="24"/>
        </w:rPr>
        <w:t>,</w:t>
      </w:r>
    </w:p>
    <w:p w14:paraId="0DB4CEF5" w14:textId="77777777" w:rsidR="00701813" w:rsidRPr="00E74479" w:rsidRDefault="00701813" w:rsidP="00765C25">
      <w:pPr>
        <w:numPr>
          <w:ilvl w:val="0"/>
          <w:numId w:val="61"/>
        </w:numPr>
        <w:tabs>
          <w:tab w:val="clear" w:pos="1134"/>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przedkładanie Radzie Nadzorczej do zatwierdzenia projektów struktury organizacyjnej,</w:t>
      </w:r>
    </w:p>
    <w:p w14:paraId="6C743995" w14:textId="77777777" w:rsidR="00701813" w:rsidRPr="00E74479" w:rsidRDefault="00701813" w:rsidP="00765C25">
      <w:pPr>
        <w:numPr>
          <w:ilvl w:val="0"/>
          <w:numId w:val="61"/>
        </w:numPr>
        <w:tabs>
          <w:tab w:val="clear" w:pos="1134"/>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sporządzanie projektów sposobu podziału nadwyżki bilansowej lub pokrycia strat,</w:t>
      </w:r>
    </w:p>
    <w:p w14:paraId="41D20C41" w14:textId="77777777" w:rsidR="00701813" w:rsidRPr="00E74479" w:rsidRDefault="00701813" w:rsidP="00765C25">
      <w:pPr>
        <w:numPr>
          <w:ilvl w:val="0"/>
          <w:numId w:val="61"/>
        </w:numPr>
        <w:tabs>
          <w:tab w:val="clear" w:pos="1134"/>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 xml:space="preserve">zawieranie z członkami umów </w:t>
      </w:r>
      <w:r w:rsidR="003263FB">
        <w:rPr>
          <w:rFonts w:ascii="Arial" w:hAnsi="Arial" w:cs="Arial"/>
          <w:sz w:val="24"/>
          <w:szCs w:val="24"/>
        </w:rPr>
        <w:t>m.in.</w:t>
      </w:r>
      <w:r w:rsidRPr="00E74479">
        <w:rPr>
          <w:rFonts w:ascii="Arial" w:hAnsi="Arial" w:cs="Arial"/>
          <w:sz w:val="24"/>
          <w:szCs w:val="24"/>
        </w:rPr>
        <w:t>:</w:t>
      </w:r>
    </w:p>
    <w:p w14:paraId="322CEEA8" w14:textId="77777777" w:rsidR="00701813" w:rsidRPr="003263FB" w:rsidRDefault="00701813" w:rsidP="00765C25">
      <w:pPr>
        <w:pStyle w:val="Akapitzlist"/>
        <w:widowControl w:val="0"/>
        <w:numPr>
          <w:ilvl w:val="1"/>
          <w:numId w:val="62"/>
        </w:numPr>
        <w:snapToGrid w:val="0"/>
        <w:spacing w:line="300" w:lineRule="exact"/>
        <w:jc w:val="both"/>
        <w:rPr>
          <w:rFonts w:ascii="Arial" w:hAnsi="Arial" w:cs="Arial"/>
        </w:rPr>
      </w:pPr>
      <w:r w:rsidRPr="003263FB">
        <w:rPr>
          <w:rFonts w:ascii="Arial" w:hAnsi="Arial" w:cs="Arial"/>
        </w:rPr>
        <w:t>o ustanowienie spółdzielczego lokatorskiego prawa do lokalu mieszkalnego,</w:t>
      </w:r>
    </w:p>
    <w:p w14:paraId="00CC8318" w14:textId="77777777" w:rsidR="00701813" w:rsidRPr="003263FB" w:rsidRDefault="00701813" w:rsidP="00765C25">
      <w:pPr>
        <w:pStyle w:val="Akapitzlist"/>
        <w:numPr>
          <w:ilvl w:val="1"/>
          <w:numId w:val="62"/>
        </w:numPr>
        <w:tabs>
          <w:tab w:val="num" w:pos="1134"/>
        </w:tabs>
        <w:spacing w:line="300" w:lineRule="exact"/>
        <w:jc w:val="both"/>
        <w:rPr>
          <w:rFonts w:ascii="Arial" w:hAnsi="Arial" w:cs="Arial"/>
        </w:rPr>
      </w:pPr>
      <w:r w:rsidRPr="003263FB">
        <w:rPr>
          <w:rFonts w:ascii="Arial" w:hAnsi="Arial" w:cs="Arial"/>
        </w:rPr>
        <w:t>o ustanowie</w:t>
      </w:r>
      <w:r w:rsidR="00633AD1" w:rsidRPr="003263FB">
        <w:rPr>
          <w:rFonts w:ascii="Arial" w:hAnsi="Arial" w:cs="Arial"/>
        </w:rPr>
        <w:t>nie odrębnej własności lokalu,</w:t>
      </w:r>
    </w:p>
    <w:p w14:paraId="40CDDDF3" w14:textId="77777777" w:rsidR="00701813" w:rsidRPr="00E74479" w:rsidRDefault="00701813" w:rsidP="00765C25">
      <w:pPr>
        <w:numPr>
          <w:ilvl w:val="0"/>
          <w:numId w:val="61"/>
        </w:numPr>
        <w:tabs>
          <w:tab w:val="clear" w:pos="1134"/>
          <w:tab w:val="num" w:pos="720"/>
        </w:tabs>
        <w:overflowPunct/>
        <w:autoSpaceDE/>
        <w:adjustRightInd/>
        <w:spacing w:line="300" w:lineRule="exact"/>
        <w:ind w:left="720" w:hanging="360"/>
        <w:jc w:val="both"/>
        <w:rPr>
          <w:rFonts w:ascii="Arial" w:hAnsi="Arial" w:cs="Arial"/>
          <w:spacing w:val="-4"/>
          <w:sz w:val="24"/>
          <w:szCs w:val="24"/>
        </w:rPr>
      </w:pPr>
      <w:r w:rsidRPr="00E74479">
        <w:rPr>
          <w:rFonts w:ascii="Arial" w:hAnsi="Arial" w:cs="Arial"/>
          <w:spacing w:val="-4"/>
          <w:sz w:val="24"/>
          <w:szCs w:val="24"/>
        </w:rPr>
        <w:t xml:space="preserve">zwoływanie Walnego Zgromadzenia, </w:t>
      </w:r>
    </w:p>
    <w:p w14:paraId="34C88FE4" w14:textId="77777777" w:rsidR="00701813" w:rsidRPr="00E74479" w:rsidRDefault="00701813" w:rsidP="00765C25">
      <w:pPr>
        <w:numPr>
          <w:ilvl w:val="0"/>
          <w:numId w:val="61"/>
        </w:numPr>
        <w:tabs>
          <w:tab w:val="clear" w:pos="1134"/>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sporządzanie sprawozdań rocznych i sprawozdań finansowych</w:t>
      </w:r>
      <w:r w:rsidR="00084DF3" w:rsidRPr="00E74479">
        <w:rPr>
          <w:rFonts w:ascii="Arial" w:hAnsi="Arial" w:cs="Arial"/>
          <w:sz w:val="24"/>
          <w:szCs w:val="24"/>
        </w:rPr>
        <w:t>,</w:t>
      </w:r>
      <w:r w:rsidRPr="00E74479">
        <w:rPr>
          <w:rFonts w:ascii="Arial" w:hAnsi="Arial" w:cs="Arial"/>
          <w:sz w:val="24"/>
          <w:szCs w:val="24"/>
        </w:rPr>
        <w:t xml:space="preserve"> przedkładanie </w:t>
      </w:r>
      <w:r w:rsidR="00084DF3" w:rsidRPr="00E74479">
        <w:rPr>
          <w:rFonts w:ascii="Arial" w:hAnsi="Arial" w:cs="Arial"/>
          <w:sz w:val="24"/>
          <w:szCs w:val="24"/>
        </w:rPr>
        <w:t xml:space="preserve">ich </w:t>
      </w:r>
      <w:r w:rsidRPr="00E74479">
        <w:rPr>
          <w:rFonts w:ascii="Arial" w:hAnsi="Arial" w:cs="Arial"/>
          <w:sz w:val="24"/>
          <w:szCs w:val="24"/>
        </w:rPr>
        <w:t>do zatwierdzenia Walnemu Zgromadzeniu,</w:t>
      </w:r>
    </w:p>
    <w:p w14:paraId="0D44F041" w14:textId="77777777" w:rsidR="00701813" w:rsidRPr="00E74479" w:rsidRDefault="00701813" w:rsidP="00765C25">
      <w:pPr>
        <w:numPr>
          <w:ilvl w:val="0"/>
          <w:numId w:val="61"/>
        </w:numPr>
        <w:tabs>
          <w:tab w:val="clear" w:pos="1134"/>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udzielanie pełnomocnictw,</w:t>
      </w:r>
    </w:p>
    <w:p w14:paraId="28C19999" w14:textId="77777777" w:rsidR="00701813" w:rsidRPr="00E74479" w:rsidRDefault="00701813" w:rsidP="00765C25">
      <w:pPr>
        <w:numPr>
          <w:ilvl w:val="0"/>
          <w:numId w:val="61"/>
        </w:numPr>
        <w:tabs>
          <w:tab w:val="clear" w:pos="1134"/>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 xml:space="preserve">nabywanie lub zbywanie środków trwałych, których nabycie lub zbycie nie jest zastrzeżone w statucie do decyzji innych organów Spółdzielni, </w:t>
      </w:r>
    </w:p>
    <w:p w14:paraId="262E4DF6" w14:textId="77777777" w:rsidR="00701813" w:rsidRPr="00E74479" w:rsidRDefault="00701813" w:rsidP="00765C25">
      <w:pPr>
        <w:numPr>
          <w:ilvl w:val="0"/>
          <w:numId w:val="61"/>
        </w:numPr>
        <w:tabs>
          <w:tab w:val="clear" w:pos="1134"/>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 xml:space="preserve">odpisywanie na straty, o ile wartość straty nie przekracza 10-krotnej wysokości obowiązującego minimalnego wynagrodzenia za pracę, </w:t>
      </w:r>
    </w:p>
    <w:p w14:paraId="5971A5DD" w14:textId="77777777" w:rsidR="00701813" w:rsidRPr="00E74479" w:rsidRDefault="00701813" w:rsidP="00765C25">
      <w:pPr>
        <w:numPr>
          <w:ilvl w:val="0"/>
          <w:numId w:val="61"/>
        </w:numPr>
        <w:tabs>
          <w:tab w:val="clear" w:pos="1134"/>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występowanie do sądu z żądaniem sprzedaży lokalu w drodze licytacji, zgodnie z obowiązującymi przepisami prawa.</w:t>
      </w:r>
    </w:p>
    <w:p w14:paraId="77F504C5" w14:textId="77777777" w:rsidR="00701813" w:rsidRPr="00E74479" w:rsidRDefault="00701813" w:rsidP="00765C25">
      <w:pPr>
        <w:widowControl w:val="0"/>
        <w:numPr>
          <w:ilvl w:val="0"/>
          <w:numId w:val="60"/>
        </w:numPr>
        <w:overflowPunct/>
        <w:spacing w:line="300" w:lineRule="exact"/>
        <w:jc w:val="both"/>
        <w:rPr>
          <w:rFonts w:ascii="Arial" w:hAnsi="Arial" w:cs="Arial"/>
          <w:sz w:val="24"/>
          <w:szCs w:val="24"/>
        </w:rPr>
      </w:pPr>
      <w:r w:rsidRPr="00E74479">
        <w:rPr>
          <w:rFonts w:ascii="Arial" w:hAnsi="Arial" w:cs="Arial"/>
          <w:sz w:val="24"/>
          <w:szCs w:val="24"/>
        </w:rPr>
        <w:t xml:space="preserve">Zakres </w:t>
      </w:r>
      <w:r w:rsidR="00775554" w:rsidRPr="00E74479">
        <w:rPr>
          <w:rFonts w:ascii="Arial" w:hAnsi="Arial" w:cs="Arial"/>
          <w:sz w:val="24"/>
          <w:szCs w:val="24"/>
        </w:rPr>
        <w:t xml:space="preserve"> pracy </w:t>
      </w:r>
      <w:r w:rsidRPr="00E74479">
        <w:rPr>
          <w:rFonts w:ascii="Arial" w:hAnsi="Arial" w:cs="Arial"/>
          <w:sz w:val="24"/>
          <w:szCs w:val="24"/>
        </w:rPr>
        <w:t>Zarządu określa regulamin zatwierdzony przez Radę Nadzorczą.</w:t>
      </w:r>
    </w:p>
    <w:p w14:paraId="0DC4F294" w14:textId="77777777" w:rsidR="00701813" w:rsidRPr="00E74479" w:rsidRDefault="00701813" w:rsidP="00765C25">
      <w:pPr>
        <w:widowControl w:val="0"/>
        <w:numPr>
          <w:ilvl w:val="0"/>
          <w:numId w:val="60"/>
        </w:numPr>
        <w:overflowPunct/>
        <w:spacing w:line="300" w:lineRule="exact"/>
        <w:jc w:val="both"/>
        <w:rPr>
          <w:rFonts w:ascii="Arial" w:hAnsi="Arial" w:cs="Arial"/>
          <w:sz w:val="24"/>
          <w:szCs w:val="24"/>
        </w:rPr>
      </w:pPr>
      <w:r w:rsidRPr="00E74479">
        <w:rPr>
          <w:rFonts w:ascii="Arial" w:hAnsi="Arial" w:cs="Arial"/>
          <w:sz w:val="24"/>
          <w:szCs w:val="24"/>
        </w:rPr>
        <w:t>Zarząd składa sprawozdania ze swej działalności Radzie Nadzorczej oraz Walnemu Zgromadzeniu.</w:t>
      </w:r>
    </w:p>
    <w:p w14:paraId="579AD8BA" w14:textId="77777777" w:rsidR="00701813" w:rsidRPr="00E74479" w:rsidRDefault="00701813" w:rsidP="009B1C54">
      <w:pPr>
        <w:widowControl w:val="0"/>
        <w:spacing w:line="300" w:lineRule="exact"/>
        <w:jc w:val="center"/>
        <w:rPr>
          <w:rFonts w:ascii="Arial" w:hAnsi="Arial" w:cs="Arial"/>
          <w:sz w:val="24"/>
          <w:szCs w:val="24"/>
        </w:rPr>
      </w:pPr>
    </w:p>
    <w:p w14:paraId="6A7943EA"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95</w:t>
      </w:r>
    </w:p>
    <w:p w14:paraId="492F5ADF" w14:textId="77777777" w:rsidR="00701813" w:rsidRPr="00E74479" w:rsidRDefault="00701813" w:rsidP="009B1C54">
      <w:pPr>
        <w:widowControl w:val="0"/>
        <w:spacing w:line="300" w:lineRule="exact"/>
        <w:jc w:val="center"/>
        <w:rPr>
          <w:rFonts w:ascii="Arial" w:hAnsi="Arial" w:cs="Arial"/>
          <w:sz w:val="24"/>
          <w:szCs w:val="24"/>
        </w:rPr>
      </w:pPr>
    </w:p>
    <w:p w14:paraId="38BE084F" w14:textId="77777777" w:rsidR="00701813" w:rsidRPr="00E74479" w:rsidRDefault="00701813" w:rsidP="00765C25">
      <w:pPr>
        <w:widowControl w:val="0"/>
        <w:numPr>
          <w:ilvl w:val="0"/>
          <w:numId w:val="72"/>
        </w:numPr>
        <w:tabs>
          <w:tab w:val="clear" w:pos="720"/>
          <w:tab w:val="num" w:pos="360"/>
          <w:tab w:val="num" w:pos="1440"/>
        </w:tabs>
        <w:spacing w:line="300" w:lineRule="exact"/>
        <w:ind w:left="360"/>
        <w:jc w:val="both"/>
        <w:rPr>
          <w:rFonts w:ascii="Arial" w:hAnsi="Arial" w:cs="Arial"/>
          <w:sz w:val="24"/>
          <w:szCs w:val="24"/>
        </w:rPr>
      </w:pPr>
      <w:r w:rsidRPr="00E74479">
        <w:rPr>
          <w:rFonts w:ascii="Arial" w:hAnsi="Arial" w:cs="Arial"/>
          <w:sz w:val="24"/>
          <w:szCs w:val="24"/>
        </w:rPr>
        <w:t>Zarząd Spółdzielni, może udzielić jednemu z członków Zarządu pełnomocnictwa do    kierowania bieżącą działalnością Spółdzielni.</w:t>
      </w:r>
    </w:p>
    <w:p w14:paraId="6D519CBB" w14:textId="77777777" w:rsidR="00701813" w:rsidRPr="00E74479" w:rsidRDefault="00701813" w:rsidP="00765C25">
      <w:pPr>
        <w:widowControl w:val="0"/>
        <w:numPr>
          <w:ilvl w:val="0"/>
          <w:numId w:val="72"/>
        </w:numPr>
        <w:tabs>
          <w:tab w:val="clear" w:pos="720"/>
          <w:tab w:val="num" w:pos="360"/>
          <w:tab w:val="num" w:pos="1440"/>
        </w:tabs>
        <w:spacing w:line="300" w:lineRule="exact"/>
        <w:ind w:left="360"/>
        <w:jc w:val="both"/>
        <w:rPr>
          <w:rFonts w:ascii="Arial" w:hAnsi="Arial" w:cs="Arial"/>
          <w:sz w:val="24"/>
          <w:szCs w:val="24"/>
        </w:rPr>
      </w:pPr>
      <w:r w:rsidRPr="00E74479">
        <w:rPr>
          <w:rFonts w:ascii="Arial" w:hAnsi="Arial" w:cs="Arial"/>
          <w:sz w:val="24"/>
          <w:szCs w:val="24"/>
        </w:rPr>
        <w:t xml:space="preserve">Osoba umocowana do kierowania bieżącą działalnością gospodarczą Spółdzielni jest </w:t>
      </w:r>
      <w:r w:rsidRPr="00E74479">
        <w:rPr>
          <w:rFonts w:ascii="Arial" w:hAnsi="Arial" w:cs="Arial"/>
          <w:bCs/>
          <w:sz w:val="24"/>
          <w:szCs w:val="24"/>
        </w:rPr>
        <w:t>również uprawniona do dokonywania czynności w sprawach z zakresu prawa pracy w imieniu spółdzielni, jako pracodawcy w rozumieniu Kodeksu pracy</w:t>
      </w:r>
      <w:r w:rsidRPr="00E74479">
        <w:rPr>
          <w:rFonts w:ascii="Arial" w:hAnsi="Arial" w:cs="Arial"/>
          <w:sz w:val="24"/>
          <w:szCs w:val="24"/>
        </w:rPr>
        <w:t xml:space="preserve">. </w:t>
      </w:r>
    </w:p>
    <w:p w14:paraId="6EF6B08F" w14:textId="77777777" w:rsidR="00701813" w:rsidRPr="00E74479" w:rsidRDefault="00701813" w:rsidP="009B1C54">
      <w:pPr>
        <w:widowControl w:val="0"/>
        <w:spacing w:line="300" w:lineRule="exact"/>
        <w:ind w:left="360" w:hanging="360"/>
        <w:jc w:val="both"/>
        <w:rPr>
          <w:rFonts w:ascii="Arial" w:hAnsi="Arial" w:cs="Arial"/>
          <w:sz w:val="24"/>
          <w:szCs w:val="24"/>
        </w:rPr>
      </w:pPr>
    </w:p>
    <w:p w14:paraId="08E05D42"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96</w:t>
      </w:r>
    </w:p>
    <w:p w14:paraId="22665178" w14:textId="77777777" w:rsidR="00701813" w:rsidRPr="00E74479" w:rsidRDefault="00701813" w:rsidP="009B1C54">
      <w:pPr>
        <w:widowControl w:val="0"/>
        <w:spacing w:line="300" w:lineRule="exact"/>
        <w:jc w:val="center"/>
        <w:rPr>
          <w:rFonts w:ascii="Arial" w:hAnsi="Arial" w:cs="Arial"/>
          <w:sz w:val="24"/>
          <w:szCs w:val="24"/>
        </w:rPr>
      </w:pPr>
    </w:p>
    <w:p w14:paraId="4A502DAD" w14:textId="77777777" w:rsidR="00701813" w:rsidRPr="00E74479" w:rsidRDefault="00701813" w:rsidP="009B1C54">
      <w:pPr>
        <w:widowControl w:val="0"/>
        <w:overflowPunct/>
        <w:spacing w:line="300" w:lineRule="exact"/>
        <w:jc w:val="both"/>
        <w:rPr>
          <w:rFonts w:ascii="Arial" w:hAnsi="Arial" w:cs="Arial"/>
          <w:sz w:val="24"/>
          <w:szCs w:val="24"/>
        </w:rPr>
      </w:pPr>
      <w:r w:rsidRPr="00E74479">
        <w:rPr>
          <w:rFonts w:ascii="Arial" w:hAnsi="Arial" w:cs="Arial"/>
          <w:sz w:val="24"/>
          <w:szCs w:val="24"/>
        </w:rPr>
        <w:t>Zarząd pracuje kolegialnie  na odbywanych okresowo posiedzeniach. W okresie pomiędzy posiedzeniami członkowie Zarządu wykonują swoje funkcje w ramach dokonanego prze</w:t>
      </w:r>
      <w:r w:rsidR="00696775" w:rsidRPr="00E74479">
        <w:rPr>
          <w:rFonts w:ascii="Arial" w:hAnsi="Arial" w:cs="Arial"/>
          <w:sz w:val="24"/>
          <w:szCs w:val="24"/>
        </w:rPr>
        <w:t>z</w:t>
      </w:r>
      <w:r w:rsidRPr="00E74479">
        <w:rPr>
          <w:rFonts w:ascii="Arial" w:hAnsi="Arial" w:cs="Arial"/>
          <w:sz w:val="24"/>
          <w:szCs w:val="24"/>
        </w:rPr>
        <w:t xml:space="preserve"> Prezesa podziału czynności między członkami. </w:t>
      </w:r>
    </w:p>
    <w:p w14:paraId="00F531D3" w14:textId="77777777" w:rsidR="00701813" w:rsidRPr="00E74479" w:rsidRDefault="00701813" w:rsidP="009B1C54">
      <w:pPr>
        <w:widowControl w:val="0"/>
        <w:spacing w:line="300" w:lineRule="exact"/>
        <w:jc w:val="both"/>
        <w:rPr>
          <w:rFonts w:ascii="Arial" w:hAnsi="Arial" w:cs="Arial"/>
          <w:sz w:val="24"/>
          <w:szCs w:val="24"/>
        </w:rPr>
      </w:pPr>
    </w:p>
    <w:p w14:paraId="59851550" w14:textId="77777777" w:rsidR="00D644FE" w:rsidRPr="00E74479" w:rsidRDefault="00D644FE" w:rsidP="009B1C54">
      <w:pPr>
        <w:widowControl w:val="0"/>
        <w:spacing w:line="300" w:lineRule="exact"/>
        <w:jc w:val="both"/>
        <w:rPr>
          <w:rFonts w:ascii="Arial" w:hAnsi="Arial" w:cs="Arial"/>
          <w:sz w:val="24"/>
          <w:szCs w:val="24"/>
        </w:rPr>
      </w:pPr>
    </w:p>
    <w:p w14:paraId="618F779A" w14:textId="77777777" w:rsidR="00701813" w:rsidRPr="00E74479" w:rsidRDefault="00701813" w:rsidP="009B1C54">
      <w:pPr>
        <w:pStyle w:val="Nagwek5"/>
        <w:rPr>
          <w:rFonts w:ascii="Arial" w:hAnsi="Arial" w:cs="Arial"/>
          <w:i/>
          <w:color w:val="1F3864"/>
          <w:sz w:val="24"/>
          <w:szCs w:val="24"/>
        </w:rPr>
      </w:pPr>
      <w:r w:rsidRPr="00E74479">
        <w:rPr>
          <w:rFonts w:ascii="Arial" w:hAnsi="Arial" w:cs="Arial"/>
          <w:i/>
          <w:color w:val="1F3864"/>
          <w:sz w:val="24"/>
          <w:szCs w:val="24"/>
        </w:rPr>
        <w:t>ROZDZIAŁ 5. PRZEPISY WSPÓLNE DLA RADY NADZORCZEJ  I  ZARZĄDU</w:t>
      </w:r>
    </w:p>
    <w:p w14:paraId="57EC3692" w14:textId="77777777" w:rsidR="00701813" w:rsidRPr="00E74479" w:rsidRDefault="00701813" w:rsidP="009B1C54">
      <w:pPr>
        <w:rPr>
          <w:rFonts w:ascii="Arial" w:hAnsi="Arial" w:cs="Arial"/>
          <w:color w:val="1F3864"/>
          <w:sz w:val="24"/>
          <w:szCs w:val="24"/>
        </w:rPr>
      </w:pPr>
    </w:p>
    <w:p w14:paraId="1BF660E6" w14:textId="77777777" w:rsidR="00701813" w:rsidRPr="00E74479" w:rsidRDefault="00636061" w:rsidP="009B1C54">
      <w:pPr>
        <w:widowControl w:val="0"/>
        <w:spacing w:line="300" w:lineRule="exact"/>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97</w:t>
      </w:r>
    </w:p>
    <w:p w14:paraId="55F01392" w14:textId="77777777" w:rsidR="00701813" w:rsidRPr="00E74479" w:rsidRDefault="00701813" w:rsidP="009B1C54">
      <w:pPr>
        <w:widowControl w:val="0"/>
        <w:spacing w:line="300" w:lineRule="exact"/>
        <w:jc w:val="both"/>
        <w:rPr>
          <w:rFonts w:ascii="Arial" w:hAnsi="Arial" w:cs="Arial"/>
          <w:sz w:val="24"/>
          <w:szCs w:val="24"/>
        </w:rPr>
      </w:pPr>
    </w:p>
    <w:p w14:paraId="762BB4D5" w14:textId="77777777" w:rsidR="00701813" w:rsidRPr="00E74479" w:rsidRDefault="00701813" w:rsidP="00765C25">
      <w:pPr>
        <w:widowControl w:val="0"/>
        <w:numPr>
          <w:ilvl w:val="0"/>
          <w:numId w:val="63"/>
        </w:numPr>
        <w:overflowPunct/>
        <w:spacing w:line="300" w:lineRule="exact"/>
        <w:jc w:val="both"/>
        <w:rPr>
          <w:rFonts w:ascii="Arial" w:hAnsi="Arial" w:cs="Arial"/>
          <w:sz w:val="24"/>
          <w:szCs w:val="24"/>
        </w:rPr>
      </w:pPr>
      <w:r w:rsidRPr="00E74479">
        <w:rPr>
          <w:rFonts w:ascii="Arial" w:hAnsi="Arial" w:cs="Arial"/>
          <w:sz w:val="24"/>
          <w:szCs w:val="24"/>
        </w:rPr>
        <w:t xml:space="preserve">Nie można być jednocześnie członkiem Rady i Zarządu tej samej Spółdzielni. W razie konieczności Rada może wyznaczyć jednego lub kilku ze swoich członków </w:t>
      </w:r>
      <w:r w:rsidRPr="00E74479">
        <w:rPr>
          <w:rFonts w:ascii="Arial" w:hAnsi="Arial" w:cs="Arial"/>
          <w:sz w:val="24"/>
          <w:szCs w:val="24"/>
        </w:rPr>
        <w:lastRenderedPageBreak/>
        <w:t>do czasowego pełnienia funkcji członka (członków) Zarządu.</w:t>
      </w:r>
    </w:p>
    <w:p w14:paraId="05C545B2" w14:textId="77777777" w:rsidR="00701813" w:rsidRPr="00E74479" w:rsidRDefault="00701813" w:rsidP="00765C25">
      <w:pPr>
        <w:widowControl w:val="0"/>
        <w:numPr>
          <w:ilvl w:val="0"/>
          <w:numId w:val="63"/>
        </w:numPr>
        <w:overflowPunct/>
        <w:spacing w:line="300" w:lineRule="exact"/>
        <w:jc w:val="both"/>
        <w:rPr>
          <w:rFonts w:ascii="Arial" w:hAnsi="Arial" w:cs="Arial"/>
          <w:sz w:val="24"/>
          <w:szCs w:val="24"/>
        </w:rPr>
      </w:pPr>
      <w:r w:rsidRPr="00E74479">
        <w:rPr>
          <w:rFonts w:ascii="Arial" w:hAnsi="Arial" w:cs="Arial"/>
          <w:sz w:val="24"/>
          <w:szCs w:val="24"/>
        </w:rPr>
        <w:t>Członkowie Zarządu i Rady Nadzorczej nie mogą brać udziału w głosowaniu w sprawach wyłącznie ich dotyczących.</w:t>
      </w:r>
    </w:p>
    <w:p w14:paraId="7C0F69F1" w14:textId="77777777" w:rsidR="00701813" w:rsidRPr="00E74479" w:rsidRDefault="00701813" w:rsidP="00765C25">
      <w:pPr>
        <w:widowControl w:val="0"/>
        <w:numPr>
          <w:ilvl w:val="0"/>
          <w:numId w:val="63"/>
        </w:numPr>
        <w:overflowPunct/>
        <w:spacing w:line="300" w:lineRule="exact"/>
        <w:jc w:val="both"/>
        <w:rPr>
          <w:rFonts w:ascii="Arial" w:hAnsi="Arial" w:cs="Arial"/>
          <w:sz w:val="24"/>
          <w:szCs w:val="24"/>
        </w:rPr>
      </w:pPr>
      <w:r w:rsidRPr="00E74479">
        <w:rPr>
          <w:rFonts w:ascii="Arial" w:hAnsi="Arial" w:cs="Arial"/>
          <w:sz w:val="24"/>
          <w:szCs w:val="24"/>
        </w:rPr>
        <w:t xml:space="preserve">Członkowie Rady Nadzorczej i Zarządu nie mogą zajmować się interesami konkurencyjnymi wobec Spółdzielni, a w szczególności uczestniczyć jako wspólnicy lub członkowie władz w podmiotach gospodarczych prowadzących działalność konkurencyjną wobec Spółdzielni.  </w:t>
      </w:r>
    </w:p>
    <w:p w14:paraId="7660502A" w14:textId="77777777" w:rsidR="00701813" w:rsidRPr="00E74479" w:rsidRDefault="00701813" w:rsidP="009B1C54">
      <w:pPr>
        <w:widowControl w:val="0"/>
        <w:spacing w:line="300" w:lineRule="exact"/>
        <w:jc w:val="both"/>
        <w:rPr>
          <w:rFonts w:ascii="Arial" w:hAnsi="Arial" w:cs="Arial"/>
          <w:sz w:val="24"/>
          <w:szCs w:val="24"/>
        </w:rPr>
      </w:pPr>
    </w:p>
    <w:p w14:paraId="67F040C9" w14:textId="77777777" w:rsidR="003F0055" w:rsidRPr="00E74479" w:rsidRDefault="003F0055" w:rsidP="009B1C54">
      <w:pPr>
        <w:widowControl w:val="0"/>
        <w:spacing w:line="300" w:lineRule="exact"/>
        <w:jc w:val="both"/>
        <w:rPr>
          <w:rFonts w:ascii="Arial" w:hAnsi="Arial" w:cs="Arial"/>
          <w:sz w:val="24"/>
          <w:szCs w:val="24"/>
        </w:rPr>
      </w:pPr>
    </w:p>
    <w:p w14:paraId="06F23DA8" w14:textId="77777777" w:rsidR="00701813" w:rsidRPr="00E74479" w:rsidRDefault="00701813" w:rsidP="009B1C54">
      <w:pPr>
        <w:widowControl w:val="0"/>
        <w:spacing w:line="300" w:lineRule="exact"/>
        <w:jc w:val="both"/>
        <w:rPr>
          <w:rFonts w:ascii="Arial" w:hAnsi="Arial" w:cs="Arial"/>
          <w:b/>
          <w:bCs/>
          <w:color w:val="1F3864"/>
          <w:sz w:val="24"/>
          <w:szCs w:val="24"/>
        </w:rPr>
      </w:pPr>
      <w:r w:rsidRPr="00E74479">
        <w:rPr>
          <w:rFonts w:ascii="Arial" w:hAnsi="Arial" w:cs="Arial"/>
          <w:b/>
          <w:bCs/>
          <w:color w:val="1F3864"/>
          <w:sz w:val="24"/>
          <w:szCs w:val="24"/>
        </w:rPr>
        <w:t>DZIAŁ X    PRZEPISY KOŃCOWE</w:t>
      </w:r>
    </w:p>
    <w:p w14:paraId="16341952"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98</w:t>
      </w:r>
    </w:p>
    <w:p w14:paraId="67BC169C" w14:textId="77777777" w:rsidR="00701813" w:rsidRPr="00E74479" w:rsidRDefault="00701813" w:rsidP="009B1C54">
      <w:pPr>
        <w:widowControl w:val="0"/>
        <w:spacing w:line="300" w:lineRule="exact"/>
        <w:jc w:val="both"/>
        <w:rPr>
          <w:rFonts w:ascii="Arial" w:hAnsi="Arial" w:cs="Arial"/>
          <w:sz w:val="24"/>
          <w:szCs w:val="24"/>
        </w:rPr>
      </w:pPr>
    </w:p>
    <w:p w14:paraId="35BC44E0" w14:textId="77777777" w:rsidR="00701813" w:rsidRPr="00E74479" w:rsidRDefault="00701813" w:rsidP="00765C25">
      <w:pPr>
        <w:pStyle w:val="Tekstpodstawowy3"/>
        <w:widowControl w:val="0"/>
        <w:numPr>
          <w:ilvl w:val="0"/>
          <w:numId w:val="64"/>
        </w:numPr>
        <w:overflowPunct/>
        <w:spacing w:after="0" w:line="300" w:lineRule="exact"/>
        <w:jc w:val="both"/>
        <w:rPr>
          <w:rFonts w:ascii="Arial" w:hAnsi="Arial" w:cs="Arial"/>
          <w:sz w:val="24"/>
          <w:szCs w:val="24"/>
        </w:rPr>
      </w:pPr>
      <w:r w:rsidRPr="00E74479">
        <w:rPr>
          <w:rFonts w:ascii="Arial" w:hAnsi="Arial" w:cs="Arial"/>
          <w:sz w:val="24"/>
          <w:szCs w:val="24"/>
        </w:rPr>
        <w:t xml:space="preserve">Dotychczasowe przydziały zachowują swoją moc, jako swoisty </w:t>
      </w:r>
      <w:r w:rsidR="0014069C" w:rsidRPr="00E74479">
        <w:rPr>
          <w:rFonts w:ascii="Arial" w:hAnsi="Arial" w:cs="Arial"/>
          <w:sz w:val="24"/>
          <w:szCs w:val="24"/>
        </w:rPr>
        <w:t>rodzaj umów</w:t>
      </w:r>
      <w:r w:rsidR="002A7FDC" w:rsidRPr="00E74479">
        <w:rPr>
          <w:rFonts w:ascii="Arial" w:hAnsi="Arial" w:cs="Arial"/>
          <w:sz w:val="24"/>
          <w:szCs w:val="24"/>
        </w:rPr>
        <w:t>, o których mowa w U</w:t>
      </w:r>
      <w:r w:rsidRPr="00E74479">
        <w:rPr>
          <w:rFonts w:ascii="Arial" w:hAnsi="Arial" w:cs="Arial"/>
          <w:sz w:val="24"/>
          <w:szCs w:val="24"/>
        </w:rPr>
        <w:t>stawie o spółdzielniach mieszkaniowych.</w:t>
      </w:r>
    </w:p>
    <w:p w14:paraId="12AB15ED" w14:textId="77777777" w:rsidR="00701813" w:rsidRPr="00E74479" w:rsidRDefault="00701813" w:rsidP="00765C25">
      <w:pPr>
        <w:pStyle w:val="Tekstpodstawowy3"/>
        <w:widowControl w:val="0"/>
        <w:numPr>
          <w:ilvl w:val="0"/>
          <w:numId w:val="64"/>
        </w:numPr>
        <w:overflowPunct/>
        <w:spacing w:after="0" w:line="300" w:lineRule="exact"/>
        <w:jc w:val="both"/>
        <w:rPr>
          <w:rFonts w:ascii="Arial" w:hAnsi="Arial" w:cs="Arial"/>
          <w:sz w:val="24"/>
          <w:szCs w:val="24"/>
        </w:rPr>
      </w:pPr>
      <w:r w:rsidRPr="00E74479">
        <w:rPr>
          <w:rFonts w:ascii="Arial" w:hAnsi="Arial" w:cs="Arial"/>
          <w:sz w:val="24"/>
          <w:szCs w:val="24"/>
        </w:rPr>
        <w:t>W sprawach   nie uregulowanych   niniejszym  Statu</w:t>
      </w:r>
      <w:r w:rsidR="002A7FDC" w:rsidRPr="00E74479">
        <w:rPr>
          <w:rFonts w:ascii="Arial" w:hAnsi="Arial" w:cs="Arial"/>
          <w:sz w:val="24"/>
          <w:szCs w:val="24"/>
        </w:rPr>
        <w:t>tem obowiązują przepisy ustawy Prawo spółdzielcze, U</w:t>
      </w:r>
      <w:r w:rsidRPr="00E74479">
        <w:rPr>
          <w:rFonts w:ascii="Arial" w:hAnsi="Arial" w:cs="Arial"/>
          <w:sz w:val="24"/>
          <w:szCs w:val="24"/>
        </w:rPr>
        <w:t>stawy o spółdzielniach mieszkaniowych oraz innych ustaw.</w:t>
      </w:r>
    </w:p>
    <w:p w14:paraId="4874E2B0" w14:textId="77777777" w:rsidR="00701813" w:rsidRPr="00E74479" w:rsidRDefault="00701813" w:rsidP="009B1C54">
      <w:pPr>
        <w:widowControl w:val="0"/>
        <w:spacing w:line="300" w:lineRule="exact"/>
        <w:jc w:val="center"/>
        <w:rPr>
          <w:rFonts w:ascii="Arial" w:hAnsi="Arial" w:cs="Arial"/>
          <w:sz w:val="24"/>
          <w:szCs w:val="24"/>
        </w:rPr>
      </w:pPr>
    </w:p>
    <w:p w14:paraId="47295F9D" w14:textId="77777777" w:rsidR="008247C4" w:rsidRPr="00E74479" w:rsidRDefault="008247C4" w:rsidP="009B1C54">
      <w:pPr>
        <w:rPr>
          <w:rFonts w:ascii="Arial" w:hAnsi="Arial" w:cs="Arial"/>
          <w:sz w:val="24"/>
          <w:szCs w:val="24"/>
        </w:rPr>
      </w:pPr>
    </w:p>
    <w:p w14:paraId="1945F689" w14:textId="77777777" w:rsidR="00073481" w:rsidRPr="00E74479" w:rsidRDefault="00073481" w:rsidP="009B1C54">
      <w:pPr>
        <w:rPr>
          <w:rFonts w:ascii="Arial" w:hAnsi="Arial" w:cs="Arial"/>
          <w:sz w:val="24"/>
          <w:szCs w:val="24"/>
        </w:rPr>
      </w:pPr>
    </w:p>
    <w:p w14:paraId="2C0F99D9" w14:textId="77777777" w:rsidR="00073481" w:rsidRDefault="00073481" w:rsidP="009B1C54">
      <w:pPr>
        <w:rPr>
          <w:rFonts w:ascii="Arial" w:hAnsi="Arial" w:cs="Arial"/>
          <w:sz w:val="24"/>
          <w:szCs w:val="24"/>
        </w:rPr>
      </w:pPr>
    </w:p>
    <w:p w14:paraId="6D8DD686" w14:textId="77777777" w:rsidR="00636061" w:rsidRPr="00E74479" w:rsidRDefault="00636061" w:rsidP="009B1C54">
      <w:pPr>
        <w:rPr>
          <w:rFonts w:ascii="Arial" w:hAnsi="Arial" w:cs="Arial"/>
          <w:sz w:val="24"/>
          <w:szCs w:val="24"/>
        </w:rPr>
      </w:pPr>
    </w:p>
    <w:p w14:paraId="756BB176" w14:textId="77777777" w:rsidR="00073481" w:rsidRPr="00E74479" w:rsidRDefault="00073481" w:rsidP="009B1C54">
      <w:pPr>
        <w:rPr>
          <w:rFonts w:ascii="Arial" w:hAnsi="Arial" w:cs="Arial"/>
          <w:sz w:val="24"/>
          <w:szCs w:val="24"/>
        </w:rPr>
      </w:pPr>
    </w:p>
    <w:p w14:paraId="41CFEABA" w14:textId="77777777" w:rsidR="008247C4" w:rsidRPr="00E74479" w:rsidRDefault="008247C4" w:rsidP="009B1C54">
      <w:pPr>
        <w:rPr>
          <w:rFonts w:ascii="Arial" w:hAnsi="Arial" w:cs="Arial"/>
          <w:sz w:val="24"/>
          <w:szCs w:val="24"/>
        </w:rPr>
      </w:pPr>
    </w:p>
    <w:p w14:paraId="606CBF9B" w14:textId="77777777" w:rsidR="00073481" w:rsidRPr="00E74479" w:rsidRDefault="00073481" w:rsidP="009B1C54">
      <w:pPr>
        <w:rPr>
          <w:rFonts w:ascii="Arial" w:hAnsi="Arial" w:cs="Arial"/>
          <w:sz w:val="24"/>
          <w:szCs w:val="24"/>
        </w:rPr>
      </w:pPr>
    </w:p>
    <w:p w14:paraId="46FF7593" w14:textId="77777777" w:rsidR="005D2540" w:rsidRDefault="005D2540" w:rsidP="00922313">
      <w:pPr>
        <w:jc w:val="both"/>
        <w:rPr>
          <w:rFonts w:ascii="Arial" w:hAnsi="Arial" w:cs="Arial"/>
          <w:sz w:val="24"/>
          <w:szCs w:val="24"/>
        </w:rPr>
      </w:pPr>
    </w:p>
    <w:p w14:paraId="514E6131" w14:textId="77777777" w:rsidR="00E11581" w:rsidRPr="00E74479" w:rsidRDefault="00E11581" w:rsidP="00922313">
      <w:pPr>
        <w:jc w:val="both"/>
        <w:rPr>
          <w:rFonts w:ascii="Arial" w:hAnsi="Arial" w:cs="Arial"/>
          <w:sz w:val="24"/>
          <w:szCs w:val="24"/>
        </w:rPr>
      </w:pPr>
    </w:p>
    <w:sectPr w:rsidR="00E11581" w:rsidRPr="00E74479" w:rsidSect="00AF62B4">
      <w:headerReference w:type="even" r:id="rId10"/>
      <w:footerReference w:type="even" r:id="rId11"/>
      <w:footerReference w:type="default" r:id="rId12"/>
      <w:pgSz w:w="11906" w:h="16838"/>
      <w:pgMar w:top="1417" w:right="1417" w:bottom="141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659DF" w14:textId="77777777" w:rsidR="00052030" w:rsidRDefault="00052030">
      <w:r>
        <w:separator/>
      </w:r>
    </w:p>
  </w:endnote>
  <w:endnote w:type="continuationSeparator" w:id="0">
    <w:p w14:paraId="53423C66" w14:textId="77777777" w:rsidR="00052030" w:rsidRDefault="0005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Slab703 Md L2">
    <w:charset w:val="EE"/>
    <w:family w:val="roman"/>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DB1B7" w14:textId="77777777" w:rsidR="00AC4DCE" w:rsidRDefault="00AC4DCE" w:rsidP="00C45D7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9077AD2" w14:textId="77777777" w:rsidR="00AC4DCE" w:rsidRDefault="00AC4D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78002" w14:textId="77777777" w:rsidR="00AC4DCE" w:rsidRDefault="00AC4DCE" w:rsidP="00C45D7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9420B">
      <w:rPr>
        <w:rStyle w:val="Numerstrony"/>
        <w:noProof/>
      </w:rPr>
      <w:t>39</w:t>
    </w:r>
    <w:r>
      <w:rPr>
        <w:rStyle w:val="Numerstrony"/>
      </w:rPr>
      <w:fldChar w:fldCharType="end"/>
    </w:r>
  </w:p>
  <w:p w14:paraId="1C86B9E6" w14:textId="77777777" w:rsidR="00AC4DCE" w:rsidRDefault="00AC4D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862FC" w14:textId="77777777" w:rsidR="00052030" w:rsidRDefault="00052030">
      <w:r>
        <w:separator/>
      </w:r>
    </w:p>
  </w:footnote>
  <w:footnote w:type="continuationSeparator" w:id="0">
    <w:p w14:paraId="3C7BCC53" w14:textId="77777777" w:rsidR="00052030" w:rsidRDefault="00052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DEE4C" w14:textId="77777777" w:rsidR="00AC4DCE" w:rsidRDefault="00AC4DCE" w:rsidP="00AF62B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0B922F" w14:textId="77777777" w:rsidR="00AC4DCE" w:rsidRDefault="00AC4D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E78"/>
    <w:multiLevelType w:val="hybridMultilevel"/>
    <w:tmpl w:val="3EB4E6A2"/>
    <w:lvl w:ilvl="0" w:tplc="73723E64">
      <w:start w:val="1"/>
      <w:numFmt w:val="decimal"/>
      <w:lvlText w:val="%1)"/>
      <w:lvlJc w:val="left"/>
      <w:pPr>
        <w:tabs>
          <w:tab w:val="num" w:pos="453"/>
        </w:tabs>
        <w:ind w:left="453" w:hanging="453"/>
      </w:pPr>
    </w:lvl>
    <w:lvl w:ilvl="1" w:tplc="A096113E">
      <w:start w:val="3"/>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D61BB4"/>
    <w:multiLevelType w:val="hybridMultilevel"/>
    <w:tmpl w:val="DB1C4B3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A4480A"/>
    <w:multiLevelType w:val="hybridMultilevel"/>
    <w:tmpl w:val="92009F24"/>
    <w:lvl w:ilvl="0" w:tplc="AEF436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77E8E"/>
    <w:multiLevelType w:val="hybridMultilevel"/>
    <w:tmpl w:val="C9DEF534"/>
    <w:lvl w:ilvl="0" w:tplc="0AD4E0B0">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5A25876"/>
    <w:multiLevelType w:val="hybridMultilevel"/>
    <w:tmpl w:val="8D8A659A"/>
    <w:lvl w:ilvl="0" w:tplc="FBCEA8AA">
      <w:start w:val="1"/>
      <w:numFmt w:val="decimal"/>
      <w:lvlText w:val="%1)"/>
      <w:lvlJc w:val="left"/>
      <w:pPr>
        <w:tabs>
          <w:tab w:val="num" w:pos="1134"/>
        </w:tabs>
        <w:ind w:left="1134" w:hanging="567"/>
      </w:pPr>
      <w:rPr>
        <w:rFonts w:ascii="GeoSlab703 Md L2" w:hAnsi="GeoSlab703 Md L2" w:hint="default"/>
        <w:sz w:val="22"/>
      </w:rPr>
    </w:lvl>
    <w:lvl w:ilvl="1" w:tplc="4E0EF00C">
      <w:start w:val="1"/>
      <w:numFmt w:val="lowerLetter"/>
      <w:lvlText w:val="%2)"/>
      <w:lvlJc w:val="left"/>
      <w:pPr>
        <w:tabs>
          <w:tab w:val="num" w:pos="1701"/>
        </w:tabs>
        <w:ind w:left="1701" w:hanging="567"/>
      </w:pPr>
      <w:rPr>
        <w:rFonts w:ascii="Arial" w:eastAsia="Times New Roman" w:hAnsi="Arial" w:cs="Arial"/>
        <w:b w:val="0"/>
        <w:i w:val="0"/>
        <w:sz w:val="24"/>
        <w:szCs w:val="24"/>
      </w:rPr>
    </w:lvl>
    <w:lvl w:ilvl="2" w:tplc="6A0477A6">
      <w:numFmt w:val="bullet"/>
      <w:lvlText w:val=""/>
      <w:lvlJc w:val="left"/>
      <w:pPr>
        <w:tabs>
          <w:tab w:val="num" w:pos="2340"/>
        </w:tabs>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5AC540F"/>
    <w:multiLevelType w:val="hybridMultilevel"/>
    <w:tmpl w:val="2118181A"/>
    <w:lvl w:ilvl="0" w:tplc="0548DE6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231F29"/>
    <w:multiLevelType w:val="hybridMultilevel"/>
    <w:tmpl w:val="5302D17E"/>
    <w:lvl w:ilvl="0" w:tplc="DA966A7E">
      <w:start w:val="1"/>
      <w:numFmt w:val="decimal"/>
      <w:lvlText w:val="%1."/>
      <w:lvlJc w:val="left"/>
      <w:pPr>
        <w:tabs>
          <w:tab w:val="num" w:pos="360"/>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273AAD"/>
    <w:multiLevelType w:val="hybridMultilevel"/>
    <w:tmpl w:val="6436EB88"/>
    <w:lvl w:ilvl="0" w:tplc="A53EBC6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66C1C5F"/>
    <w:multiLevelType w:val="hybridMultilevel"/>
    <w:tmpl w:val="31DE96E2"/>
    <w:lvl w:ilvl="0" w:tplc="0AD4E0B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70446BD"/>
    <w:multiLevelType w:val="hybridMultilevel"/>
    <w:tmpl w:val="2796058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7614B1E"/>
    <w:multiLevelType w:val="hybridMultilevel"/>
    <w:tmpl w:val="922874DA"/>
    <w:lvl w:ilvl="0" w:tplc="41026B8C">
      <w:start w:val="1"/>
      <w:numFmt w:val="decimal"/>
      <w:lvlText w:val="%1)"/>
      <w:lvlJc w:val="left"/>
      <w:pPr>
        <w:tabs>
          <w:tab w:val="num" w:pos="1134"/>
        </w:tabs>
        <w:ind w:left="1134" w:hanging="567"/>
      </w:pPr>
      <w:rPr>
        <w:rFonts w:ascii="Arial" w:hAnsi="Arial"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97E4636"/>
    <w:multiLevelType w:val="hybridMultilevel"/>
    <w:tmpl w:val="767E55B6"/>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CAD0D0C"/>
    <w:multiLevelType w:val="hybridMultilevel"/>
    <w:tmpl w:val="6F12603E"/>
    <w:lvl w:ilvl="0" w:tplc="B8B451DA">
      <w:start w:val="1"/>
      <w:numFmt w:val="decimal"/>
      <w:lvlText w:val="%1)"/>
      <w:lvlJc w:val="left"/>
      <w:pPr>
        <w:tabs>
          <w:tab w:val="num" w:pos="1134"/>
        </w:tabs>
        <w:ind w:left="1134" w:hanging="567"/>
      </w:pPr>
      <w:rPr>
        <w:rFonts w:ascii="Arial" w:hAnsi="Arial"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D220D57"/>
    <w:multiLevelType w:val="hybridMultilevel"/>
    <w:tmpl w:val="C3B0EFF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FE90D60"/>
    <w:multiLevelType w:val="hybridMultilevel"/>
    <w:tmpl w:val="22BCE72A"/>
    <w:lvl w:ilvl="0" w:tplc="D672600C">
      <w:start w:val="1"/>
      <w:numFmt w:val="decimal"/>
      <w:lvlText w:val="%1."/>
      <w:lvlJc w:val="left"/>
      <w:pPr>
        <w:tabs>
          <w:tab w:val="num" w:pos="567"/>
        </w:tabs>
        <w:ind w:left="567" w:hanging="567"/>
      </w:pPr>
      <w:rPr>
        <w:rFonts w:ascii="Arial" w:hAnsi="Arial"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1A360B5"/>
    <w:multiLevelType w:val="hybridMultilevel"/>
    <w:tmpl w:val="A8E0371C"/>
    <w:lvl w:ilvl="0" w:tplc="73723E64">
      <w:start w:val="1"/>
      <w:numFmt w:val="decimal"/>
      <w:lvlText w:val="%1)"/>
      <w:lvlJc w:val="left"/>
      <w:pPr>
        <w:tabs>
          <w:tab w:val="num" w:pos="813"/>
        </w:tabs>
        <w:ind w:left="813" w:hanging="453"/>
      </w:pPr>
    </w:lvl>
    <w:lvl w:ilvl="1" w:tplc="FF38B0F6">
      <w:start w:val="3"/>
      <w:numFmt w:val="decimal"/>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1D5502E"/>
    <w:multiLevelType w:val="hybridMultilevel"/>
    <w:tmpl w:val="6BBEC4C8"/>
    <w:lvl w:ilvl="0" w:tplc="9CAE5DC0">
      <w:start w:val="1"/>
      <w:numFmt w:val="decimal"/>
      <w:lvlText w:val="%1."/>
      <w:lvlJc w:val="left"/>
      <w:pPr>
        <w:tabs>
          <w:tab w:val="num" w:pos="360"/>
        </w:tabs>
        <w:ind w:left="360" w:hanging="360"/>
      </w:pPr>
    </w:lvl>
    <w:lvl w:ilvl="1" w:tplc="0AD4E0B0">
      <w:start w:val="1"/>
      <w:numFmt w:val="decimal"/>
      <w:lvlText w:val="%2."/>
      <w:lvlJc w:val="left"/>
      <w:pPr>
        <w:tabs>
          <w:tab w:val="num" w:pos="0"/>
        </w:tabs>
        <w:ind w:left="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3A723BA"/>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8302678"/>
    <w:multiLevelType w:val="hybridMultilevel"/>
    <w:tmpl w:val="05DC0DC2"/>
    <w:lvl w:ilvl="0" w:tplc="6C72B6F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A7A6EEA"/>
    <w:multiLevelType w:val="hybridMultilevel"/>
    <w:tmpl w:val="138C4E20"/>
    <w:lvl w:ilvl="0" w:tplc="848EAD6E">
      <w:start w:val="1"/>
      <w:numFmt w:val="decimal"/>
      <w:lvlText w:val="%1."/>
      <w:lvlJc w:val="left"/>
      <w:pPr>
        <w:tabs>
          <w:tab w:val="num" w:pos="567"/>
        </w:tabs>
        <w:ind w:left="567" w:hanging="567"/>
      </w:pPr>
      <w:rPr>
        <w:rFonts w:ascii="Arial" w:hAnsi="Arial"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C923998"/>
    <w:multiLevelType w:val="hybridMultilevel"/>
    <w:tmpl w:val="6D50FD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E5B47D9"/>
    <w:multiLevelType w:val="hybridMultilevel"/>
    <w:tmpl w:val="0B7ACBEE"/>
    <w:lvl w:ilvl="0" w:tplc="C750BE88">
      <w:start w:val="1"/>
      <w:numFmt w:val="decimal"/>
      <w:lvlText w:val="%1)"/>
      <w:lvlJc w:val="left"/>
      <w:pPr>
        <w:tabs>
          <w:tab w:val="num" w:pos="720"/>
        </w:tabs>
        <w:ind w:left="720" w:hanging="360"/>
      </w:pPr>
    </w:lvl>
    <w:lvl w:ilvl="1" w:tplc="75469A4C">
      <w:start w:val="3"/>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E8B772E"/>
    <w:multiLevelType w:val="hybridMultilevel"/>
    <w:tmpl w:val="3C342702"/>
    <w:lvl w:ilvl="0" w:tplc="CB44AE8C">
      <w:start w:val="1"/>
      <w:numFmt w:val="decimal"/>
      <w:lvlText w:val="%1)"/>
      <w:lvlJc w:val="left"/>
      <w:pPr>
        <w:ind w:left="720" w:hanging="360"/>
      </w:pPr>
      <w:rPr>
        <w:rFonts w:ascii="Arial" w:eastAsia="Times New Roman" w:hAnsi="Arial" w:cs="Arial"/>
      </w:rPr>
    </w:lvl>
    <w:lvl w:ilvl="1" w:tplc="09E27C78">
      <w:start w:val="1"/>
      <w:numFmt w:val="decimal"/>
      <w:lvlText w:val="%2)"/>
      <w:lvlJc w:val="left"/>
      <w:pPr>
        <w:ind w:left="1440" w:hanging="360"/>
      </w:pPr>
      <w:rPr>
        <w:rFonts w:ascii="Arial" w:eastAsia="Times New Roman" w:hAnsi="Arial" w:cs="Arial"/>
      </w:rPr>
    </w:lvl>
    <w:lvl w:ilvl="2" w:tplc="97C27F3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3D0759"/>
    <w:multiLevelType w:val="hybridMultilevel"/>
    <w:tmpl w:val="1FB4A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5A3BF7"/>
    <w:multiLevelType w:val="hybridMultilevel"/>
    <w:tmpl w:val="8696C52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2FA0ADC"/>
    <w:multiLevelType w:val="hybridMultilevel"/>
    <w:tmpl w:val="FAF2CCF4"/>
    <w:lvl w:ilvl="0" w:tplc="3176E320">
      <w:start w:val="1"/>
      <w:numFmt w:val="decimal"/>
      <w:lvlText w:val="%1."/>
      <w:lvlJc w:val="left"/>
      <w:pPr>
        <w:tabs>
          <w:tab w:val="num" w:pos="567"/>
        </w:tabs>
        <w:ind w:left="567" w:hanging="567"/>
      </w:pPr>
      <w:rPr>
        <w:rFonts w:ascii="Arial" w:hAnsi="Arial"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38150F7"/>
    <w:multiLevelType w:val="hybridMultilevel"/>
    <w:tmpl w:val="CD98D38A"/>
    <w:lvl w:ilvl="0" w:tplc="0415000F">
      <w:start w:val="1"/>
      <w:numFmt w:val="decimal"/>
      <w:lvlText w:val="%1."/>
      <w:lvlJc w:val="left"/>
      <w:pPr>
        <w:tabs>
          <w:tab w:val="num" w:pos="360"/>
        </w:tabs>
        <w:ind w:left="360" w:hanging="360"/>
      </w:pPr>
    </w:lvl>
    <w:lvl w:ilvl="1" w:tplc="E7C0734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88B23AC"/>
    <w:multiLevelType w:val="hybridMultilevel"/>
    <w:tmpl w:val="70DE6AC6"/>
    <w:lvl w:ilvl="0" w:tplc="A53EBC6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B6C1AC3"/>
    <w:multiLevelType w:val="hybridMultilevel"/>
    <w:tmpl w:val="B3045504"/>
    <w:lvl w:ilvl="0" w:tplc="84982BC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DC819FC"/>
    <w:multiLevelType w:val="hybridMultilevel"/>
    <w:tmpl w:val="19ECD5B6"/>
    <w:lvl w:ilvl="0" w:tplc="73723E64">
      <w:start w:val="1"/>
      <w:numFmt w:val="decimal"/>
      <w:lvlText w:val="%1)"/>
      <w:lvlJc w:val="left"/>
      <w:pPr>
        <w:tabs>
          <w:tab w:val="num" w:pos="453"/>
        </w:tabs>
        <w:ind w:left="453" w:hanging="453"/>
      </w:pPr>
    </w:lvl>
    <w:lvl w:ilvl="1" w:tplc="04150017">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E7030FE"/>
    <w:multiLevelType w:val="hybridMultilevel"/>
    <w:tmpl w:val="2988ACD6"/>
    <w:lvl w:ilvl="0" w:tplc="A53EBC6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E74553D"/>
    <w:multiLevelType w:val="multilevel"/>
    <w:tmpl w:val="59B26570"/>
    <w:lvl w:ilvl="0">
      <w:start w:val="1"/>
      <w:numFmt w:val="decimal"/>
      <w:lvlText w:val="%1."/>
      <w:lvlJc w:val="left"/>
      <w:pPr>
        <w:tabs>
          <w:tab w:val="num" w:pos="567"/>
        </w:tabs>
        <w:ind w:left="567" w:hanging="567"/>
      </w:pPr>
      <w:rPr>
        <w:rFonts w:ascii="Arial" w:hAnsi="Arial" w:cs="Arial" w:hint="default"/>
        <w:b w:val="0"/>
        <w:i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567"/>
        </w:tabs>
        <w:ind w:left="567" w:hanging="5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F5807CD"/>
    <w:multiLevelType w:val="hybridMultilevel"/>
    <w:tmpl w:val="CBB0AE38"/>
    <w:lvl w:ilvl="0" w:tplc="DA966A7E">
      <w:start w:val="1"/>
      <w:numFmt w:val="decimal"/>
      <w:lvlText w:val="%1."/>
      <w:lvlJc w:val="left"/>
      <w:pPr>
        <w:tabs>
          <w:tab w:val="num" w:pos="360"/>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43B6DC9"/>
    <w:multiLevelType w:val="hybridMultilevel"/>
    <w:tmpl w:val="E79E2BFC"/>
    <w:lvl w:ilvl="0" w:tplc="DD3E2E20">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535425"/>
    <w:multiLevelType w:val="hybridMultilevel"/>
    <w:tmpl w:val="D0ACCCF0"/>
    <w:lvl w:ilvl="0" w:tplc="C2B8A83C">
      <w:start w:val="7"/>
      <w:numFmt w:val="decimal"/>
      <w:lvlText w:val="%1."/>
      <w:lvlJc w:val="left"/>
      <w:pPr>
        <w:tabs>
          <w:tab w:val="num" w:pos="360"/>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8136C0C"/>
    <w:multiLevelType w:val="hybridMultilevel"/>
    <w:tmpl w:val="59185C6C"/>
    <w:lvl w:ilvl="0" w:tplc="4438A22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85B4801"/>
    <w:multiLevelType w:val="hybridMultilevel"/>
    <w:tmpl w:val="B0401B26"/>
    <w:lvl w:ilvl="0" w:tplc="4920E6DE">
      <w:start w:val="1"/>
      <w:numFmt w:val="decimal"/>
      <w:lvlText w:val="%1)"/>
      <w:lvlJc w:val="left"/>
      <w:pPr>
        <w:tabs>
          <w:tab w:val="num" w:pos="453"/>
        </w:tabs>
        <w:ind w:left="453" w:hanging="453"/>
      </w:pPr>
      <w:rPr>
        <w:rFonts w:ascii="Times New Roman" w:eastAsia="Times New Roman" w:hAnsi="Times New Roman" w:cs="Times New Roman" w:hint="default"/>
      </w:rPr>
    </w:lvl>
    <w:lvl w:ilvl="1" w:tplc="092EA00A">
      <w:start w:val="1"/>
      <w:numFmt w:val="decimal"/>
      <w:lvlText w:val="%2)"/>
      <w:lvlJc w:val="left"/>
      <w:pPr>
        <w:tabs>
          <w:tab w:val="num" w:pos="397"/>
        </w:tabs>
        <w:ind w:left="397" w:hanging="397"/>
      </w:pPr>
      <w:rPr>
        <w:rFonts w:ascii="Arial" w:eastAsia="Times New Roman" w:hAnsi="Arial" w:cs="Arial" w:hint="default"/>
      </w:rPr>
    </w:lvl>
    <w:lvl w:ilvl="2" w:tplc="386254A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A20264D"/>
    <w:multiLevelType w:val="hybridMultilevel"/>
    <w:tmpl w:val="A1E09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DF14AE"/>
    <w:multiLevelType w:val="hybridMultilevel"/>
    <w:tmpl w:val="F1C6CDAA"/>
    <w:lvl w:ilvl="0" w:tplc="04F0A634">
      <w:start w:val="1"/>
      <w:numFmt w:val="decimal"/>
      <w:lvlText w:val="%1)"/>
      <w:lvlJc w:val="left"/>
      <w:pPr>
        <w:tabs>
          <w:tab w:val="num" w:pos="813"/>
        </w:tabs>
        <w:ind w:left="813" w:hanging="45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EF75675"/>
    <w:multiLevelType w:val="hybridMultilevel"/>
    <w:tmpl w:val="2CBEE4F8"/>
    <w:lvl w:ilvl="0" w:tplc="C750BE88">
      <w:start w:val="1"/>
      <w:numFmt w:val="decimal"/>
      <w:lvlText w:val="%1)"/>
      <w:lvlJc w:val="left"/>
      <w:pPr>
        <w:tabs>
          <w:tab w:val="num" w:pos="360"/>
        </w:tabs>
        <w:ind w:left="360" w:hanging="360"/>
      </w:pPr>
    </w:lvl>
    <w:lvl w:ilvl="1" w:tplc="5470AECC">
      <w:start w:val="1989"/>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3F14354E"/>
    <w:multiLevelType w:val="hybridMultilevel"/>
    <w:tmpl w:val="F8BA9A9C"/>
    <w:lvl w:ilvl="0" w:tplc="D4869252">
      <w:start w:val="1"/>
      <w:numFmt w:val="decimal"/>
      <w:lvlText w:val="%1."/>
      <w:lvlJc w:val="left"/>
      <w:pPr>
        <w:tabs>
          <w:tab w:val="num" w:pos="567"/>
        </w:tabs>
        <w:ind w:left="567" w:hanging="567"/>
      </w:pPr>
      <w:rPr>
        <w:rFonts w:ascii="Arial" w:hAnsi="Arial" w:cs="Arial"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F8A4406"/>
    <w:multiLevelType w:val="hybridMultilevel"/>
    <w:tmpl w:val="F6FEF206"/>
    <w:lvl w:ilvl="0" w:tplc="5352E72A">
      <w:start w:val="1"/>
      <w:numFmt w:val="decimal"/>
      <w:lvlText w:val="%1."/>
      <w:lvlJc w:val="left"/>
      <w:pPr>
        <w:tabs>
          <w:tab w:val="num" w:pos="567"/>
        </w:tabs>
        <w:ind w:left="567" w:hanging="567"/>
      </w:pPr>
      <w:rPr>
        <w:rFonts w:ascii="Arial" w:hAnsi="Arial"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0153895"/>
    <w:multiLevelType w:val="hybridMultilevel"/>
    <w:tmpl w:val="863630D6"/>
    <w:lvl w:ilvl="0" w:tplc="C5828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291BDF"/>
    <w:multiLevelType w:val="hybridMultilevel"/>
    <w:tmpl w:val="DD14E258"/>
    <w:lvl w:ilvl="0" w:tplc="D4B481E2">
      <w:start w:val="1"/>
      <w:numFmt w:val="decimal"/>
      <w:lvlText w:val="%1."/>
      <w:lvlJc w:val="left"/>
      <w:pPr>
        <w:tabs>
          <w:tab w:val="num" w:pos="567"/>
        </w:tabs>
        <w:ind w:left="567" w:hanging="567"/>
      </w:pPr>
      <w:rPr>
        <w:rFonts w:ascii="Arial" w:hAnsi="Arial"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3EB48B9"/>
    <w:multiLevelType w:val="hybridMultilevel"/>
    <w:tmpl w:val="5302D17E"/>
    <w:lvl w:ilvl="0" w:tplc="DA966A7E">
      <w:start w:val="1"/>
      <w:numFmt w:val="decimal"/>
      <w:lvlText w:val="%1."/>
      <w:lvlJc w:val="left"/>
      <w:pPr>
        <w:tabs>
          <w:tab w:val="num" w:pos="360"/>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7E551DC"/>
    <w:multiLevelType w:val="hybridMultilevel"/>
    <w:tmpl w:val="67883A2A"/>
    <w:lvl w:ilvl="0" w:tplc="6C72B6F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8646D51"/>
    <w:multiLevelType w:val="hybridMultilevel"/>
    <w:tmpl w:val="286E777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8A935DE"/>
    <w:multiLevelType w:val="hybridMultilevel"/>
    <w:tmpl w:val="A744619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913330D"/>
    <w:multiLevelType w:val="multilevel"/>
    <w:tmpl w:val="A51CAF32"/>
    <w:lvl w:ilvl="0">
      <w:start w:val="1"/>
      <w:numFmt w:val="decimal"/>
      <w:lvlText w:val="%1."/>
      <w:lvlJc w:val="left"/>
      <w:pPr>
        <w:tabs>
          <w:tab w:val="num" w:pos="567"/>
        </w:tabs>
        <w:ind w:left="567" w:hanging="567"/>
      </w:pPr>
      <w:rPr>
        <w:rFonts w:ascii="Arial" w:hAnsi="Arial" w:cs="Arial" w:hint="default"/>
        <w:b w:val="0"/>
        <w:i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567"/>
        </w:tabs>
        <w:ind w:left="567" w:hanging="5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ACD6353"/>
    <w:multiLevelType w:val="hybridMultilevel"/>
    <w:tmpl w:val="5E043CA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4BAB25B0"/>
    <w:multiLevelType w:val="hybridMultilevel"/>
    <w:tmpl w:val="122EABC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BD2057C"/>
    <w:multiLevelType w:val="hybridMultilevel"/>
    <w:tmpl w:val="28B05AAA"/>
    <w:lvl w:ilvl="0" w:tplc="C5828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463B68"/>
    <w:multiLevelType w:val="hybridMultilevel"/>
    <w:tmpl w:val="7DC0CD0E"/>
    <w:lvl w:ilvl="0" w:tplc="0AD4E0B0">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DCE2608"/>
    <w:multiLevelType w:val="hybridMultilevel"/>
    <w:tmpl w:val="71F891A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E777BC7"/>
    <w:multiLevelType w:val="hybridMultilevel"/>
    <w:tmpl w:val="C792B9C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4EB826A1"/>
    <w:multiLevelType w:val="hybridMultilevel"/>
    <w:tmpl w:val="461ACFB6"/>
    <w:lvl w:ilvl="0" w:tplc="0AD4E0B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4F0E2212"/>
    <w:multiLevelType w:val="hybridMultilevel"/>
    <w:tmpl w:val="A8F0822E"/>
    <w:lvl w:ilvl="0" w:tplc="0415000F">
      <w:start w:val="1"/>
      <w:numFmt w:val="decimal"/>
      <w:lvlText w:val="%1."/>
      <w:lvlJc w:val="left"/>
      <w:pPr>
        <w:tabs>
          <w:tab w:val="num" w:pos="360"/>
        </w:tabs>
        <w:ind w:left="360" w:hanging="360"/>
      </w:pPr>
    </w:lvl>
    <w:lvl w:ilvl="1" w:tplc="73723E64">
      <w:start w:val="1"/>
      <w:numFmt w:val="decimal"/>
      <w:lvlText w:val="%2)"/>
      <w:lvlJc w:val="left"/>
      <w:pPr>
        <w:tabs>
          <w:tab w:val="num" w:pos="1173"/>
        </w:tabs>
        <w:ind w:left="1173" w:hanging="453"/>
      </w:pPr>
    </w:lvl>
    <w:lvl w:ilvl="2" w:tplc="90D012DC">
      <w:start w:val="4"/>
      <w:numFmt w:val="decimal"/>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F9E213D"/>
    <w:multiLevelType w:val="hybridMultilevel"/>
    <w:tmpl w:val="9C2A72CA"/>
    <w:lvl w:ilvl="0" w:tplc="C5828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B51CE4"/>
    <w:multiLevelType w:val="hybridMultilevel"/>
    <w:tmpl w:val="30BC1DD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FBF17F5"/>
    <w:multiLevelType w:val="hybridMultilevel"/>
    <w:tmpl w:val="4F4EC1E2"/>
    <w:lvl w:ilvl="0" w:tplc="90D4BCF4">
      <w:start w:val="10"/>
      <w:numFmt w:val="decimal"/>
      <w:lvlText w:val="%1)"/>
      <w:lvlJc w:val="left"/>
      <w:pPr>
        <w:tabs>
          <w:tab w:val="num" w:pos="397"/>
        </w:tabs>
        <w:ind w:left="397" w:hanging="397"/>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0B878B9"/>
    <w:multiLevelType w:val="hybridMultilevel"/>
    <w:tmpl w:val="EC3AEB2C"/>
    <w:lvl w:ilvl="0" w:tplc="1F80E48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29A1802"/>
    <w:multiLevelType w:val="hybridMultilevel"/>
    <w:tmpl w:val="6DA4A7A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3A93BB4"/>
    <w:multiLevelType w:val="hybridMultilevel"/>
    <w:tmpl w:val="917CD4E2"/>
    <w:lvl w:ilvl="0" w:tplc="3C26E56A">
      <w:start w:val="19"/>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4D36214"/>
    <w:multiLevelType w:val="hybridMultilevel"/>
    <w:tmpl w:val="D562D28E"/>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57150877"/>
    <w:multiLevelType w:val="hybridMultilevel"/>
    <w:tmpl w:val="ADCC1C88"/>
    <w:lvl w:ilvl="0" w:tplc="5DF621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7937140"/>
    <w:multiLevelType w:val="hybridMultilevel"/>
    <w:tmpl w:val="900A4376"/>
    <w:lvl w:ilvl="0" w:tplc="64E8A2FC">
      <w:start w:val="1"/>
      <w:numFmt w:val="decimal"/>
      <w:lvlText w:val="%1)"/>
      <w:lvlJc w:val="left"/>
      <w:pPr>
        <w:tabs>
          <w:tab w:val="num" w:pos="1134"/>
        </w:tabs>
        <w:ind w:left="1134" w:hanging="567"/>
      </w:pPr>
      <w:rPr>
        <w:rFonts w:ascii="Arial" w:hAnsi="Arial"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59973AB3"/>
    <w:multiLevelType w:val="hybridMultilevel"/>
    <w:tmpl w:val="2AB8430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5CC52B6D"/>
    <w:multiLevelType w:val="hybridMultilevel"/>
    <w:tmpl w:val="83664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5F497B"/>
    <w:multiLevelType w:val="hybridMultilevel"/>
    <w:tmpl w:val="2CBEE4F8"/>
    <w:lvl w:ilvl="0" w:tplc="C750BE88">
      <w:start w:val="1"/>
      <w:numFmt w:val="decimal"/>
      <w:lvlText w:val="%1)"/>
      <w:lvlJc w:val="left"/>
      <w:pPr>
        <w:tabs>
          <w:tab w:val="num" w:pos="360"/>
        </w:tabs>
        <w:ind w:left="360" w:hanging="360"/>
      </w:pPr>
    </w:lvl>
    <w:lvl w:ilvl="1" w:tplc="5470AECC">
      <w:start w:val="1989"/>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470AECC">
      <w:start w:val="1989"/>
      <w:numFmt w:val="bullet"/>
      <w:lvlText w:val="-"/>
      <w:lvlJc w:val="left"/>
      <w:pPr>
        <w:tabs>
          <w:tab w:val="num" w:pos="5040"/>
        </w:tabs>
        <w:ind w:left="5040" w:hanging="360"/>
      </w:pPr>
      <w:rPr>
        <w:rFonts w:ascii="Times New Roman" w:eastAsia="Times New Roman" w:hAnsi="Times New Roman" w:cs="Times New Roman" w:hint="default"/>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60D1009F"/>
    <w:multiLevelType w:val="hybridMultilevel"/>
    <w:tmpl w:val="F06CF982"/>
    <w:lvl w:ilvl="0" w:tplc="C5828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D52317"/>
    <w:multiLevelType w:val="hybridMultilevel"/>
    <w:tmpl w:val="AE14CE92"/>
    <w:lvl w:ilvl="0" w:tplc="73723E64">
      <w:start w:val="1"/>
      <w:numFmt w:val="decimal"/>
      <w:lvlText w:val="%1)"/>
      <w:lvlJc w:val="left"/>
      <w:pPr>
        <w:tabs>
          <w:tab w:val="num" w:pos="453"/>
        </w:tabs>
        <w:ind w:left="453" w:hanging="45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3B72901"/>
    <w:multiLevelType w:val="hybridMultilevel"/>
    <w:tmpl w:val="674C6628"/>
    <w:lvl w:ilvl="0" w:tplc="04150011">
      <w:start w:val="1"/>
      <w:numFmt w:val="decimal"/>
      <w:lvlText w:val="%1)"/>
      <w:lvlJc w:val="left"/>
      <w:pPr>
        <w:tabs>
          <w:tab w:val="num" w:pos="720"/>
        </w:tabs>
        <w:ind w:left="720" w:hanging="360"/>
      </w:pPr>
    </w:lvl>
    <w:lvl w:ilvl="1" w:tplc="A096113E">
      <w:start w:val="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42E0EDD"/>
    <w:multiLevelType w:val="hybridMultilevel"/>
    <w:tmpl w:val="991E7BAE"/>
    <w:lvl w:ilvl="0" w:tplc="38348EE6">
      <w:start w:val="1"/>
      <w:numFmt w:val="decimal"/>
      <w:lvlText w:val="%1)"/>
      <w:lvlJc w:val="left"/>
      <w:pPr>
        <w:ind w:left="720" w:hanging="360"/>
      </w:pPr>
      <w:rPr>
        <w:rFonts w:ascii="Arial" w:eastAsia="Arial" w:hAnsi="Arial" w:cs="Arial"/>
      </w:rPr>
    </w:lvl>
    <w:lvl w:ilvl="1" w:tplc="7098D67A">
      <w:start w:val="1"/>
      <w:numFmt w:val="decimal"/>
      <w:lvlText w:val="%2."/>
      <w:lvlJc w:val="left"/>
      <w:pPr>
        <w:ind w:left="1440" w:hanging="360"/>
      </w:pPr>
      <w:rPr>
        <w:rFonts w:hint="default"/>
      </w:rPr>
    </w:lvl>
    <w:lvl w:ilvl="2" w:tplc="6870EC1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B66E86"/>
    <w:multiLevelType w:val="hybridMultilevel"/>
    <w:tmpl w:val="B8DC4832"/>
    <w:lvl w:ilvl="0" w:tplc="0AD4E0B0">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57C0DE5"/>
    <w:multiLevelType w:val="hybridMultilevel"/>
    <w:tmpl w:val="DE482C8A"/>
    <w:lvl w:ilvl="0" w:tplc="7A7076D2">
      <w:start w:val="1"/>
      <w:numFmt w:val="decimal"/>
      <w:lvlText w:val="%1."/>
      <w:lvlJc w:val="left"/>
      <w:pPr>
        <w:ind w:left="74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5B4099"/>
    <w:multiLevelType w:val="hybridMultilevel"/>
    <w:tmpl w:val="CEF6417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6878242F"/>
    <w:multiLevelType w:val="hybridMultilevel"/>
    <w:tmpl w:val="B872A2DE"/>
    <w:lvl w:ilvl="0" w:tplc="0AD4E0B0">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90410F0"/>
    <w:multiLevelType w:val="hybridMultilevel"/>
    <w:tmpl w:val="08E6E060"/>
    <w:lvl w:ilvl="0" w:tplc="73723E64">
      <w:start w:val="1"/>
      <w:numFmt w:val="decimal"/>
      <w:lvlText w:val="%1)"/>
      <w:lvlJc w:val="left"/>
      <w:pPr>
        <w:tabs>
          <w:tab w:val="num" w:pos="453"/>
        </w:tabs>
        <w:ind w:left="453" w:hanging="45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6B002932"/>
    <w:multiLevelType w:val="hybridMultilevel"/>
    <w:tmpl w:val="DED41AF6"/>
    <w:lvl w:ilvl="0" w:tplc="DC8EAD82">
      <w:start w:val="1"/>
      <w:numFmt w:val="decimal"/>
      <w:suff w:val="space"/>
      <w:lvlText w:val="%1."/>
      <w:lvlJc w:val="left"/>
      <w:pPr>
        <w:ind w:left="890" w:hanging="17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5104F56">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097C89"/>
    <w:multiLevelType w:val="hybridMultilevel"/>
    <w:tmpl w:val="620A9592"/>
    <w:lvl w:ilvl="0" w:tplc="0415000F">
      <w:start w:val="1"/>
      <w:numFmt w:val="decimal"/>
      <w:lvlText w:val="%1."/>
      <w:lvlJc w:val="left"/>
      <w:pPr>
        <w:tabs>
          <w:tab w:val="num" w:pos="360"/>
        </w:tabs>
        <w:ind w:left="360" w:hanging="360"/>
      </w:pPr>
    </w:lvl>
    <w:lvl w:ilvl="1" w:tplc="ABD6A722">
      <w:start w:val="5"/>
      <w:numFmt w:val="bullet"/>
      <w:lvlText w:val=""/>
      <w:lvlJc w:val="left"/>
      <w:pPr>
        <w:tabs>
          <w:tab w:val="num" w:pos="1080"/>
        </w:tabs>
        <w:ind w:left="1080" w:hanging="360"/>
      </w:pPr>
      <w:rPr>
        <w:rFonts w:ascii="Symbol" w:eastAsia="Times New Roman" w:hAnsi="Symbol" w:cs="Aria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6B7770CE"/>
    <w:multiLevelType w:val="hybridMultilevel"/>
    <w:tmpl w:val="D49C0236"/>
    <w:lvl w:ilvl="0" w:tplc="90CE99EA">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6D82752C"/>
    <w:multiLevelType w:val="hybridMultilevel"/>
    <w:tmpl w:val="E57A00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DC85C77"/>
    <w:multiLevelType w:val="hybridMultilevel"/>
    <w:tmpl w:val="D0641FF0"/>
    <w:lvl w:ilvl="0" w:tplc="83643C22">
      <w:start w:val="1"/>
      <w:numFmt w:val="decimal"/>
      <w:lvlText w:val="%1)"/>
      <w:lvlJc w:val="left"/>
      <w:pPr>
        <w:tabs>
          <w:tab w:val="num" w:pos="453"/>
        </w:tabs>
        <w:ind w:left="453" w:hanging="453"/>
      </w:pPr>
      <w:rPr>
        <w:rFonts w:ascii="Times New Roman" w:eastAsia="Times New Roman" w:hAnsi="Times New Roman" w:cs="Times New Roman"/>
      </w:rPr>
    </w:lvl>
    <w:lvl w:ilvl="1" w:tplc="40009F26">
      <w:start w:val="1"/>
      <w:numFmt w:val="decimal"/>
      <w:lvlText w:val="%2)"/>
      <w:lvlJc w:val="left"/>
      <w:pPr>
        <w:tabs>
          <w:tab w:val="num" w:pos="453"/>
        </w:tabs>
        <w:ind w:left="453" w:hanging="45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0EE25DC"/>
    <w:multiLevelType w:val="hybridMultilevel"/>
    <w:tmpl w:val="28F499A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13713A0"/>
    <w:multiLevelType w:val="hybridMultilevel"/>
    <w:tmpl w:val="499A22E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1EB24DC"/>
    <w:multiLevelType w:val="hybridMultilevel"/>
    <w:tmpl w:val="764A8430"/>
    <w:lvl w:ilvl="0" w:tplc="AA66B55C">
      <w:start w:val="1"/>
      <w:numFmt w:val="decimal"/>
      <w:lvlText w:val="%1."/>
      <w:lvlJc w:val="left"/>
      <w:pPr>
        <w:tabs>
          <w:tab w:val="num" w:pos="567"/>
        </w:tabs>
        <w:ind w:left="567" w:hanging="567"/>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73D45310"/>
    <w:multiLevelType w:val="hybridMultilevel"/>
    <w:tmpl w:val="0A58485C"/>
    <w:lvl w:ilvl="0" w:tplc="8920FC8E">
      <w:start w:val="1"/>
      <w:numFmt w:val="decimal"/>
      <w:lvlText w:val="%1)"/>
      <w:lvlJc w:val="left"/>
      <w:pPr>
        <w:tabs>
          <w:tab w:val="num" w:pos="1134"/>
        </w:tabs>
        <w:ind w:left="1134" w:hanging="567"/>
      </w:pPr>
      <w:rPr>
        <w:rFonts w:ascii="Arial" w:hAnsi="Arial"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75504BC3"/>
    <w:multiLevelType w:val="hybridMultilevel"/>
    <w:tmpl w:val="87F8B02A"/>
    <w:lvl w:ilvl="0" w:tplc="27206E6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5812E2D"/>
    <w:multiLevelType w:val="hybridMultilevel"/>
    <w:tmpl w:val="72F22BC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7852399E"/>
    <w:multiLevelType w:val="hybridMultilevel"/>
    <w:tmpl w:val="563E1474"/>
    <w:lvl w:ilvl="0" w:tplc="4A14720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78AE0DDC"/>
    <w:multiLevelType w:val="hybridMultilevel"/>
    <w:tmpl w:val="0C9AC2FA"/>
    <w:lvl w:ilvl="0" w:tplc="75B41870">
      <w:start w:val="1"/>
      <w:numFmt w:val="decimal"/>
      <w:lvlText w:val="%1)"/>
      <w:lvlJc w:val="left"/>
      <w:pPr>
        <w:tabs>
          <w:tab w:val="num" w:pos="1134"/>
        </w:tabs>
        <w:ind w:left="1134" w:hanging="567"/>
      </w:pPr>
      <w:rPr>
        <w:rFonts w:ascii="Arial" w:hAnsi="Arial"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79422227"/>
    <w:multiLevelType w:val="hybridMultilevel"/>
    <w:tmpl w:val="EBB87346"/>
    <w:lvl w:ilvl="0" w:tplc="73723E64">
      <w:start w:val="1"/>
      <w:numFmt w:val="decimal"/>
      <w:lvlText w:val="%1)"/>
      <w:lvlJc w:val="left"/>
      <w:pPr>
        <w:tabs>
          <w:tab w:val="num" w:pos="813"/>
        </w:tabs>
        <w:ind w:left="813" w:hanging="45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79B26E29"/>
    <w:multiLevelType w:val="hybridMultilevel"/>
    <w:tmpl w:val="C2385944"/>
    <w:lvl w:ilvl="0" w:tplc="0AD4E0B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7B762C1E"/>
    <w:multiLevelType w:val="hybridMultilevel"/>
    <w:tmpl w:val="59A2257E"/>
    <w:lvl w:ilvl="0" w:tplc="C750BE88">
      <w:start w:val="1"/>
      <w:numFmt w:val="decimal"/>
      <w:lvlText w:val="%1)"/>
      <w:lvlJc w:val="left"/>
      <w:pPr>
        <w:tabs>
          <w:tab w:val="num" w:pos="720"/>
        </w:tabs>
        <w:ind w:left="720" w:hanging="360"/>
      </w:pPr>
    </w:lvl>
    <w:lvl w:ilvl="1" w:tplc="C750BE88">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7CC20403"/>
    <w:multiLevelType w:val="hybridMultilevel"/>
    <w:tmpl w:val="E8DCDFB4"/>
    <w:lvl w:ilvl="0" w:tplc="DC8EAD82">
      <w:start w:val="1"/>
      <w:numFmt w:val="decimal"/>
      <w:suff w:val="space"/>
      <w:lvlText w:val="%1."/>
      <w:lvlJc w:val="left"/>
      <w:pPr>
        <w:ind w:left="890" w:hanging="17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AF746F6A">
      <w:start w:val="1"/>
      <w:numFmt w:val="decimal"/>
      <w:lvlText w:val="%2)"/>
      <w:lvlJc w:val="left"/>
      <w:pPr>
        <w:ind w:left="3578" w:hanging="360"/>
      </w:pPr>
      <w:rPr>
        <w:rFonts w:hint="default"/>
      </w:r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95" w15:restartNumberingAfterBreak="0">
    <w:nsid w:val="7CE52358"/>
    <w:multiLevelType w:val="hybridMultilevel"/>
    <w:tmpl w:val="54547AC2"/>
    <w:lvl w:ilvl="0" w:tplc="0B366C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40"/>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num>
  <w:num w:numId="66">
    <w:abstractNumId w:val="32"/>
  </w:num>
  <w:num w:numId="67">
    <w:abstractNumId w:val="64"/>
  </w:num>
  <w:num w:numId="68">
    <w:abstractNumId w:val="76"/>
  </w:num>
  <w:num w:numId="69">
    <w:abstractNumId w:val="52"/>
  </w:num>
  <w:num w:numId="70">
    <w:abstractNumId w:val="73"/>
  </w:num>
  <w:num w:numId="71">
    <w:abstractNumId w:val="62"/>
  </w:num>
  <w:num w:numId="72">
    <w:abstractNumId w:val="81"/>
  </w:num>
  <w:num w:numId="73">
    <w:abstractNumId w:val="87"/>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num>
  <w:num w:numId="81">
    <w:abstractNumId w:val="33"/>
  </w:num>
  <w:num w:numId="82">
    <w:abstractNumId w:val="37"/>
  </w:num>
  <w:num w:numId="83">
    <w:abstractNumId w:val="44"/>
  </w:num>
  <w:num w:numId="84">
    <w:abstractNumId w:val="23"/>
  </w:num>
  <w:num w:numId="85">
    <w:abstractNumId w:val="94"/>
  </w:num>
  <w:num w:numId="86">
    <w:abstractNumId w:val="72"/>
  </w:num>
  <w:num w:numId="87">
    <w:abstractNumId w:val="22"/>
  </w:num>
  <w:num w:numId="88">
    <w:abstractNumId w:val="74"/>
  </w:num>
  <w:num w:numId="89">
    <w:abstractNumId w:val="2"/>
  </w:num>
  <w:num w:numId="90">
    <w:abstractNumId w:val="78"/>
  </w:num>
  <w:num w:numId="91">
    <w:abstractNumId w:val="0"/>
  </w:num>
  <w:num w:numId="92">
    <w:abstractNumId w:val="3"/>
  </w:num>
  <w:num w:numId="93">
    <w:abstractNumId w:val="29"/>
  </w:num>
  <w:num w:numId="94">
    <w:abstractNumId w:val="67"/>
  </w:num>
  <w:num w:numId="95">
    <w:abstractNumId w:val="69"/>
  </w:num>
  <w:num w:numId="96">
    <w:abstractNumId w:val="41"/>
  </w:num>
  <w:num w:numId="97">
    <w:abstractNumId w:val="95"/>
  </w:num>
  <w:num w:numId="98">
    <w:abstractNumId w:val="57"/>
  </w:num>
  <w:num w:numId="99">
    <w:abstractNumId w:val="51"/>
  </w:num>
  <w:num w:numId="100">
    <w:abstractNumId w:val="4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317"/>
    <w:rsid w:val="0000273D"/>
    <w:rsid w:val="00006FFE"/>
    <w:rsid w:val="00011133"/>
    <w:rsid w:val="000211C8"/>
    <w:rsid w:val="00026616"/>
    <w:rsid w:val="00027CD7"/>
    <w:rsid w:val="000362AF"/>
    <w:rsid w:val="000419B9"/>
    <w:rsid w:val="00042C5A"/>
    <w:rsid w:val="00045106"/>
    <w:rsid w:val="00052030"/>
    <w:rsid w:val="000533EA"/>
    <w:rsid w:val="00055097"/>
    <w:rsid w:val="00056FEF"/>
    <w:rsid w:val="00060B7C"/>
    <w:rsid w:val="00067545"/>
    <w:rsid w:val="00073481"/>
    <w:rsid w:val="0007577A"/>
    <w:rsid w:val="000764C7"/>
    <w:rsid w:val="0007684E"/>
    <w:rsid w:val="000812CC"/>
    <w:rsid w:val="00082612"/>
    <w:rsid w:val="00084DF3"/>
    <w:rsid w:val="00090745"/>
    <w:rsid w:val="0009669E"/>
    <w:rsid w:val="000A19DB"/>
    <w:rsid w:val="000A23E2"/>
    <w:rsid w:val="000A245C"/>
    <w:rsid w:val="000A3422"/>
    <w:rsid w:val="000A58C9"/>
    <w:rsid w:val="000A6CEB"/>
    <w:rsid w:val="000B0CE1"/>
    <w:rsid w:val="000B1B82"/>
    <w:rsid w:val="000B2D77"/>
    <w:rsid w:val="000C1434"/>
    <w:rsid w:val="000C1D21"/>
    <w:rsid w:val="000C4A9E"/>
    <w:rsid w:val="000D2E4A"/>
    <w:rsid w:val="000D3E9A"/>
    <w:rsid w:val="000D52B9"/>
    <w:rsid w:val="000D68CB"/>
    <w:rsid w:val="000E69D3"/>
    <w:rsid w:val="000E7176"/>
    <w:rsid w:val="000E73EC"/>
    <w:rsid w:val="000E7E9A"/>
    <w:rsid w:val="000F3FC0"/>
    <w:rsid w:val="000F61E3"/>
    <w:rsid w:val="001018CB"/>
    <w:rsid w:val="00101D9F"/>
    <w:rsid w:val="00103CE6"/>
    <w:rsid w:val="001119C4"/>
    <w:rsid w:val="00113745"/>
    <w:rsid w:val="00114050"/>
    <w:rsid w:val="001271D3"/>
    <w:rsid w:val="00133869"/>
    <w:rsid w:val="0013604A"/>
    <w:rsid w:val="0014069C"/>
    <w:rsid w:val="001416E2"/>
    <w:rsid w:val="00153E81"/>
    <w:rsid w:val="00157E48"/>
    <w:rsid w:val="00164178"/>
    <w:rsid w:val="00164F12"/>
    <w:rsid w:val="00170FA3"/>
    <w:rsid w:val="00172ADE"/>
    <w:rsid w:val="00177470"/>
    <w:rsid w:val="001804E5"/>
    <w:rsid w:val="00184F25"/>
    <w:rsid w:val="001878D1"/>
    <w:rsid w:val="00194610"/>
    <w:rsid w:val="001A4B32"/>
    <w:rsid w:val="001A69BB"/>
    <w:rsid w:val="001B3A6B"/>
    <w:rsid w:val="001C4330"/>
    <w:rsid w:val="001D095A"/>
    <w:rsid w:val="001D5FF5"/>
    <w:rsid w:val="001D6639"/>
    <w:rsid w:val="001D680D"/>
    <w:rsid w:val="001D697C"/>
    <w:rsid w:val="001E189C"/>
    <w:rsid w:val="001E2091"/>
    <w:rsid w:val="001E73EE"/>
    <w:rsid w:val="001F4601"/>
    <w:rsid w:val="001F57CE"/>
    <w:rsid w:val="002069B6"/>
    <w:rsid w:val="00213052"/>
    <w:rsid w:val="00214FF3"/>
    <w:rsid w:val="00215DB8"/>
    <w:rsid w:val="00220C96"/>
    <w:rsid w:val="002221CE"/>
    <w:rsid w:val="002361A0"/>
    <w:rsid w:val="002361F4"/>
    <w:rsid w:val="002428B8"/>
    <w:rsid w:val="00250CB8"/>
    <w:rsid w:val="00251F75"/>
    <w:rsid w:val="0025331F"/>
    <w:rsid w:val="00254F7B"/>
    <w:rsid w:val="00257651"/>
    <w:rsid w:val="0026107E"/>
    <w:rsid w:val="002657AA"/>
    <w:rsid w:val="00266D20"/>
    <w:rsid w:val="00275905"/>
    <w:rsid w:val="00275E47"/>
    <w:rsid w:val="0029782D"/>
    <w:rsid w:val="002A1A7C"/>
    <w:rsid w:val="002A7FDC"/>
    <w:rsid w:val="002B2225"/>
    <w:rsid w:val="002C12C2"/>
    <w:rsid w:val="002D219F"/>
    <w:rsid w:val="002D2754"/>
    <w:rsid w:val="002D6979"/>
    <w:rsid w:val="002E0CD6"/>
    <w:rsid w:val="002E5296"/>
    <w:rsid w:val="002F19A8"/>
    <w:rsid w:val="002F34E9"/>
    <w:rsid w:val="002F4365"/>
    <w:rsid w:val="00302B2C"/>
    <w:rsid w:val="00306AF3"/>
    <w:rsid w:val="00306CA6"/>
    <w:rsid w:val="003075B2"/>
    <w:rsid w:val="00310E9E"/>
    <w:rsid w:val="00312903"/>
    <w:rsid w:val="00313DFF"/>
    <w:rsid w:val="00320913"/>
    <w:rsid w:val="003263FB"/>
    <w:rsid w:val="003315B1"/>
    <w:rsid w:val="003325E8"/>
    <w:rsid w:val="0033423B"/>
    <w:rsid w:val="00336D71"/>
    <w:rsid w:val="003406F6"/>
    <w:rsid w:val="003512A9"/>
    <w:rsid w:val="00355149"/>
    <w:rsid w:val="00355246"/>
    <w:rsid w:val="003572E0"/>
    <w:rsid w:val="00361B3E"/>
    <w:rsid w:val="00361C86"/>
    <w:rsid w:val="003654FC"/>
    <w:rsid w:val="00366967"/>
    <w:rsid w:val="00367444"/>
    <w:rsid w:val="00373F1D"/>
    <w:rsid w:val="0038005C"/>
    <w:rsid w:val="003817EB"/>
    <w:rsid w:val="003877A8"/>
    <w:rsid w:val="00391375"/>
    <w:rsid w:val="003913BB"/>
    <w:rsid w:val="00392F0E"/>
    <w:rsid w:val="00392F39"/>
    <w:rsid w:val="003A3DF9"/>
    <w:rsid w:val="003A42F6"/>
    <w:rsid w:val="003A6618"/>
    <w:rsid w:val="003A726B"/>
    <w:rsid w:val="003B3A4B"/>
    <w:rsid w:val="003C0A69"/>
    <w:rsid w:val="003C4FF2"/>
    <w:rsid w:val="003C62BA"/>
    <w:rsid w:val="003C7FD1"/>
    <w:rsid w:val="003D5637"/>
    <w:rsid w:val="003E3961"/>
    <w:rsid w:val="003E4B10"/>
    <w:rsid w:val="003E4DFE"/>
    <w:rsid w:val="003E60D2"/>
    <w:rsid w:val="003F0055"/>
    <w:rsid w:val="003F293C"/>
    <w:rsid w:val="003F2957"/>
    <w:rsid w:val="003F638E"/>
    <w:rsid w:val="003F7DA4"/>
    <w:rsid w:val="00400580"/>
    <w:rsid w:val="00405030"/>
    <w:rsid w:val="004060E9"/>
    <w:rsid w:val="00406C34"/>
    <w:rsid w:val="00413907"/>
    <w:rsid w:val="00415FBA"/>
    <w:rsid w:val="00426E46"/>
    <w:rsid w:val="004335DC"/>
    <w:rsid w:val="00433C60"/>
    <w:rsid w:val="00434B6C"/>
    <w:rsid w:val="00435441"/>
    <w:rsid w:val="00445443"/>
    <w:rsid w:val="0045008D"/>
    <w:rsid w:val="004505A9"/>
    <w:rsid w:val="004553DC"/>
    <w:rsid w:val="00471D6C"/>
    <w:rsid w:val="00472DAA"/>
    <w:rsid w:val="00472EE9"/>
    <w:rsid w:val="0047371C"/>
    <w:rsid w:val="00473F98"/>
    <w:rsid w:val="004770B4"/>
    <w:rsid w:val="00480BED"/>
    <w:rsid w:val="004812F8"/>
    <w:rsid w:val="0048361A"/>
    <w:rsid w:val="00485979"/>
    <w:rsid w:val="004951BA"/>
    <w:rsid w:val="00495555"/>
    <w:rsid w:val="00497B44"/>
    <w:rsid w:val="004A3139"/>
    <w:rsid w:val="004A5A69"/>
    <w:rsid w:val="004B0D29"/>
    <w:rsid w:val="004B51FD"/>
    <w:rsid w:val="004B7C69"/>
    <w:rsid w:val="004C06C1"/>
    <w:rsid w:val="004C10B1"/>
    <w:rsid w:val="004C4280"/>
    <w:rsid w:val="004D13E1"/>
    <w:rsid w:val="004D2293"/>
    <w:rsid w:val="004E43E7"/>
    <w:rsid w:val="004F474E"/>
    <w:rsid w:val="004F54D6"/>
    <w:rsid w:val="00503436"/>
    <w:rsid w:val="00506D93"/>
    <w:rsid w:val="00510073"/>
    <w:rsid w:val="00513600"/>
    <w:rsid w:val="005160AD"/>
    <w:rsid w:val="00520A0D"/>
    <w:rsid w:val="00527219"/>
    <w:rsid w:val="00530B9F"/>
    <w:rsid w:val="00530E13"/>
    <w:rsid w:val="0053725B"/>
    <w:rsid w:val="00544CAA"/>
    <w:rsid w:val="005453F4"/>
    <w:rsid w:val="00546F15"/>
    <w:rsid w:val="00547BEA"/>
    <w:rsid w:val="005508A0"/>
    <w:rsid w:val="0055164E"/>
    <w:rsid w:val="00552506"/>
    <w:rsid w:val="00553005"/>
    <w:rsid w:val="00560AA7"/>
    <w:rsid w:val="00562A0B"/>
    <w:rsid w:val="0056635C"/>
    <w:rsid w:val="00572269"/>
    <w:rsid w:val="005761D5"/>
    <w:rsid w:val="00580036"/>
    <w:rsid w:val="005803EC"/>
    <w:rsid w:val="00583D9F"/>
    <w:rsid w:val="00586BD0"/>
    <w:rsid w:val="005938A0"/>
    <w:rsid w:val="00594B9D"/>
    <w:rsid w:val="005B28CA"/>
    <w:rsid w:val="005B3A49"/>
    <w:rsid w:val="005B3C79"/>
    <w:rsid w:val="005B7F35"/>
    <w:rsid w:val="005C3E8D"/>
    <w:rsid w:val="005C5070"/>
    <w:rsid w:val="005C72BA"/>
    <w:rsid w:val="005D0A68"/>
    <w:rsid w:val="005D0FE6"/>
    <w:rsid w:val="005D2540"/>
    <w:rsid w:val="005D3E75"/>
    <w:rsid w:val="005D4E3A"/>
    <w:rsid w:val="005D701A"/>
    <w:rsid w:val="005E22E1"/>
    <w:rsid w:val="005E27B6"/>
    <w:rsid w:val="005E27D9"/>
    <w:rsid w:val="005E43CC"/>
    <w:rsid w:val="005E59CC"/>
    <w:rsid w:val="005F2D3B"/>
    <w:rsid w:val="0060497F"/>
    <w:rsid w:val="00605754"/>
    <w:rsid w:val="006067F7"/>
    <w:rsid w:val="00607F3C"/>
    <w:rsid w:val="00607FEF"/>
    <w:rsid w:val="0061052D"/>
    <w:rsid w:val="00610CBF"/>
    <w:rsid w:val="006133D4"/>
    <w:rsid w:val="00614DFF"/>
    <w:rsid w:val="006229E0"/>
    <w:rsid w:val="00624225"/>
    <w:rsid w:val="00624B2A"/>
    <w:rsid w:val="00624FE1"/>
    <w:rsid w:val="006266AF"/>
    <w:rsid w:val="00626F42"/>
    <w:rsid w:val="006303B8"/>
    <w:rsid w:val="00630444"/>
    <w:rsid w:val="00631F77"/>
    <w:rsid w:val="00633AB1"/>
    <w:rsid w:val="00633AD1"/>
    <w:rsid w:val="00634B48"/>
    <w:rsid w:val="00634F19"/>
    <w:rsid w:val="00636061"/>
    <w:rsid w:val="00636E1A"/>
    <w:rsid w:val="00637DCA"/>
    <w:rsid w:val="00640A16"/>
    <w:rsid w:val="006437E1"/>
    <w:rsid w:val="00647182"/>
    <w:rsid w:val="00647E73"/>
    <w:rsid w:val="00650CA3"/>
    <w:rsid w:val="00651ABD"/>
    <w:rsid w:val="006523E1"/>
    <w:rsid w:val="00660936"/>
    <w:rsid w:val="006621DB"/>
    <w:rsid w:val="006664FC"/>
    <w:rsid w:val="00667CAD"/>
    <w:rsid w:val="00670EB8"/>
    <w:rsid w:val="00673D8F"/>
    <w:rsid w:val="00677A83"/>
    <w:rsid w:val="00680AAF"/>
    <w:rsid w:val="006841B7"/>
    <w:rsid w:val="00693162"/>
    <w:rsid w:val="00696775"/>
    <w:rsid w:val="006A0EDA"/>
    <w:rsid w:val="006A10D4"/>
    <w:rsid w:val="006B138A"/>
    <w:rsid w:val="006B69F6"/>
    <w:rsid w:val="006B6CCC"/>
    <w:rsid w:val="006C0A20"/>
    <w:rsid w:val="006C64C2"/>
    <w:rsid w:val="006C7C9F"/>
    <w:rsid w:val="006D0F68"/>
    <w:rsid w:val="006D20F0"/>
    <w:rsid w:val="006D6D27"/>
    <w:rsid w:val="006E0D6F"/>
    <w:rsid w:val="006E29EC"/>
    <w:rsid w:val="006E4F22"/>
    <w:rsid w:val="006E6899"/>
    <w:rsid w:val="00701813"/>
    <w:rsid w:val="00702941"/>
    <w:rsid w:val="00703311"/>
    <w:rsid w:val="00703C09"/>
    <w:rsid w:val="00706E22"/>
    <w:rsid w:val="0071289A"/>
    <w:rsid w:val="00713B5C"/>
    <w:rsid w:val="007155E5"/>
    <w:rsid w:val="00715626"/>
    <w:rsid w:val="00715C8A"/>
    <w:rsid w:val="0071675B"/>
    <w:rsid w:val="00721957"/>
    <w:rsid w:val="00721A5F"/>
    <w:rsid w:val="00723351"/>
    <w:rsid w:val="007235CD"/>
    <w:rsid w:val="00726186"/>
    <w:rsid w:val="0073232B"/>
    <w:rsid w:val="00733DB9"/>
    <w:rsid w:val="007355A1"/>
    <w:rsid w:val="00737868"/>
    <w:rsid w:val="007430A1"/>
    <w:rsid w:val="007546CA"/>
    <w:rsid w:val="007574C2"/>
    <w:rsid w:val="00757FE3"/>
    <w:rsid w:val="007611DA"/>
    <w:rsid w:val="00763E58"/>
    <w:rsid w:val="00765C25"/>
    <w:rsid w:val="00765E88"/>
    <w:rsid w:val="0076794B"/>
    <w:rsid w:val="0077118C"/>
    <w:rsid w:val="00772F7F"/>
    <w:rsid w:val="007736F8"/>
    <w:rsid w:val="00773CB9"/>
    <w:rsid w:val="00775554"/>
    <w:rsid w:val="00776327"/>
    <w:rsid w:val="0078594A"/>
    <w:rsid w:val="007933BE"/>
    <w:rsid w:val="007A0A2A"/>
    <w:rsid w:val="007A7C0E"/>
    <w:rsid w:val="007B11F6"/>
    <w:rsid w:val="007B2B32"/>
    <w:rsid w:val="007B3889"/>
    <w:rsid w:val="007B70E3"/>
    <w:rsid w:val="007C2890"/>
    <w:rsid w:val="007C3805"/>
    <w:rsid w:val="007D2A5B"/>
    <w:rsid w:val="007D5740"/>
    <w:rsid w:val="007E0387"/>
    <w:rsid w:val="007E28EB"/>
    <w:rsid w:val="007E40D0"/>
    <w:rsid w:val="007E65A2"/>
    <w:rsid w:val="007F1C04"/>
    <w:rsid w:val="007F3DB4"/>
    <w:rsid w:val="007F6453"/>
    <w:rsid w:val="00801E6C"/>
    <w:rsid w:val="008023AC"/>
    <w:rsid w:val="00807B0B"/>
    <w:rsid w:val="00810919"/>
    <w:rsid w:val="00811BB1"/>
    <w:rsid w:val="0081426B"/>
    <w:rsid w:val="008142F8"/>
    <w:rsid w:val="00822A43"/>
    <w:rsid w:val="00823E9C"/>
    <w:rsid w:val="008247C4"/>
    <w:rsid w:val="00827E4D"/>
    <w:rsid w:val="00831709"/>
    <w:rsid w:val="00834CBA"/>
    <w:rsid w:val="0083500A"/>
    <w:rsid w:val="0083694D"/>
    <w:rsid w:val="0083720B"/>
    <w:rsid w:val="0084145E"/>
    <w:rsid w:val="00841FA1"/>
    <w:rsid w:val="00844637"/>
    <w:rsid w:val="00844E89"/>
    <w:rsid w:val="00846FC2"/>
    <w:rsid w:val="00846FF3"/>
    <w:rsid w:val="00860EFA"/>
    <w:rsid w:val="00864691"/>
    <w:rsid w:val="00866C1C"/>
    <w:rsid w:val="00870139"/>
    <w:rsid w:val="0087384B"/>
    <w:rsid w:val="00873DD9"/>
    <w:rsid w:val="00874219"/>
    <w:rsid w:val="00874DA6"/>
    <w:rsid w:val="008841FB"/>
    <w:rsid w:val="00887F7B"/>
    <w:rsid w:val="008901D4"/>
    <w:rsid w:val="0089428F"/>
    <w:rsid w:val="00894D16"/>
    <w:rsid w:val="00896058"/>
    <w:rsid w:val="00897318"/>
    <w:rsid w:val="008A051A"/>
    <w:rsid w:val="008A1D3D"/>
    <w:rsid w:val="008A1F1D"/>
    <w:rsid w:val="008A279A"/>
    <w:rsid w:val="008A5057"/>
    <w:rsid w:val="008A5462"/>
    <w:rsid w:val="008C0762"/>
    <w:rsid w:val="008C0AB9"/>
    <w:rsid w:val="008C109F"/>
    <w:rsid w:val="008C3B3D"/>
    <w:rsid w:val="008C49C6"/>
    <w:rsid w:val="008D17CB"/>
    <w:rsid w:val="008D50CF"/>
    <w:rsid w:val="008E17C0"/>
    <w:rsid w:val="008E33AC"/>
    <w:rsid w:val="008F2907"/>
    <w:rsid w:val="008F4859"/>
    <w:rsid w:val="008F4B3B"/>
    <w:rsid w:val="008F4D48"/>
    <w:rsid w:val="008F5717"/>
    <w:rsid w:val="008F5E92"/>
    <w:rsid w:val="008F6465"/>
    <w:rsid w:val="00903672"/>
    <w:rsid w:val="0090395A"/>
    <w:rsid w:val="00904295"/>
    <w:rsid w:val="00907DDC"/>
    <w:rsid w:val="00910346"/>
    <w:rsid w:val="00910654"/>
    <w:rsid w:val="009114FE"/>
    <w:rsid w:val="00920429"/>
    <w:rsid w:val="00922313"/>
    <w:rsid w:val="00925B45"/>
    <w:rsid w:val="00931B29"/>
    <w:rsid w:val="009323E0"/>
    <w:rsid w:val="009347EA"/>
    <w:rsid w:val="00937A38"/>
    <w:rsid w:val="00937C2F"/>
    <w:rsid w:val="00940B21"/>
    <w:rsid w:val="0095397A"/>
    <w:rsid w:val="009543A7"/>
    <w:rsid w:val="00961B2C"/>
    <w:rsid w:val="00963130"/>
    <w:rsid w:val="00963719"/>
    <w:rsid w:val="00967F35"/>
    <w:rsid w:val="00971A77"/>
    <w:rsid w:val="00973AE2"/>
    <w:rsid w:val="0097644C"/>
    <w:rsid w:val="00981F67"/>
    <w:rsid w:val="00983EAE"/>
    <w:rsid w:val="00985E9D"/>
    <w:rsid w:val="00986D77"/>
    <w:rsid w:val="00996E12"/>
    <w:rsid w:val="00997C4F"/>
    <w:rsid w:val="00997F7D"/>
    <w:rsid w:val="009A14CA"/>
    <w:rsid w:val="009B1176"/>
    <w:rsid w:val="009B1C54"/>
    <w:rsid w:val="009B2848"/>
    <w:rsid w:val="009B684E"/>
    <w:rsid w:val="009B6945"/>
    <w:rsid w:val="009B7871"/>
    <w:rsid w:val="009C5522"/>
    <w:rsid w:val="009C6F4F"/>
    <w:rsid w:val="009D48D7"/>
    <w:rsid w:val="009D5760"/>
    <w:rsid w:val="009E0BC2"/>
    <w:rsid w:val="009E228E"/>
    <w:rsid w:val="009E47B4"/>
    <w:rsid w:val="009E49DE"/>
    <w:rsid w:val="009E5714"/>
    <w:rsid w:val="009F2C4D"/>
    <w:rsid w:val="009F37D6"/>
    <w:rsid w:val="009F7020"/>
    <w:rsid w:val="00A000F8"/>
    <w:rsid w:val="00A0378A"/>
    <w:rsid w:val="00A03DCD"/>
    <w:rsid w:val="00A044BD"/>
    <w:rsid w:val="00A0581B"/>
    <w:rsid w:val="00A06113"/>
    <w:rsid w:val="00A06A54"/>
    <w:rsid w:val="00A06D77"/>
    <w:rsid w:val="00A074EC"/>
    <w:rsid w:val="00A075C3"/>
    <w:rsid w:val="00A10907"/>
    <w:rsid w:val="00A1612E"/>
    <w:rsid w:val="00A23948"/>
    <w:rsid w:val="00A23F8F"/>
    <w:rsid w:val="00A24BD8"/>
    <w:rsid w:val="00A259E1"/>
    <w:rsid w:val="00A31A8E"/>
    <w:rsid w:val="00A33CF8"/>
    <w:rsid w:val="00A3535C"/>
    <w:rsid w:val="00A4291C"/>
    <w:rsid w:val="00A42B93"/>
    <w:rsid w:val="00A42CC7"/>
    <w:rsid w:val="00A435E2"/>
    <w:rsid w:val="00A4461F"/>
    <w:rsid w:val="00A45EC5"/>
    <w:rsid w:val="00A538FF"/>
    <w:rsid w:val="00A55BDD"/>
    <w:rsid w:val="00A56CF7"/>
    <w:rsid w:val="00A5740F"/>
    <w:rsid w:val="00A63FCB"/>
    <w:rsid w:val="00A71E7C"/>
    <w:rsid w:val="00A72171"/>
    <w:rsid w:val="00A75D95"/>
    <w:rsid w:val="00A804D6"/>
    <w:rsid w:val="00A80FD2"/>
    <w:rsid w:val="00A82037"/>
    <w:rsid w:val="00A936B7"/>
    <w:rsid w:val="00A93EDC"/>
    <w:rsid w:val="00A94B19"/>
    <w:rsid w:val="00A95D7B"/>
    <w:rsid w:val="00AA154A"/>
    <w:rsid w:val="00AA18BF"/>
    <w:rsid w:val="00AB161A"/>
    <w:rsid w:val="00AB55EF"/>
    <w:rsid w:val="00AC152F"/>
    <w:rsid w:val="00AC20AF"/>
    <w:rsid w:val="00AC3878"/>
    <w:rsid w:val="00AC4DCE"/>
    <w:rsid w:val="00AC5B6F"/>
    <w:rsid w:val="00AC7B52"/>
    <w:rsid w:val="00AD057D"/>
    <w:rsid w:val="00AD1F5F"/>
    <w:rsid w:val="00AD3502"/>
    <w:rsid w:val="00AD3683"/>
    <w:rsid w:val="00AD7AD0"/>
    <w:rsid w:val="00AE0DFD"/>
    <w:rsid w:val="00AE3EAA"/>
    <w:rsid w:val="00AE663A"/>
    <w:rsid w:val="00AF1697"/>
    <w:rsid w:val="00AF290B"/>
    <w:rsid w:val="00AF2E45"/>
    <w:rsid w:val="00AF62B4"/>
    <w:rsid w:val="00AF6BFE"/>
    <w:rsid w:val="00B04884"/>
    <w:rsid w:val="00B07D53"/>
    <w:rsid w:val="00B13A74"/>
    <w:rsid w:val="00B1428D"/>
    <w:rsid w:val="00B15A78"/>
    <w:rsid w:val="00B2519C"/>
    <w:rsid w:val="00B263CF"/>
    <w:rsid w:val="00B27EB0"/>
    <w:rsid w:val="00B301B5"/>
    <w:rsid w:val="00B33365"/>
    <w:rsid w:val="00B3458D"/>
    <w:rsid w:val="00B408FB"/>
    <w:rsid w:val="00B42862"/>
    <w:rsid w:val="00B433A6"/>
    <w:rsid w:val="00B442BF"/>
    <w:rsid w:val="00B446B1"/>
    <w:rsid w:val="00B71BAC"/>
    <w:rsid w:val="00B71CCD"/>
    <w:rsid w:val="00B75F34"/>
    <w:rsid w:val="00B84639"/>
    <w:rsid w:val="00B879CB"/>
    <w:rsid w:val="00B9452D"/>
    <w:rsid w:val="00BA0317"/>
    <w:rsid w:val="00BA234D"/>
    <w:rsid w:val="00BA31DD"/>
    <w:rsid w:val="00BA66C2"/>
    <w:rsid w:val="00BB254A"/>
    <w:rsid w:val="00BB4772"/>
    <w:rsid w:val="00BB4A4B"/>
    <w:rsid w:val="00BB7982"/>
    <w:rsid w:val="00BC2D1F"/>
    <w:rsid w:val="00BC4207"/>
    <w:rsid w:val="00BC5C8B"/>
    <w:rsid w:val="00BC7A9F"/>
    <w:rsid w:val="00BD38B6"/>
    <w:rsid w:val="00BD5DEE"/>
    <w:rsid w:val="00BD76E6"/>
    <w:rsid w:val="00BF2183"/>
    <w:rsid w:val="00BF266F"/>
    <w:rsid w:val="00C00170"/>
    <w:rsid w:val="00C03052"/>
    <w:rsid w:val="00C1072B"/>
    <w:rsid w:val="00C10DCE"/>
    <w:rsid w:val="00C11180"/>
    <w:rsid w:val="00C111A5"/>
    <w:rsid w:val="00C1182C"/>
    <w:rsid w:val="00C137DB"/>
    <w:rsid w:val="00C1463B"/>
    <w:rsid w:val="00C147E4"/>
    <w:rsid w:val="00C15662"/>
    <w:rsid w:val="00C173F8"/>
    <w:rsid w:val="00C244F2"/>
    <w:rsid w:val="00C30087"/>
    <w:rsid w:val="00C42F93"/>
    <w:rsid w:val="00C43112"/>
    <w:rsid w:val="00C4419E"/>
    <w:rsid w:val="00C44E30"/>
    <w:rsid w:val="00C45125"/>
    <w:rsid w:val="00C45D71"/>
    <w:rsid w:val="00C46657"/>
    <w:rsid w:val="00C46944"/>
    <w:rsid w:val="00C544EB"/>
    <w:rsid w:val="00C54832"/>
    <w:rsid w:val="00C5498C"/>
    <w:rsid w:val="00C56DA8"/>
    <w:rsid w:val="00C56FC1"/>
    <w:rsid w:val="00C6034A"/>
    <w:rsid w:val="00C60F46"/>
    <w:rsid w:val="00C61540"/>
    <w:rsid w:val="00C62659"/>
    <w:rsid w:val="00C867F7"/>
    <w:rsid w:val="00C877B4"/>
    <w:rsid w:val="00C9420B"/>
    <w:rsid w:val="00CA0835"/>
    <w:rsid w:val="00CA594B"/>
    <w:rsid w:val="00CB61AC"/>
    <w:rsid w:val="00CB770E"/>
    <w:rsid w:val="00CC0852"/>
    <w:rsid w:val="00CC6203"/>
    <w:rsid w:val="00CD138D"/>
    <w:rsid w:val="00CD524E"/>
    <w:rsid w:val="00CE6A8D"/>
    <w:rsid w:val="00CE708E"/>
    <w:rsid w:val="00CF13B4"/>
    <w:rsid w:val="00CF5A61"/>
    <w:rsid w:val="00CF6C81"/>
    <w:rsid w:val="00CF7B0D"/>
    <w:rsid w:val="00D03FF9"/>
    <w:rsid w:val="00D04C98"/>
    <w:rsid w:val="00D07B3B"/>
    <w:rsid w:val="00D11624"/>
    <w:rsid w:val="00D12F02"/>
    <w:rsid w:val="00D15219"/>
    <w:rsid w:val="00D215D5"/>
    <w:rsid w:val="00D21A2E"/>
    <w:rsid w:val="00D234F2"/>
    <w:rsid w:val="00D321EB"/>
    <w:rsid w:val="00D36D78"/>
    <w:rsid w:val="00D40EDD"/>
    <w:rsid w:val="00D42291"/>
    <w:rsid w:val="00D427F6"/>
    <w:rsid w:val="00D428CF"/>
    <w:rsid w:val="00D4390A"/>
    <w:rsid w:val="00D44CE5"/>
    <w:rsid w:val="00D45C63"/>
    <w:rsid w:val="00D52008"/>
    <w:rsid w:val="00D552B9"/>
    <w:rsid w:val="00D56FD7"/>
    <w:rsid w:val="00D63A39"/>
    <w:rsid w:val="00D644FE"/>
    <w:rsid w:val="00D82E70"/>
    <w:rsid w:val="00D833E1"/>
    <w:rsid w:val="00D84289"/>
    <w:rsid w:val="00D8434E"/>
    <w:rsid w:val="00D85C62"/>
    <w:rsid w:val="00D86EB3"/>
    <w:rsid w:val="00D90955"/>
    <w:rsid w:val="00D9132C"/>
    <w:rsid w:val="00D937B0"/>
    <w:rsid w:val="00D93C93"/>
    <w:rsid w:val="00DA0D24"/>
    <w:rsid w:val="00DA32E8"/>
    <w:rsid w:val="00DB3D62"/>
    <w:rsid w:val="00DB78E3"/>
    <w:rsid w:val="00DB7E23"/>
    <w:rsid w:val="00DC1250"/>
    <w:rsid w:val="00DC21BE"/>
    <w:rsid w:val="00DC2DAE"/>
    <w:rsid w:val="00DC6204"/>
    <w:rsid w:val="00DC7FB9"/>
    <w:rsid w:val="00DD74B5"/>
    <w:rsid w:val="00DD7A1B"/>
    <w:rsid w:val="00DE00B4"/>
    <w:rsid w:val="00DE0503"/>
    <w:rsid w:val="00DE3D0E"/>
    <w:rsid w:val="00DF546A"/>
    <w:rsid w:val="00DF6076"/>
    <w:rsid w:val="00E01B94"/>
    <w:rsid w:val="00E02F2C"/>
    <w:rsid w:val="00E05778"/>
    <w:rsid w:val="00E05FB8"/>
    <w:rsid w:val="00E077F7"/>
    <w:rsid w:val="00E11581"/>
    <w:rsid w:val="00E11DFF"/>
    <w:rsid w:val="00E13459"/>
    <w:rsid w:val="00E159CC"/>
    <w:rsid w:val="00E253A3"/>
    <w:rsid w:val="00E36CDE"/>
    <w:rsid w:val="00E37442"/>
    <w:rsid w:val="00E37C10"/>
    <w:rsid w:val="00E4415C"/>
    <w:rsid w:val="00E44A2B"/>
    <w:rsid w:val="00E4557D"/>
    <w:rsid w:val="00E53DAA"/>
    <w:rsid w:val="00E5433E"/>
    <w:rsid w:val="00E60036"/>
    <w:rsid w:val="00E6741A"/>
    <w:rsid w:val="00E74479"/>
    <w:rsid w:val="00E74E17"/>
    <w:rsid w:val="00E75695"/>
    <w:rsid w:val="00E83C09"/>
    <w:rsid w:val="00E918D2"/>
    <w:rsid w:val="00E92F2F"/>
    <w:rsid w:val="00E93F63"/>
    <w:rsid w:val="00EB20AD"/>
    <w:rsid w:val="00EB26ED"/>
    <w:rsid w:val="00EC1329"/>
    <w:rsid w:val="00EC2FF8"/>
    <w:rsid w:val="00EC57FA"/>
    <w:rsid w:val="00EC6CB6"/>
    <w:rsid w:val="00ED00A1"/>
    <w:rsid w:val="00ED0E11"/>
    <w:rsid w:val="00ED33B4"/>
    <w:rsid w:val="00EE0EFF"/>
    <w:rsid w:val="00EE216C"/>
    <w:rsid w:val="00EE2A38"/>
    <w:rsid w:val="00EE2DE5"/>
    <w:rsid w:val="00EE3EB5"/>
    <w:rsid w:val="00EE4927"/>
    <w:rsid w:val="00EF0850"/>
    <w:rsid w:val="00EF5B50"/>
    <w:rsid w:val="00F02911"/>
    <w:rsid w:val="00F13384"/>
    <w:rsid w:val="00F14016"/>
    <w:rsid w:val="00F149BC"/>
    <w:rsid w:val="00F22713"/>
    <w:rsid w:val="00F30057"/>
    <w:rsid w:val="00F32D78"/>
    <w:rsid w:val="00F35B63"/>
    <w:rsid w:val="00F4138B"/>
    <w:rsid w:val="00F42FD7"/>
    <w:rsid w:val="00F45180"/>
    <w:rsid w:val="00F50F5E"/>
    <w:rsid w:val="00F51C99"/>
    <w:rsid w:val="00F522B6"/>
    <w:rsid w:val="00F526E5"/>
    <w:rsid w:val="00F56109"/>
    <w:rsid w:val="00F56539"/>
    <w:rsid w:val="00F6249F"/>
    <w:rsid w:val="00F647B7"/>
    <w:rsid w:val="00F65303"/>
    <w:rsid w:val="00F66333"/>
    <w:rsid w:val="00F675A1"/>
    <w:rsid w:val="00F7195F"/>
    <w:rsid w:val="00F71FA6"/>
    <w:rsid w:val="00F7226E"/>
    <w:rsid w:val="00F72CC9"/>
    <w:rsid w:val="00F82250"/>
    <w:rsid w:val="00F83190"/>
    <w:rsid w:val="00F85074"/>
    <w:rsid w:val="00F94A59"/>
    <w:rsid w:val="00F95426"/>
    <w:rsid w:val="00F95531"/>
    <w:rsid w:val="00F9649E"/>
    <w:rsid w:val="00F9699B"/>
    <w:rsid w:val="00F96A9F"/>
    <w:rsid w:val="00FA2EDF"/>
    <w:rsid w:val="00FA612E"/>
    <w:rsid w:val="00FB15E0"/>
    <w:rsid w:val="00FB4C08"/>
    <w:rsid w:val="00FB7C2E"/>
    <w:rsid w:val="00FC0CC8"/>
    <w:rsid w:val="00FC5742"/>
    <w:rsid w:val="00FD341A"/>
    <w:rsid w:val="00FD4DF4"/>
    <w:rsid w:val="00FD7DDD"/>
    <w:rsid w:val="00FE24F9"/>
    <w:rsid w:val="00FE3A3C"/>
    <w:rsid w:val="00FE49BD"/>
    <w:rsid w:val="00FF3DF3"/>
    <w:rsid w:val="00FF6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28F25"/>
  <w15:docId w15:val="{8C47E6B2-9886-4B76-A46D-E5BFEE7E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A0317"/>
    <w:pPr>
      <w:overflowPunct w:val="0"/>
      <w:autoSpaceDE w:val="0"/>
      <w:autoSpaceDN w:val="0"/>
      <w:adjustRightInd w:val="0"/>
    </w:pPr>
  </w:style>
  <w:style w:type="paragraph" w:styleId="Nagwek1">
    <w:name w:val="heading 1"/>
    <w:basedOn w:val="Normalny"/>
    <w:next w:val="Normalny"/>
    <w:qFormat/>
    <w:rsid w:val="00BA031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BA0317"/>
    <w:pPr>
      <w:keepNext/>
      <w:jc w:val="center"/>
      <w:outlineLvl w:val="1"/>
    </w:pPr>
    <w:rPr>
      <w:b/>
      <w:sz w:val="24"/>
    </w:rPr>
  </w:style>
  <w:style w:type="paragraph" w:styleId="Nagwek3">
    <w:name w:val="heading 3"/>
    <w:basedOn w:val="Normalny"/>
    <w:next w:val="Normalny"/>
    <w:link w:val="Nagwek3Znak"/>
    <w:qFormat/>
    <w:rsid w:val="00BA0317"/>
    <w:pPr>
      <w:keepNext/>
      <w:outlineLvl w:val="2"/>
    </w:pPr>
    <w:rPr>
      <w:b/>
      <w:sz w:val="24"/>
    </w:rPr>
  </w:style>
  <w:style w:type="paragraph" w:styleId="Nagwek4">
    <w:name w:val="heading 4"/>
    <w:basedOn w:val="Normalny"/>
    <w:next w:val="Normalny"/>
    <w:link w:val="Nagwek4Znak"/>
    <w:qFormat/>
    <w:rsid w:val="00BA0317"/>
    <w:pPr>
      <w:keepNext/>
      <w:ind w:left="70"/>
      <w:outlineLvl w:val="3"/>
    </w:pPr>
    <w:rPr>
      <w:b/>
      <w:sz w:val="22"/>
    </w:rPr>
  </w:style>
  <w:style w:type="paragraph" w:styleId="Nagwek5">
    <w:name w:val="heading 5"/>
    <w:basedOn w:val="Normalny"/>
    <w:next w:val="Normalny"/>
    <w:qFormat/>
    <w:rsid w:val="00BA0317"/>
    <w:pPr>
      <w:keepNext/>
      <w:outlineLvl w:val="4"/>
    </w:pPr>
    <w:rPr>
      <w:b/>
    </w:rPr>
  </w:style>
  <w:style w:type="paragraph" w:styleId="Nagwek6">
    <w:name w:val="heading 6"/>
    <w:basedOn w:val="Normalny"/>
    <w:next w:val="Normalny"/>
    <w:qFormat/>
    <w:rsid w:val="00BA0317"/>
    <w:pPr>
      <w:keepNext/>
      <w:outlineLvl w:val="5"/>
    </w:pPr>
    <w:rPr>
      <w:b/>
      <w:sz w:val="22"/>
    </w:rPr>
  </w:style>
  <w:style w:type="paragraph" w:styleId="Nagwek8">
    <w:name w:val="heading 8"/>
    <w:basedOn w:val="Normalny"/>
    <w:next w:val="Normalny"/>
    <w:qFormat/>
    <w:rsid w:val="00BA0317"/>
    <w:pPr>
      <w:keepNext/>
      <w:outlineLvl w:val="7"/>
    </w:pPr>
    <w:rPr>
      <w:sz w:val="24"/>
    </w:rPr>
  </w:style>
  <w:style w:type="paragraph" w:styleId="Nagwek9">
    <w:name w:val="heading 9"/>
    <w:basedOn w:val="Normalny"/>
    <w:next w:val="Normalny"/>
    <w:qFormat/>
    <w:rsid w:val="00BA031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BA0317"/>
    <w:pPr>
      <w:tabs>
        <w:tab w:val="center" w:pos="4536"/>
        <w:tab w:val="right" w:pos="9072"/>
      </w:tabs>
    </w:pPr>
  </w:style>
  <w:style w:type="paragraph" w:styleId="Tekstpodstawowy">
    <w:name w:val="Body Text"/>
    <w:basedOn w:val="Normalny"/>
    <w:rsid w:val="00BA0317"/>
    <w:pPr>
      <w:jc w:val="right"/>
    </w:pPr>
    <w:rPr>
      <w:sz w:val="22"/>
    </w:rPr>
  </w:style>
  <w:style w:type="paragraph" w:styleId="Tekstpodstawowywcity">
    <w:name w:val="Body Text Indent"/>
    <w:basedOn w:val="Normalny"/>
    <w:rsid w:val="00BA0317"/>
    <w:pPr>
      <w:spacing w:after="120"/>
      <w:ind w:left="283"/>
    </w:pPr>
  </w:style>
  <w:style w:type="paragraph" w:styleId="Podtytu">
    <w:name w:val="Subtitle"/>
    <w:basedOn w:val="Normalny"/>
    <w:qFormat/>
    <w:rsid w:val="00BA0317"/>
    <w:pPr>
      <w:overflowPunct/>
      <w:autoSpaceDE/>
      <w:autoSpaceDN/>
      <w:adjustRightInd/>
      <w:spacing w:after="100" w:afterAutospacing="1" w:line="360" w:lineRule="auto"/>
      <w:jc w:val="both"/>
    </w:pPr>
    <w:rPr>
      <w:rFonts w:eastAsia="MS Mincho"/>
      <w:sz w:val="24"/>
    </w:rPr>
  </w:style>
  <w:style w:type="paragraph" w:styleId="Tekstpodstawowy2">
    <w:name w:val="Body Text 2"/>
    <w:basedOn w:val="Normalny"/>
    <w:link w:val="Tekstpodstawowy2Znak"/>
    <w:rsid w:val="00BA0317"/>
    <w:pPr>
      <w:spacing w:after="120" w:line="480" w:lineRule="auto"/>
    </w:pPr>
  </w:style>
  <w:style w:type="paragraph" w:styleId="Tekstpodstawowy3">
    <w:name w:val="Body Text 3"/>
    <w:basedOn w:val="Normalny"/>
    <w:link w:val="Tekstpodstawowy3Znak"/>
    <w:rsid w:val="00BA0317"/>
    <w:pPr>
      <w:spacing w:after="120"/>
    </w:pPr>
    <w:rPr>
      <w:sz w:val="16"/>
      <w:szCs w:val="16"/>
    </w:rPr>
  </w:style>
  <w:style w:type="paragraph" w:styleId="Tekstpodstawowywcity3">
    <w:name w:val="Body Text Indent 3"/>
    <w:basedOn w:val="Normalny"/>
    <w:rsid w:val="00BA0317"/>
    <w:pPr>
      <w:spacing w:after="120"/>
      <w:ind w:left="283"/>
    </w:pPr>
    <w:rPr>
      <w:sz w:val="16"/>
      <w:szCs w:val="16"/>
    </w:rPr>
  </w:style>
  <w:style w:type="paragraph" w:styleId="Nagwek">
    <w:name w:val="header"/>
    <w:basedOn w:val="Normalny"/>
    <w:rsid w:val="00164F12"/>
    <w:pPr>
      <w:tabs>
        <w:tab w:val="center" w:pos="4536"/>
        <w:tab w:val="right" w:pos="9072"/>
      </w:tabs>
    </w:pPr>
  </w:style>
  <w:style w:type="character" w:styleId="Numerstrony">
    <w:name w:val="page number"/>
    <w:basedOn w:val="Domylnaczcionkaakapitu"/>
    <w:rsid w:val="00164F12"/>
  </w:style>
  <w:style w:type="paragraph" w:styleId="Zwykytekst">
    <w:name w:val="Plain Text"/>
    <w:basedOn w:val="Normalny"/>
    <w:link w:val="ZwykytekstZnak"/>
    <w:uiPriority w:val="99"/>
    <w:unhideWhenUsed/>
    <w:rsid w:val="00547BEA"/>
    <w:pPr>
      <w:overflowPunct/>
      <w:autoSpaceDE/>
      <w:autoSpaceDN/>
      <w:adjustRightInd/>
    </w:pPr>
    <w:rPr>
      <w:rFonts w:ascii="Calibri" w:eastAsia="Calibri" w:hAnsi="Calibri"/>
      <w:sz w:val="22"/>
      <w:szCs w:val="21"/>
      <w:lang w:eastAsia="en-US"/>
    </w:rPr>
  </w:style>
  <w:style w:type="character" w:customStyle="1" w:styleId="ZwykytekstZnak">
    <w:name w:val="Zwykły tekst Znak"/>
    <w:link w:val="Zwykytekst"/>
    <w:uiPriority w:val="99"/>
    <w:rsid w:val="00547BEA"/>
    <w:rPr>
      <w:rFonts w:ascii="Calibri" w:eastAsia="Calibri" w:hAnsi="Calibri"/>
      <w:sz w:val="22"/>
      <w:szCs w:val="21"/>
      <w:lang w:eastAsia="en-US"/>
    </w:rPr>
  </w:style>
  <w:style w:type="paragraph" w:styleId="Tekstdymka">
    <w:name w:val="Balloon Text"/>
    <w:basedOn w:val="Normalny"/>
    <w:link w:val="TekstdymkaZnak"/>
    <w:rsid w:val="00EE3EB5"/>
    <w:rPr>
      <w:rFonts w:ascii="Segoe UI" w:hAnsi="Segoe UI" w:cs="Segoe UI"/>
      <w:sz w:val="18"/>
      <w:szCs w:val="18"/>
    </w:rPr>
  </w:style>
  <w:style w:type="character" w:customStyle="1" w:styleId="TekstdymkaZnak">
    <w:name w:val="Tekst dymka Znak"/>
    <w:link w:val="Tekstdymka"/>
    <w:rsid w:val="00EE3EB5"/>
    <w:rPr>
      <w:rFonts w:ascii="Segoe UI" w:hAnsi="Segoe UI" w:cs="Segoe UI"/>
      <w:sz w:val="18"/>
      <w:szCs w:val="18"/>
    </w:rPr>
  </w:style>
  <w:style w:type="paragraph" w:styleId="NormalnyWeb">
    <w:name w:val="Normal (Web)"/>
    <w:basedOn w:val="Normalny"/>
    <w:uiPriority w:val="99"/>
    <w:unhideWhenUsed/>
    <w:rsid w:val="00560AA7"/>
    <w:pPr>
      <w:overflowPunct/>
      <w:autoSpaceDE/>
      <w:autoSpaceDN/>
      <w:adjustRightInd/>
      <w:spacing w:before="100" w:beforeAutospacing="1" w:after="100" w:afterAutospacing="1"/>
    </w:pPr>
    <w:rPr>
      <w:sz w:val="24"/>
      <w:szCs w:val="24"/>
    </w:rPr>
  </w:style>
  <w:style w:type="paragraph" w:styleId="Bezodstpw">
    <w:name w:val="No Spacing"/>
    <w:qFormat/>
    <w:rsid w:val="00560AA7"/>
    <w:pPr>
      <w:suppressAutoHyphens/>
    </w:pPr>
    <w:rPr>
      <w:rFonts w:ascii="Calibri" w:eastAsia="Calibri" w:hAnsi="Calibri"/>
      <w:sz w:val="22"/>
      <w:szCs w:val="22"/>
      <w:lang w:eastAsia="ar-SA"/>
    </w:rPr>
  </w:style>
  <w:style w:type="character" w:customStyle="1" w:styleId="new">
    <w:name w:val="new"/>
    <w:basedOn w:val="Domylnaczcionkaakapitu"/>
    <w:rsid w:val="00D03FF9"/>
  </w:style>
  <w:style w:type="character" w:customStyle="1" w:styleId="apple-converted-space">
    <w:name w:val="apple-converted-space"/>
    <w:basedOn w:val="Domylnaczcionkaakapitu"/>
    <w:rsid w:val="00D03FF9"/>
  </w:style>
  <w:style w:type="paragraph" w:styleId="Akapitzlist">
    <w:name w:val="List Paragraph"/>
    <w:basedOn w:val="Normalny"/>
    <w:uiPriority w:val="34"/>
    <w:qFormat/>
    <w:rsid w:val="00D03FF9"/>
    <w:pPr>
      <w:overflowPunct/>
      <w:autoSpaceDE/>
      <w:autoSpaceDN/>
      <w:adjustRightInd/>
      <w:ind w:left="720"/>
      <w:contextualSpacing/>
    </w:pPr>
    <w:rPr>
      <w:sz w:val="24"/>
      <w:szCs w:val="24"/>
    </w:rPr>
  </w:style>
  <w:style w:type="character" w:customStyle="1" w:styleId="old">
    <w:name w:val="old"/>
    <w:basedOn w:val="Domylnaczcionkaakapitu"/>
    <w:rsid w:val="0071289A"/>
  </w:style>
  <w:style w:type="character" w:styleId="Hipercze">
    <w:name w:val="Hyperlink"/>
    <w:basedOn w:val="Domylnaczcionkaakapitu"/>
    <w:uiPriority w:val="99"/>
    <w:unhideWhenUsed/>
    <w:rsid w:val="00506D93"/>
    <w:rPr>
      <w:color w:val="0000FF"/>
      <w:u w:val="single"/>
    </w:rPr>
  </w:style>
  <w:style w:type="character" w:customStyle="1" w:styleId="footnote">
    <w:name w:val="footnote"/>
    <w:basedOn w:val="Domylnaczcionkaakapitu"/>
    <w:rsid w:val="00506D93"/>
  </w:style>
  <w:style w:type="paragraph" w:customStyle="1" w:styleId="divparagraph">
    <w:name w:val="div.paragraph"/>
    <w:uiPriority w:val="99"/>
    <w:rsid w:val="00AD3502"/>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oint">
    <w:name w:val="div.point"/>
    <w:uiPriority w:val="99"/>
    <w:rsid w:val="00AD3502"/>
    <w:pPr>
      <w:widowControl w:val="0"/>
      <w:autoSpaceDE w:val="0"/>
      <w:autoSpaceDN w:val="0"/>
      <w:adjustRightInd w:val="0"/>
      <w:spacing w:line="40" w:lineRule="atLeast"/>
    </w:pPr>
    <w:rPr>
      <w:rFonts w:ascii="Helvetica" w:eastAsiaTheme="minorEastAsia" w:hAnsi="Helvetica" w:cs="Helvetica"/>
      <w:color w:val="000000"/>
      <w:sz w:val="18"/>
      <w:szCs w:val="18"/>
    </w:rPr>
  </w:style>
  <w:style w:type="character" w:customStyle="1" w:styleId="Nagwek3Znak">
    <w:name w:val="Nagłówek 3 Znak"/>
    <w:basedOn w:val="Domylnaczcionkaakapitu"/>
    <w:link w:val="Nagwek3"/>
    <w:rsid w:val="00E74479"/>
    <w:rPr>
      <w:b/>
      <w:sz w:val="24"/>
    </w:rPr>
  </w:style>
  <w:style w:type="character" w:customStyle="1" w:styleId="Nagwek4Znak">
    <w:name w:val="Nagłówek 4 Znak"/>
    <w:basedOn w:val="Domylnaczcionkaakapitu"/>
    <w:link w:val="Nagwek4"/>
    <w:rsid w:val="00E74479"/>
    <w:rPr>
      <w:b/>
      <w:sz w:val="22"/>
    </w:rPr>
  </w:style>
  <w:style w:type="character" w:customStyle="1" w:styleId="Tekstpodstawowy2Znak">
    <w:name w:val="Tekst podstawowy 2 Znak"/>
    <w:basedOn w:val="Domylnaczcionkaakapitu"/>
    <w:link w:val="Tekstpodstawowy2"/>
    <w:rsid w:val="00E74479"/>
  </w:style>
  <w:style w:type="character" w:customStyle="1" w:styleId="Tekstpodstawowy3Znak">
    <w:name w:val="Tekst podstawowy 3 Znak"/>
    <w:basedOn w:val="Domylnaczcionkaakapitu"/>
    <w:link w:val="Tekstpodstawowy3"/>
    <w:rsid w:val="00E744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6176">
      <w:bodyDiv w:val="1"/>
      <w:marLeft w:val="0"/>
      <w:marRight w:val="0"/>
      <w:marTop w:val="0"/>
      <w:marBottom w:val="0"/>
      <w:divBdr>
        <w:top w:val="none" w:sz="0" w:space="0" w:color="auto"/>
        <w:left w:val="none" w:sz="0" w:space="0" w:color="auto"/>
        <w:bottom w:val="none" w:sz="0" w:space="0" w:color="auto"/>
        <w:right w:val="none" w:sz="0" w:space="0" w:color="auto"/>
      </w:divBdr>
      <w:divsChild>
        <w:div w:id="473840984">
          <w:marLeft w:val="0"/>
          <w:marRight w:val="0"/>
          <w:marTop w:val="0"/>
          <w:marBottom w:val="0"/>
          <w:divBdr>
            <w:top w:val="none" w:sz="0" w:space="0" w:color="auto"/>
            <w:left w:val="none" w:sz="0" w:space="0" w:color="auto"/>
            <w:bottom w:val="none" w:sz="0" w:space="0" w:color="auto"/>
            <w:right w:val="none" w:sz="0" w:space="0" w:color="auto"/>
          </w:divBdr>
        </w:div>
        <w:div w:id="864252693">
          <w:marLeft w:val="0"/>
          <w:marRight w:val="0"/>
          <w:marTop w:val="0"/>
          <w:marBottom w:val="0"/>
          <w:divBdr>
            <w:top w:val="none" w:sz="0" w:space="0" w:color="auto"/>
            <w:left w:val="none" w:sz="0" w:space="0" w:color="auto"/>
            <w:bottom w:val="none" w:sz="0" w:space="0" w:color="auto"/>
            <w:right w:val="none" w:sz="0" w:space="0" w:color="auto"/>
          </w:divBdr>
        </w:div>
        <w:div w:id="916742151">
          <w:marLeft w:val="0"/>
          <w:marRight w:val="0"/>
          <w:marTop w:val="0"/>
          <w:marBottom w:val="0"/>
          <w:divBdr>
            <w:top w:val="none" w:sz="0" w:space="0" w:color="auto"/>
            <w:left w:val="none" w:sz="0" w:space="0" w:color="auto"/>
            <w:bottom w:val="none" w:sz="0" w:space="0" w:color="auto"/>
            <w:right w:val="none" w:sz="0" w:space="0" w:color="auto"/>
          </w:divBdr>
          <w:divsChild>
            <w:div w:id="414671210">
              <w:marLeft w:val="-2475"/>
              <w:marRight w:val="0"/>
              <w:marTop w:val="0"/>
              <w:marBottom w:val="0"/>
              <w:divBdr>
                <w:top w:val="none" w:sz="0" w:space="0" w:color="auto"/>
                <w:left w:val="none" w:sz="0" w:space="0" w:color="auto"/>
                <w:bottom w:val="none" w:sz="0" w:space="0" w:color="auto"/>
                <w:right w:val="none" w:sz="0" w:space="0" w:color="auto"/>
              </w:divBdr>
            </w:div>
          </w:divsChild>
        </w:div>
        <w:div w:id="1260017191">
          <w:marLeft w:val="0"/>
          <w:marRight w:val="0"/>
          <w:marTop w:val="0"/>
          <w:marBottom w:val="0"/>
          <w:divBdr>
            <w:top w:val="none" w:sz="0" w:space="0" w:color="auto"/>
            <w:left w:val="none" w:sz="0" w:space="0" w:color="auto"/>
            <w:bottom w:val="none" w:sz="0" w:space="0" w:color="auto"/>
            <w:right w:val="none" w:sz="0" w:space="0" w:color="auto"/>
          </w:divBdr>
          <w:divsChild>
            <w:div w:id="891117176">
              <w:marLeft w:val="-2475"/>
              <w:marRight w:val="0"/>
              <w:marTop w:val="0"/>
              <w:marBottom w:val="0"/>
              <w:divBdr>
                <w:top w:val="none" w:sz="0" w:space="0" w:color="auto"/>
                <w:left w:val="none" w:sz="0" w:space="0" w:color="auto"/>
                <w:bottom w:val="none" w:sz="0" w:space="0" w:color="auto"/>
                <w:right w:val="none" w:sz="0" w:space="0" w:color="auto"/>
              </w:divBdr>
            </w:div>
          </w:divsChild>
        </w:div>
        <w:div w:id="1458138811">
          <w:marLeft w:val="0"/>
          <w:marRight w:val="0"/>
          <w:marTop w:val="0"/>
          <w:marBottom w:val="0"/>
          <w:divBdr>
            <w:top w:val="none" w:sz="0" w:space="0" w:color="auto"/>
            <w:left w:val="none" w:sz="0" w:space="0" w:color="auto"/>
            <w:bottom w:val="none" w:sz="0" w:space="0" w:color="auto"/>
            <w:right w:val="none" w:sz="0" w:space="0" w:color="auto"/>
          </w:divBdr>
        </w:div>
      </w:divsChild>
    </w:div>
    <w:div w:id="62945737">
      <w:bodyDiv w:val="1"/>
      <w:marLeft w:val="0"/>
      <w:marRight w:val="0"/>
      <w:marTop w:val="0"/>
      <w:marBottom w:val="0"/>
      <w:divBdr>
        <w:top w:val="none" w:sz="0" w:space="0" w:color="auto"/>
        <w:left w:val="none" w:sz="0" w:space="0" w:color="auto"/>
        <w:bottom w:val="none" w:sz="0" w:space="0" w:color="auto"/>
        <w:right w:val="none" w:sz="0" w:space="0" w:color="auto"/>
      </w:divBdr>
    </w:div>
    <w:div w:id="442967158">
      <w:bodyDiv w:val="1"/>
      <w:marLeft w:val="0"/>
      <w:marRight w:val="0"/>
      <w:marTop w:val="0"/>
      <w:marBottom w:val="0"/>
      <w:divBdr>
        <w:top w:val="none" w:sz="0" w:space="0" w:color="auto"/>
        <w:left w:val="none" w:sz="0" w:space="0" w:color="auto"/>
        <w:bottom w:val="none" w:sz="0" w:space="0" w:color="auto"/>
        <w:right w:val="none" w:sz="0" w:space="0" w:color="auto"/>
      </w:divBdr>
    </w:div>
    <w:div w:id="1124734949">
      <w:bodyDiv w:val="1"/>
      <w:marLeft w:val="0"/>
      <w:marRight w:val="0"/>
      <w:marTop w:val="0"/>
      <w:marBottom w:val="0"/>
      <w:divBdr>
        <w:top w:val="none" w:sz="0" w:space="0" w:color="auto"/>
        <w:left w:val="none" w:sz="0" w:space="0" w:color="auto"/>
        <w:bottom w:val="none" w:sz="0" w:space="0" w:color="auto"/>
        <w:right w:val="none" w:sz="0" w:space="0" w:color="auto"/>
      </w:divBdr>
    </w:div>
    <w:div w:id="1351839606">
      <w:bodyDiv w:val="1"/>
      <w:marLeft w:val="0"/>
      <w:marRight w:val="0"/>
      <w:marTop w:val="0"/>
      <w:marBottom w:val="0"/>
      <w:divBdr>
        <w:top w:val="none" w:sz="0" w:space="0" w:color="auto"/>
        <w:left w:val="none" w:sz="0" w:space="0" w:color="auto"/>
        <w:bottom w:val="none" w:sz="0" w:space="0" w:color="auto"/>
        <w:right w:val="none" w:sz="0" w:space="0" w:color="auto"/>
      </w:divBdr>
      <w:divsChild>
        <w:div w:id="1678851949">
          <w:marLeft w:val="0"/>
          <w:marRight w:val="0"/>
          <w:marTop w:val="0"/>
          <w:marBottom w:val="0"/>
          <w:divBdr>
            <w:top w:val="none" w:sz="0" w:space="0" w:color="auto"/>
            <w:left w:val="none" w:sz="0" w:space="0" w:color="auto"/>
            <w:bottom w:val="none" w:sz="0" w:space="0" w:color="auto"/>
            <w:right w:val="none" w:sz="0" w:space="0" w:color="auto"/>
          </w:divBdr>
          <w:divsChild>
            <w:div w:id="471485548">
              <w:marLeft w:val="0"/>
              <w:marRight w:val="0"/>
              <w:marTop w:val="0"/>
              <w:marBottom w:val="0"/>
              <w:divBdr>
                <w:top w:val="none" w:sz="0" w:space="0" w:color="auto"/>
                <w:left w:val="none" w:sz="0" w:space="0" w:color="auto"/>
                <w:bottom w:val="none" w:sz="0" w:space="0" w:color="auto"/>
                <w:right w:val="none" w:sz="0" w:space="0" w:color="auto"/>
              </w:divBdr>
            </w:div>
          </w:divsChild>
        </w:div>
        <w:div w:id="1833331448">
          <w:marLeft w:val="0"/>
          <w:marRight w:val="0"/>
          <w:marTop w:val="0"/>
          <w:marBottom w:val="0"/>
          <w:divBdr>
            <w:top w:val="none" w:sz="0" w:space="0" w:color="auto"/>
            <w:left w:val="none" w:sz="0" w:space="0" w:color="auto"/>
            <w:bottom w:val="none" w:sz="0" w:space="0" w:color="auto"/>
            <w:right w:val="none" w:sz="0" w:space="0" w:color="auto"/>
          </w:divBdr>
          <w:divsChild>
            <w:div w:id="11844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7465">
      <w:bodyDiv w:val="1"/>
      <w:marLeft w:val="0"/>
      <w:marRight w:val="0"/>
      <w:marTop w:val="0"/>
      <w:marBottom w:val="0"/>
      <w:divBdr>
        <w:top w:val="none" w:sz="0" w:space="0" w:color="auto"/>
        <w:left w:val="none" w:sz="0" w:space="0" w:color="auto"/>
        <w:bottom w:val="none" w:sz="0" w:space="0" w:color="auto"/>
        <w:right w:val="none" w:sz="0" w:space="0" w:color="auto"/>
      </w:divBdr>
    </w:div>
    <w:div w:id="203051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zory.pl/prawo/regulaminy/45-regulamin-w-sprawie-uzywania-lokali-porzadku-domowego-w-budynkach-spoldzielni-mieszkaniowej-w-zor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sgyydmnzrgyydsltqmfyc4mrvgu2tgmzzg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7046D-D2E7-4AAD-ABC8-AE14FD3B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12991</Words>
  <Characters>77952</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SM Żory</Company>
  <LinksUpToDate>false</LinksUpToDate>
  <CharactersWithSpaces>90762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Agnieszka Skrzyszowska</cp:lastModifiedBy>
  <cp:revision>21</cp:revision>
  <cp:lastPrinted>2018-07-06T06:24:00Z</cp:lastPrinted>
  <dcterms:created xsi:type="dcterms:W3CDTF">2018-03-13T09:31:00Z</dcterms:created>
  <dcterms:modified xsi:type="dcterms:W3CDTF">2021-03-10T12:43:00Z</dcterms:modified>
</cp:coreProperties>
</file>